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</w:rPr>
      </w:pPr>
      <w:bookmarkStart w:id="0" w:name="_GoBack"/>
      <w:bookmarkEnd w:id="0"/>
      <w:r>
        <w:rPr>
          <w:rFonts w:hint="eastAsia"/>
          <w:sz w:val="32"/>
          <w:szCs w:val="32"/>
        </w:rPr>
        <w:t>8 千年梦圆在今朝课时练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第一课时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1.从文中找出下列词语的近义词。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先驱(    ) 实践(    ) 实施(    )里程碑（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2.仿写词语。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勃勃生机 (          ) (          )（          ）（           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3.说一说，“为什么千年的飞天梦能在今朝实现”？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</w:t>
      </w:r>
      <w:r>
        <w:rPr>
          <w:sz w:val="32"/>
          <w:szCs w:val="32"/>
        </w:rPr>
        <w:t xml:space="preserve">                                                                           </w:t>
      </w:r>
    </w:p>
    <w:p>
      <w:pPr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u w:val="single"/>
        </w:rPr>
        <w:t xml:space="preserve">                                                    </w: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【答案】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1.先驱(前驱 ) 实践(执行 ) 实施(实行 )  里程碑（标志牌）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 xml:space="preserve">2.津津有味 井井有条 彬彬有礼 姗姗来迟 落落大方 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3.是因为中华民族坚持不懈、勇于探索的精神与成千上万的航天工作人员默默奉献、夜以继日的工作才使数千年的中华飞天梦得以实现。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76FA"/>
    <w:rsid w:val="00C84F2B"/>
    <w:rsid w:val="00D576FA"/>
    <w:rsid w:val="53C81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80</Words>
  <Characters>458</Characters>
  <Lines>3</Lines>
  <Paragraphs>1</Paragraphs>
  <TotalTime>2</TotalTime>
  <ScaleCrop>false</ScaleCrop>
  <LinksUpToDate>false</LinksUpToDate>
  <CharactersWithSpaces>537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2019-11-19T01:31:00Z</dcterms:created>
  <dc:creator>zhangye</dc:creator>
  <cp:lastModifiedBy>。</cp:lastModifiedBy>
  <dcterms:modified xsi:type="dcterms:W3CDTF">2022-02-17T02:55:52Z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D5E2167B97ED4EC1B5C201B09351B7D3</vt:lpwstr>
  </property>
</Properties>
</file>