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</w:rPr>
      </w:pPr>
      <w:bookmarkStart w:id="0" w:name="_GoBack"/>
      <w:bookmarkEnd w:id="0"/>
    </w:p>
    <w:p>
      <w:pPr>
        <w:jc w:val="center"/>
        <w:rPr>
          <w:sz w:val="32"/>
        </w:rPr>
      </w:pPr>
      <w:r>
        <w:rPr>
          <w:rFonts w:hint="eastAsia"/>
          <w:sz w:val="32"/>
        </w:rPr>
        <w:t>25 宝葫芦的秘密（节选）课时练</w:t>
      </w:r>
    </w:p>
    <w:p>
      <w:pPr>
        <w:rPr>
          <w:sz w:val="32"/>
        </w:rPr>
      </w:pPr>
      <w:r>
        <w:rPr>
          <w:rFonts w:hint="eastAsia"/>
          <w:sz w:val="32"/>
        </w:rPr>
        <w:t>第一课时</w:t>
      </w:r>
    </w:p>
    <w:p>
      <w:pPr>
        <w:rPr>
          <w:sz w:val="32"/>
        </w:rPr>
      </w:pPr>
      <w:r>
        <w:rPr>
          <w:rFonts w:hint="eastAsia"/>
          <w:sz w:val="32"/>
        </w:rPr>
        <w:t>一、读拼音，写汉字。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  有一位叫阿fú（    ）的小yā（    ）头种了一棵向日 kuí（    ），但是它长得又shòu（    ）又小，她多么想要一个宝葫芦能帮助她把向日 kuí （    ）养得棒棒的。</w:t>
      </w:r>
    </w:p>
    <w:p>
      <w:pPr>
        <w:rPr>
          <w:sz w:val="32"/>
        </w:rPr>
      </w:pPr>
      <w:r>
        <w:rPr>
          <w:rFonts w:hint="eastAsia"/>
          <w:sz w:val="32"/>
        </w:rPr>
        <w:t>二、写出下列词语的近义词。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规矩（   ） 普通（   ） 劈面（   ） </w:t>
      </w:r>
    </w:p>
    <w:p>
      <w:pPr>
        <w:ind w:firstLine="320" w:firstLineChars="100"/>
        <w:rPr>
          <w:sz w:val="32"/>
        </w:rPr>
      </w:pPr>
      <w:r>
        <w:rPr>
          <w:rFonts w:hint="eastAsia"/>
          <w:sz w:val="32"/>
        </w:rPr>
        <w:t>省心（   ） 幻想（   ）</w:t>
      </w:r>
    </w:p>
    <w:p>
      <w:pPr>
        <w:rPr>
          <w:sz w:val="32"/>
        </w:rPr>
      </w:pPr>
      <w:r>
        <w:rPr>
          <w:rFonts w:hint="eastAsia"/>
          <w:sz w:val="32"/>
        </w:rPr>
        <w:t>三、连一连，把词语和相应的意思连一连。</w:t>
      </w:r>
    </w:p>
    <w:p>
      <w:pPr>
        <w:ind w:left="1760" w:hanging="1760" w:hangingChars="550"/>
        <w:rPr>
          <w:sz w:val="32"/>
        </w:rPr>
      </w:pPr>
      <w:r>
        <w:rPr>
          <w:rFonts w:hint="eastAsia"/>
          <w:sz w:val="32"/>
        </w:rPr>
        <w:t>规矩       沟通使双方相识或发生联系；引入;推荐；使了解。</w:t>
      </w:r>
    </w:p>
    <w:p>
      <w:pPr>
        <w:ind w:left="1760" w:hanging="1760" w:hangingChars="550"/>
        <w:rPr>
          <w:sz w:val="32"/>
        </w:rPr>
      </w:pPr>
      <w:r>
        <w:rPr>
          <w:rFonts w:hint="eastAsia"/>
          <w:sz w:val="32"/>
        </w:rPr>
        <w:t>介绍       除人类和神以外存在于天地中的超自然生命，即由于认知限制，人们暂时以科学解释的现象或事物。</w:t>
      </w:r>
    </w:p>
    <w:p>
      <w:pPr>
        <w:rPr>
          <w:sz w:val="32"/>
        </w:rPr>
      </w:pPr>
      <w:r>
        <w:rPr>
          <w:rFonts w:hint="eastAsia"/>
          <w:sz w:val="32"/>
        </w:rPr>
        <w:t>妖怪      一定的标准、法则或习惯。</w:t>
      </w:r>
    </w:p>
    <w:p>
      <w:pPr>
        <w:rPr>
          <w:sz w:val="32"/>
        </w:rPr>
      </w:pPr>
      <w:r>
        <w:rPr>
          <w:rFonts w:hint="eastAsia"/>
          <w:sz w:val="32"/>
        </w:rPr>
        <w:t>四、《宝葫芦的秘密》作者是（     ），主要讲了宝葫芦的主人（     ）在得到（     ）之前，经常听（     ）讲许多关于（      ）的故事，非常希望（）也有这么一个（       ）。</w: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>【答案】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一、福 丫 葵 瘦 </w:t>
      </w:r>
    </w:p>
    <w:p>
      <w:pPr>
        <w:rPr>
          <w:sz w:val="32"/>
        </w:rPr>
      </w:pPr>
      <w:r>
        <w:rPr>
          <w:rFonts w:hint="eastAsia"/>
          <w:sz w:val="32"/>
        </w:rPr>
        <w:t>二、规矩-准则  普通-通俗  劈面-迎面  省心-放心 幻想-空想</w:t>
      </w:r>
    </w:p>
    <w:p>
      <w:pPr>
        <w:rPr>
          <w:sz w:val="32"/>
        </w:rPr>
      </w:pPr>
      <w:r>
        <w:rPr>
          <w:rFonts w:hint="eastAsia"/>
          <w:sz w:val="32"/>
        </w:rPr>
        <w:t>三、</w:t>
      </w:r>
    </w:p>
    <w:p>
      <w:pPr>
        <w:ind w:left="1760" w:hanging="1760" w:hangingChars="550"/>
        <w:rPr>
          <w:sz w:val="32"/>
        </w:rPr>
      </w:pP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198120</wp:posOffset>
                </wp:positionV>
                <wp:extent cx="701675" cy="818515"/>
                <wp:effectExtent l="0" t="0" r="22225" b="1968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749" cy="8187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.7pt;margin-top:15.6pt;height:64.45pt;width:55.25pt;z-index:251661312;mso-width-relative:page;mso-height-relative:page;" filled="f" stroked="t" coordsize="21600,21600" o:gfxdata="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CfLKNgAAAAJAQAADwAAAAAAAAABACAAAAAiAAAAZHJzL2Rv&#10;d25yZXYueG1sUEsBAhQAFAAAAAgAh07iQKMIQF8BAgAA4QMAAA4AAAAAAAAAAQAgAAAAJwEAAGRy&#10;cy9lMm9Eb2MueG1sUEsFBgAAAAAGAAYAWQEAAJo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197485</wp:posOffset>
                </wp:positionV>
                <wp:extent cx="553085" cy="1956435"/>
                <wp:effectExtent l="0" t="0" r="19050" b="254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893" cy="195639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.7pt;margin-top:15.55pt;height:154.05pt;width:43.55pt;z-index:251659264;mso-width-relative:page;mso-height-relative:page;" filled="f" stroked="t" coordsize="21600,21600" o:gfxdata="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2leLO2gAAAAkBAAAPAAAAAAAAAAEAIAAAACIAAABkcnMvZG93bnJl&#10;di54bWxQSwECFAAUAAAACACHTuJAvLNl5vsBAADYAwAADgAAAAAAAAABACAAAAApAQAAZHJzL2Uy&#10;b0RvYy54bWxQSwUGAAAAAAYABgBZAQAAl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w:t>规矩       沟通使双方相识或发生联系；引入;推荐；使了解。</w:t>
      </w:r>
    </w:p>
    <w:p>
      <w:pPr>
        <w:ind w:left="1760" w:hanging="1760" w:hangingChars="550"/>
        <w:rPr>
          <w:sz w:val="32"/>
        </w:rPr>
      </w:pP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224155</wp:posOffset>
                </wp:positionV>
                <wp:extent cx="775970" cy="1212215"/>
                <wp:effectExtent l="0" t="0" r="24130" b="266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177" cy="12121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.7pt;margin-top:17.65pt;height:95.45pt;width:61.1pt;z-index:251660288;mso-width-relative:page;mso-height-relative:page;" filled="f" stroked="t" coordsize="21600,21600" o:gfxdata="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j9THp2AAAAAkBAAAPAAAAAAAAAAEAIAAAACIAAABkcnMvZG93&#10;bnJldi54bWxQSwECFAAUAAAACACHTuJAum3uUQACAADiAwAADgAAAAAAAAABACAAAAAnAQAAZHJz&#10;L2Uyb0RvYy54bWxQSwUGAAAAAAYABgBZAQAAm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w:t>介绍       除人类和神以外存在于天地中的超自然生命，即由于认知限制，人们暂时以科学解释的现象或事物。</w:t>
      </w:r>
    </w:p>
    <w:p>
      <w:pPr>
        <w:rPr>
          <w:sz w:val="32"/>
        </w:rPr>
      </w:pPr>
      <w:r>
        <w:rPr>
          <w:rFonts w:hint="eastAsia"/>
          <w:sz w:val="32"/>
        </w:rPr>
        <w:t>妖怪      一定的标准、法则或习惯。</w:t>
      </w:r>
    </w:p>
    <w:p>
      <w:pPr>
        <w:rPr>
          <w:sz w:val="32"/>
        </w:rPr>
      </w:pPr>
      <w:r>
        <w:rPr>
          <w:rFonts w:hint="eastAsia"/>
          <w:sz w:val="32"/>
        </w:rPr>
        <w:t>四、张天翼  王葆  宝葫芦 奶奶 宝葫芦  自己  宝葫芦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B2"/>
    <w:rsid w:val="002A622A"/>
    <w:rsid w:val="008642B2"/>
    <w:rsid w:val="00B50A7F"/>
    <w:rsid w:val="00C84F2B"/>
    <w:rsid w:val="33C0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525</Characters>
  <Lines>4</Lines>
  <Paragraphs>1</Paragraphs>
  <TotalTime>4</TotalTime>
  <ScaleCrop>false</ScaleCrop>
  <LinksUpToDate>false</LinksUpToDate>
  <CharactersWithSpaces>615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2019-11-19T05:16:00Z</dcterms:created>
  <dc:creator>zhangye</dc:creator>
  <cp:lastModifiedBy>。</cp:lastModifiedBy>
  <dcterms:modified xsi:type="dcterms:W3CDTF">2022-02-17T05:09:28Z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7C572D7333F14CC1BCE1301A2CCB06CD</vt:lpwstr>
  </property>
</Properties>
</file>