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center"/>
        <w:textAlignment w:val="center"/>
        <w:rPr>
          <w:rFonts w:ascii="宋体" w:hAnsi="宋体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人类的食物（习题练习）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rFonts w:ascii="宋体" w:hAnsi="宋体"/>
          <w:color w:val="000000"/>
        </w:rPr>
        <w:t>. 人一天的主食主要是米饭或面食，这是因为人体生命活动的主要能源物质是</w:t>
      </w:r>
      <w:r>
        <w:rPr>
          <w:rFonts w:ascii="宋体" w:hAnsi="宋体" w:hint="eastAsia"/>
          <w:color w:val="000000"/>
        </w:rPr>
        <w:t xml:space="preserve">( 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A. 蛋白质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脂肪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糖类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纤维素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下列营养物质中，能为人体生命活动提供能量的是（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水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241509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无机盐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07028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维生素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327562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蛋白质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下列物质不属于糖类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6288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是（　　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葡萄糖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790779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淀粉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66146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木糖醇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8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385622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麦芽糖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4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食物中能为人体各项生命活动提供能量的营养物质是（　　）</w:t>
      </w:r>
    </w:p>
    <w:p>
      <w:pPr>
        <w:tabs>
          <w:tab w:val="left" w:pos="487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水、无机盐、维生素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水、无机盐、维生素、糖类、脂肪</w:t>
      </w:r>
    </w:p>
    <w:p>
      <w:pPr>
        <w:tabs>
          <w:tab w:val="left" w:pos="487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糖类、蛋白质、无机盐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糖类、脂肪、蛋白质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在我国西北地区生活的人容易患一种病,其主要症状是脖子粗大,医学上称之为甲状腺肿,也叫“大脖子病”,患这种病是因为食物中缺乏       (     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碘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铁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钙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磷和锌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患脚气病是由于食物中缺乏（    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维生素A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维生素B</w:t>
      </w:r>
      <w:r>
        <w:rPr>
          <w:rFonts w:ascii="宋体" w:hAnsi="宋体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维生素C</w:t>
      </w:r>
      <w:r>
        <w:rPr>
          <w:rFonts w:ascii="宋体" w:hAnsi="宋体" w:hint="eastAsia"/>
          <w:color w:val="000000"/>
        </w:rPr>
        <w:t xml:space="preserve">       </w:t>
      </w:r>
      <w:r>
        <w:rPr>
          <w:rFonts w:ascii="宋体" w:hAnsi="宋体"/>
          <w:color w:val="000000"/>
        </w:rPr>
        <w:t>D. 维生素D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 w:hint="eastAsia"/>
          <w:color w:val="000000"/>
        </w:rPr>
        <w:t>7</w:t>
      </w:r>
      <w:r>
        <w:rPr>
          <w:rFonts w:ascii="宋体" w:hAnsi="宋体"/>
          <w:color w:val="000000"/>
        </w:rPr>
        <w:t xml:space="preserve">. 人类的食物是有生物圈中的植物、动物等提供的，食物中含有人体所需要的各种营养物质，其中建造和修复身体的重要原料和最重要的供能物质分别是（ 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①糖类 ②蛋白质 ③脂肪 ④水分 ⑤维生素 ⑥无机盐．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A. ①⑤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②④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②①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③⑥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正常生长发育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912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青少年需要大量的蛋白质，应该多吃哪类食物?(  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瘦肉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大米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蔬菜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水果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某人一到黄昏就看不清东西，应注意多吃下列一组食物</w:t>
      </w:r>
      <w:r>
        <w:rPr>
          <w:rFonts w:ascii="宋体" w:hAnsi="宋体" w:hint="eastAsia"/>
          <w:color w:val="000000"/>
        </w:rPr>
        <w:t xml:space="preserve">( 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豆类、糙米，全粒谷物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10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68123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胡萝卜、黄玉米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11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653204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肉、蛋、奶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12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920827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新鲜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80301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蔬菜、水果。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10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缺乏_______引起坏血病，缺乏________引起地方性甲状腺肿,儿童缺乏________易患佝偻病．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11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检测蛋白质用________试剂，呈现紫色反应，检测淀粉用_____试剂，呈现蓝色。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 xml:space="preserve"> 13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下面是关于探究食物中营养成分的实验，请根据你的认识和实践经验回答：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（1）将切碎的马铃薯小块，放入清水中冲洗，向洗液中滴碘液，洗液变蓝。这说明马铃薯小块中含有________________。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（2）将切碎的马铃薯小块放在干燥的试管中加热，试管壁上有小水珠。这说明马铃薯小块中含有__________。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（3）将细长的马铃薯小块放在酒精灯上燃烧，马铃薯变黑，后变成灰白色的灰。这说明马铃薯小块中含有_______________。</w:t>
      </w:r>
    </w:p>
    <w:p>
      <w:pPr>
        <w:wordWrap/>
        <w:spacing w:beforeAutospacing="0" w:afterAutospacing="0"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10" o:title=""/>
            <o:lock v:ext="edit" aspectratio="t"/>
          </v:shape>
        </w:pict>
      </w:r>
      <w:r>
        <w:rPr>
          <w:rFonts w:hint="eastAsia"/>
          <w:color w:val="000000"/>
        </w:rPr>
        <w:br w:type="page"/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rFonts w:ascii="宋体" w:hAnsi="宋体"/>
          <w:color w:val="000000"/>
        </w:rPr>
        <w:t>. 人一天的主食主要是米饭或面食，这是因为人体生命活动的主要能源物质是</w:t>
      </w:r>
      <w:r>
        <w:rPr>
          <w:rFonts w:ascii="宋体" w:hAnsi="宋体" w:hint="eastAsia"/>
          <w:color w:val="000000"/>
        </w:rPr>
        <w:t xml:space="preserve">( </w:t>
      </w:r>
      <w:r>
        <w:rPr>
          <w:rFonts w:ascii="宋体" w:hAnsi="宋体"/>
          <w:color w:val="000000"/>
        </w:rPr>
        <w:t>A</w:t>
      </w:r>
      <w:r>
        <w:rPr>
          <w:rFonts w:ascii="宋体" w:hAnsi="宋体" w:hint="eastAsia"/>
          <w:color w:val="000000"/>
        </w:rPr>
        <w:t xml:space="preserve">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A. 蛋白质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脂肪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糖类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纤维素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下列营养物质中，能为人体生命活动提供能量的是（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A 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水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1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831749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无机盐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14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063059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维生素</w:t>
      </w:r>
      <w:r>
        <w:rPr>
          <w:color w:val="000000"/>
        </w:rPr>
        <w:drawing>
          <wp:inline distT="0" distB="0" distL="114300" distR="114300">
            <wp:extent cx="28575" cy="38100"/>
            <wp:effectExtent l="0" t="0" r="9525" b="0"/>
            <wp:docPr id="15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644565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蛋白质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下列物质不属于糖类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528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是（　　C）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葡萄糖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17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87011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淀粉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18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826895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木糖醇</w:t>
      </w:r>
      <w:r>
        <w:rPr>
          <w:rFonts w:ascii="宋体" w:hAnsi="宋体"/>
          <w:color w:val="000000"/>
        </w:rPr>
        <w:drawing>
          <wp:inline distT="0" distB="0" distL="114300" distR="114300">
            <wp:extent cx="19050" cy="38100"/>
            <wp:effectExtent l="0" t="0" r="0" b="0"/>
            <wp:docPr id="19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418251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麦芽糖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4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食物中能为人体各项生命活动提供能量的营养物质是（　B　）</w:t>
      </w:r>
    </w:p>
    <w:p>
      <w:pPr>
        <w:tabs>
          <w:tab w:val="left" w:pos="487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水、无机盐、维生素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水、无机盐、维生素、糖类、脂肪</w:t>
      </w:r>
    </w:p>
    <w:p>
      <w:pPr>
        <w:tabs>
          <w:tab w:val="left" w:pos="487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糖类、蛋白质、无机盐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、D. 糖类、脂肪、蛋白质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在我国西北地区生活的人容易患一种病,其主要症状是脖子粗大,医学上称之为甲状腺肿,也叫“大脖子病”,患这种病是因为食物中缺乏       (   A  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碘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铁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钙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磷和锌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患脚气病是由于食物中缺乏（    B ）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维生素A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维生素B</w:t>
      </w:r>
      <w:r>
        <w:rPr>
          <w:rFonts w:ascii="宋体" w:hAnsi="宋体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维生素C</w:t>
      </w:r>
      <w:r>
        <w:rPr>
          <w:rFonts w:ascii="宋体" w:hAnsi="宋体" w:hint="eastAsia"/>
          <w:color w:val="000000"/>
        </w:rPr>
        <w:t xml:space="preserve">       </w:t>
      </w:r>
      <w:r>
        <w:rPr>
          <w:rFonts w:ascii="宋体" w:hAnsi="宋体"/>
          <w:color w:val="000000"/>
        </w:rPr>
        <w:t>D. 维生素D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 w:hint="eastAsia"/>
          <w:color w:val="000000"/>
        </w:rPr>
        <w:t>7</w:t>
      </w:r>
      <w:r>
        <w:rPr>
          <w:rFonts w:ascii="宋体" w:hAnsi="宋体"/>
          <w:color w:val="000000"/>
        </w:rPr>
        <w:t>. 人类的食物是有生物圈中的植物、动物等提供的，食物中含有人体所需要的各种营养物质，其中建造和修复身体的重要原料和最重要的供能物质分别是（ C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①糖类 ②蛋白质 ③脂肪 ④水分 ⑤维生素 ⑥无机盐．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A. ①⑤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②④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②①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③⑥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正常生长发育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36839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青少年需要大量的蛋白质，应该多吃哪类食物?( A  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瘦肉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大米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蔬菜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水果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某人一到黄昏就看不清东西，应注意多吃下列一组食物</w:t>
      </w:r>
      <w:r>
        <w:rPr>
          <w:rFonts w:ascii="宋体" w:hAnsi="宋体" w:hint="eastAsia"/>
          <w:color w:val="000000"/>
        </w:rPr>
        <w:t xml:space="preserve">( </w:t>
      </w:r>
      <w:r>
        <w:rPr>
          <w:rFonts w:ascii="宋体" w:hAnsi="宋体"/>
          <w:color w:val="000000"/>
        </w:rPr>
        <w:t>B</w:t>
      </w:r>
      <w:r>
        <w:rPr>
          <w:rFonts w:ascii="宋体" w:hAnsi="宋体" w:hint="eastAsia"/>
          <w:color w:val="000000"/>
        </w:rPr>
        <w:t xml:space="preserve"> )</w:t>
      </w:r>
    </w:p>
    <w:p>
      <w:pPr>
        <w:tabs>
          <w:tab w:val="left" w:pos="2438"/>
          <w:tab w:val="left" w:pos="4876"/>
          <w:tab w:val="left" w:pos="7314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豆类、糙米，全粒谷物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21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23291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胡萝卜、黄玉米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22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178682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肉、蛋、奶</w:t>
      </w:r>
      <w:r>
        <w:rPr>
          <w:rFonts w:ascii="宋体" w:hAnsi="宋体"/>
          <w:color w:val="000000"/>
        </w:rPr>
        <w:drawing>
          <wp:inline distT="0" distB="0" distL="114300" distR="114300">
            <wp:extent cx="9525" cy="38100"/>
            <wp:effectExtent l="0" t="0" r="9525" b="0"/>
            <wp:docPr id="23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277300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新鲜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12445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蔬菜、水果。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10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缺乏__维生素C______引起坏血病，缺乏____碱____引起地方性甲状腺肿,儿童缺乏__钙______易患佝偻病．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11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检测蛋白质用____双缩脲____试剂，呈现紫色反应，检测淀粉用___碘液___试剂，呈现蓝色。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 xml:space="preserve"> 13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下面是关于探究食物中营养成分的实验，请根据你的认识和实践经验回答：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（1）将切碎的马铃薯小块，放入清水中冲洗，向洗液中滴碘液，洗液变蓝。这说明马铃薯小块中含有________淀粉_________。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（2）将切碎的马铃薯小块放在干燥的试管中加热，试管壁上有小水珠。这说明马铃薯小块中含有________水份____。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（3）将细长的马铃薯小块放在酒精灯上燃烧，马铃薯变黑，后变成灰白色的灰。这说明马铃薯小块中含有_________无机盐________。</w:t>
      </w:r>
    </w:p>
    <w:p>
      <w:pPr>
        <w:wordWrap/>
        <w:spacing w:beforeAutospacing="0" w:afterAutospacing="0" w:line="360" w:lineRule="auto"/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4E"/>
    <w:rsid w:val="83BDF22C"/>
    <w:rsid w:val="CFF94AF2"/>
    <w:rsid w:val="ED75AF97"/>
    <w:rsid w:val="FFDFC04D"/>
    <w:rsid w:val="FFFD950D"/>
    <w:rsid w:val="00920868"/>
    <w:rsid w:val="00C01961"/>
    <w:rsid w:val="00C93281"/>
    <w:rsid w:val="00E662D9"/>
    <w:rsid w:val="00EA234E"/>
    <w:rsid w:val="05563063"/>
    <w:rsid w:val="3F7F6936"/>
    <w:rsid w:val="4F3674CE"/>
    <w:rsid w:val="77EDFC28"/>
    <w:rsid w:val="7BCC1DA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 New Romans" w:eastAsia="宋体" w:hAnsi="Time New Romans" w:cs="宋体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dcterms:created xsi:type="dcterms:W3CDTF">2014-10-30T12:08:00Z</dcterms:created>
  <dcterms:modified xsi:type="dcterms:W3CDTF">2021-01-08T06:53:04Z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