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小学五年级语文（下）《牧场之国》练习题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一、我能写好字。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422275</wp:posOffset>
            </wp:positionH>
            <wp:positionV relativeFrom="paragraph">
              <wp:posOffset>57785</wp:posOffset>
            </wp:positionV>
            <wp:extent cx="4851400" cy="1653540"/>
            <wp:effectExtent l="19050" t="0" r="6418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1332" cy="1653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b/>
          <w:sz w:val="24"/>
          <w:szCs w:val="24"/>
        </w:rPr>
      </w:pPr>
    </w:p>
    <w:p>
      <w:pPr>
        <w:jc w:val="left"/>
        <w:rPr>
          <w:b/>
          <w:sz w:val="24"/>
          <w:szCs w:val="24"/>
        </w:rPr>
      </w:pPr>
    </w:p>
    <w:p>
      <w:pPr>
        <w:jc w:val="left"/>
        <w:rPr>
          <w:b/>
          <w:sz w:val="24"/>
          <w:szCs w:val="24"/>
        </w:rPr>
      </w:pPr>
    </w:p>
    <w:p>
      <w:pPr>
        <w:jc w:val="left"/>
        <w:rPr>
          <w:b/>
          <w:sz w:val="24"/>
          <w:szCs w:val="24"/>
        </w:rPr>
      </w:pP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二、看拼音，写词语。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</w:t>
      </w:r>
      <w:r>
        <w:rPr>
          <w:rFonts w:hint="eastAsia" w:ascii="微软雅黑" w:hAnsi="微软雅黑" w:eastAsia="微软雅黑"/>
          <w:b/>
          <w:sz w:val="24"/>
          <w:szCs w:val="24"/>
        </w:rPr>
        <w:t xml:space="preserve">  </w:t>
      </w:r>
      <w:r>
        <w:rPr>
          <w:rFonts w:hint="eastAsia" w:ascii="微软雅黑" w:hAnsi="微软雅黑" w:eastAsia="微软雅黑"/>
          <w:sz w:val="24"/>
          <w:szCs w:val="24"/>
        </w:rPr>
        <w:t>máo  zhāo     yí  tài        zūn yán       yuǎn  tiào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3749040</wp:posOffset>
            </wp:positionH>
            <wp:positionV relativeFrom="paragraph">
              <wp:posOffset>0</wp:posOffset>
            </wp:positionV>
            <wp:extent cx="827405" cy="506095"/>
            <wp:effectExtent l="19050" t="0" r="0" b="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2504440</wp:posOffset>
            </wp:positionH>
            <wp:positionV relativeFrom="paragraph">
              <wp:posOffset>0</wp:posOffset>
            </wp:positionV>
            <wp:extent cx="827405" cy="506095"/>
            <wp:effectExtent l="19050" t="0" r="0" b="0"/>
            <wp:wrapNone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1443990</wp:posOffset>
            </wp:positionH>
            <wp:positionV relativeFrom="paragraph">
              <wp:posOffset>0</wp:posOffset>
            </wp:positionV>
            <wp:extent cx="827405" cy="506095"/>
            <wp:effectExtent l="19050" t="0" r="0" b="0"/>
            <wp:wrapNone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374015</wp:posOffset>
            </wp:positionH>
            <wp:positionV relativeFrom="paragraph">
              <wp:posOffset>0</wp:posOffset>
            </wp:positionV>
            <wp:extent cx="827405" cy="506095"/>
            <wp:effectExtent l="19050" t="0" r="0" b="0"/>
            <wp:wrapNone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     jùn  mǎ       bǎng   dèng     yāo  hē     mián  </w:t>
      </w:r>
      <w:r>
        <w:rPr>
          <w:rFonts w:ascii="微软雅黑" w:hAnsi="微软雅黑" w:eastAsia="微软雅黑"/>
          <w:sz w:val="24"/>
          <w:szCs w:val="24"/>
        </w:rPr>
        <w:t>yang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3895090</wp:posOffset>
            </wp:positionH>
            <wp:positionV relativeFrom="paragraph">
              <wp:posOffset>8255</wp:posOffset>
            </wp:positionV>
            <wp:extent cx="827405" cy="506095"/>
            <wp:effectExtent l="19050" t="0" r="0" b="0"/>
            <wp:wrapNone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1677035</wp:posOffset>
            </wp:positionH>
            <wp:positionV relativeFrom="paragraph">
              <wp:posOffset>8255</wp:posOffset>
            </wp:positionV>
            <wp:extent cx="826770" cy="505460"/>
            <wp:effectExtent l="19050" t="0" r="0" b="0"/>
            <wp:wrapNone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8255</wp:posOffset>
            </wp:positionV>
            <wp:extent cx="826770" cy="505460"/>
            <wp:effectExtent l="19050" t="0" r="0" b="0"/>
            <wp:wrapNone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374015</wp:posOffset>
            </wp:positionH>
            <wp:positionV relativeFrom="paragraph">
              <wp:posOffset>8255</wp:posOffset>
            </wp:positionV>
            <wp:extent cx="826770" cy="505460"/>
            <wp:effectExtent l="19050" t="0" r="0" b="0"/>
            <wp:wrapNone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三、给加点字选择正确的读音。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</w:t>
      </w:r>
      <w:r>
        <w:rPr>
          <w:rFonts w:hint="eastAsia"/>
          <w:sz w:val="24"/>
          <w:szCs w:val="24"/>
          <w:em w:val="dot"/>
        </w:rPr>
        <w:t>公</w:t>
      </w:r>
      <w:r>
        <w:rPr>
          <w:rFonts w:hint="eastAsia"/>
          <w:sz w:val="24"/>
          <w:szCs w:val="24"/>
        </w:rPr>
        <w:t>爵（</w:t>
      </w:r>
      <w:r>
        <w:rPr>
          <w:rFonts w:hint="eastAsia" w:ascii="微软雅黑" w:hAnsi="微软雅黑" w:eastAsia="微软雅黑"/>
          <w:sz w:val="24"/>
          <w:szCs w:val="24"/>
        </w:rPr>
        <w:t>gōng    góng</w:t>
      </w:r>
      <w:r>
        <w:rPr>
          <w:rFonts w:hint="eastAsia"/>
          <w:sz w:val="24"/>
          <w:szCs w:val="24"/>
        </w:rPr>
        <w:t xml:space="preserve">）     </w:t>
      </w:r>
      <w:r>
        <w:rPr>
          <w:rFonts w:hint="eastAsia"/>
          <w:sz w:val="24"/>
          <w:szCs w:val="24"/>
          <w:em w:val="dot"/>
        </w:rPr>
        <w:t>安</w:t>
      </w:r>
      <w:r>
        <w:rPr>
          <w:rFonts w:hint="eastAsia"/>
          <w:sz w:val="24"/>
          <w:szCs w:val="24"/>
        </w:rPr>
        <w:t>闲（</w:t>
      </w:r>
      <w:r>
        <w:rPr>
          <w:rFonts w:hint="eastAsia" w:ascii="微软雅黑" w:hAnsi="微软雅黑" w:eastAsia="微软雅黑"/>
          <w:sz w:val="24"/>
          <w:szCs w:val="24"/>
        </w:rPr>
        <w:t>ān     àn</w:t>
      </w:r>
      <w:r>
        <w:rPr>
          <w:rFonts w:hint="eastAsia"/>
          <w:sz w:val="24"/>
          <w:szCs w:val="24"/>
        </w:rPr>
        <w:t xml:space="preserve"> ）     脖子</w:t>
      </w:r>
      <w:r>
        <w:rPr>
          <w:rFonts w:hint="eastAsia"/>
          <w:sz w:val="24"/>
          <w:szCs w:val="24"/>
          <w:em w:val="dot"/>
        </w:rPr>
        <w:t>上</w:t>
      </w:r>
      <w:r>
        <w:rPr>
          <w:rFonts w:hint="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shàng   shāng</w:t>
      </w:r>
      <w:r>
        <w:rPr>
          <w:rFonts w:hint="eastAsia"/>
          <w:sz w:val="24"/>
          <w:szCs w:val="24"/>
        </w:rPr>
        <w:t xml:space="preserve">） 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em w:val="dot"/>
        </w:rPr>
        <w:t>哆</w:t>
      </w:r>
      <w:r>
        <w:rPr>
          <w:rFonts w:hint="eastAsia"/>
          <w:sz w:val="24"/>
          <w:szCs w:val="24"/>
        </w:rPr>
        <w:t>嗦（</w:t>
      </w:r>
      <w:r>
        <w:rPr>
          <w:rFonts w:hint="eastAsia" w:ascii="微软雅黑" w:hAnsi="微软雅黑" w:eastAsia="微软雅黑"/>
          <w:sz w:val="24"/>
          <w:szCs w:val="24"/>
        </w:rPr>
        <w:t>duō   luā</w:t>
      </w:r>
      <w:r>
        <w:rPr>
          <w:rFonts w:hint="eastAsia"/>
          <w:sz w:val="24"/>
          <w:szCs w:val="24"/>
        </w:rPr>
        <w:t xml:space="preserve">）          </w:t>
      </w:r>
      <w:r>
        <w:rPr>
          <w:rFonts w:hint="eastAsia"/>
          <w:sz w:val="24"/>
          <w:szCs w:val="24"/>
          <w:em w:val="dot"/>
        </w:rPr>
        <w:t>炫</w:t>
      </w:r>
      <w:r>
        <w:rPr>
          <w:rFonts w:hint="eastAsia"/>
          <w:sz w:val="24"/>
          <w:szCs w:val="24"/>
        </w:rPr>
        <w:t>耀（</w:t>
      </w:r>
      <w:r>
        <w:rPr>
          <w:rFonts w:hint="eastAsia" w:ascii="微软雅黑" w:hAnsi="微软雅黑" w:eastAsia="微软雅黑"/>
          <w:sz w:val="24"/>
          <w:szCs w:val="24"/>
        </w:rPr>
        <w:t>xuàn   xiào</w:t>
      </w:r>
      <w:r>
        <w:rPr>
          <w:rFonts w:hint="eastAsia"/>
          <w:sz w:val="24"/>
          <w:szCs w:val="24"/>
        </w:rPr>
        <w:t>）      化险为</w:t>
      </w:r>
      <w:r>
        <w:rPr>
          <w:rFonts w:hint="eastAsia"/>
          <w:sz w:val="24"/>
          <w:szCs w:val="24"/>
          <w:em w:val="dot"/>
        </w:rPr>
        <w:t>夷</w:t>
      </w:r>
      <w:r>
        <w:rPr>
          <w:rFonts w:hint="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yí    yì</w:t>
      </w:r>
      <w:r>
        <w:rPr>
          <w:rFonts w:hint="eastAsia"/>
          <w:sz w:val="24"/>
          <w:szCs w:val="24"/>
        </w:rPr>
        <w:t>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四、查字典填空。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“端”字用音序查字法先查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,再查音节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，用部首查字法先查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,</w:t>
      </w:r>
    </w:p>
    <w:p>
      <w:pPr>
        <w:ind w:left="720" w:hanging="720" w:hanging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再查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,“端”在字典里的解释有：①用手平拿拿着；②规矩；③东西的一头；④事情的开头；⑤方面：项目；⑥原因：起因。在下列句子“端”应先哪种解释？（填序号）</w:t>
      </w:r>
    </w:p>
    <w:p>
      <w:pPr>
        <w:ind w:left="720" w:hanging="720" w:hanging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仪表端庄（        ）      无端生事（        ）      端茶倒水（        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五、比一比，组词语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仪（        ）     眺（        ）   骏（       ）  驰（       ）  绵（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议（        ）    挑（        ）   俊（       ） 池（       ） 锦（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铃（        ）    铛（        ）   恢（      ）  踢（       ） 牲（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玲（        ）    挡（        ）   诙（      ）  惕（       ） 性（        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六、写近、反义词。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1、近义词。偶尔—（          ）    专注—（        ） 端庄—（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无垠—（          ）     安闲—（       ）  欣赏—（  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2、反义词。寂静—（         ）     微弱—（        ） 严肃—（        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七、在括号里填上适当的词语。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（       ）的低地         （         ）的原野          (          )的光芒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（       ）的小鸡         （          ）的奶牛       （          ）的骏马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八、补充词语，完成练习。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极目远（       ）   仪（     ）端庄  （     ）然自得  </w:t>
      </w:r>
    </w:p>
    <w:p>
      <w:pPr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（     ）群结队      辽阔无（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1、我骑着健壮的骏马奔驰在（         ）的草原上。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2、鱼儿们（             ）在水里游来游去。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3、几位老人坐在亭子里吟诗作画，显得（            ）。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九、给下列语句选择正确的修辞手法，填字母序号。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A、比喻      B、拟人      C、排比       D、反问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1、荷兰，是水之国，花之国，也是牧场之国。 （        ）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2、极目远眺，四周全是丝绒般的碧绿草原。    （           ）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3、长毛山羊在绿草地上安闲地欣赏着这属于它们自己的王国。（        ）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4、难道荷兰不是欧洲的花园吗？（        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十、按要求写句子。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1、满载着一罐一罐牛奶的汽车、火车、不停地开往城市。（缩句）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2、成群结队的长毛山羊安闲地欣赏着这属于它们的自己的王国。（仿写句子）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3、骏马是这个自由王国的主人和公爵。（改为反问句）</w:t>
      </w:r>
    </w:p>
    <w:p>
      <w:pPr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十一、阅读理解。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（一）课内阅读。</w:t>
      </w:r>
    </w:p>
    <w:p>
      <w:pPr>
        <w:spacing w:line="540" w:lineRule="exact"/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到了傍晚，才看见有人驾着小船过来，坐上小板凳，给严肃沉默的奶牛挤奶。金色的晚霞铺在西天，远处偶尔传来汽笛声，接着又是一片寂静。在这里，谁都不叫喊吆喝，牛脖子上的铃铛也没有响声，挤奶的人更是默默无言。运河之中，装满奶桶的船只在舒缓不闻平稳地行驶。装满一罐一罐牛奶的汽车、火车，不停地开往城市。车船过后，一切又恢复了平静。最后一抹晚霞也渐渐消失了。整个平地都暗了下来。狗不叫了，圈里的牛不再发出哞哞声，也也忘记了踢马房的挡板。沉睡的牲畜，无声的低地，漆黑的夜晚，只有远处几座灯塔在闪烁着微弱的光芒。这就是真正的荷兰。</w:t>
      </w:r>
    </w:p>
    <w:p>
      <w:pPr>
        <w:spacing w:line="540" w:lineRule="exact"/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1、从文中找出一对近义词</w:t>
      </w:r>
    </w:p>
    <w:p>
      <w:pPr>
        <w:spacing w:line="540" w:lineRule="exact"/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（           ）—（            ）</w:t>
      </w:r>
    </w:p>
    <w:p>
      <w:pPr>
        <w:spacing w:line="540" w:lineRule="exact"/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2、写样子写词语。</w:t>
      </w:r>
    </w:p>
    <w:p>
      <w:pPr>
        <w:spacing w:line="540" w:lineRule="exact"/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一罐一罐：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</w:t>
      </w:r>
    </w:p>
    <w:p>
      <w:pPr>
        <w:spacing w:line="540" w:lineRule="exact"/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默默无言：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</w:t>
      </w:r>
    </w:p>
    <w:p>
      <w:pPr>
        <w:spacing w:line="540" w:lineRule="exact"/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3、本段文字是对牧场的（          ）</w:t>
      </w:r>
    </w:p>
    <w:p>
      <w:pPr>
        <w:spacing w:line="540" w:lineRule="exact"/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A、动态描写           B、静态描写</w:t>
      </w:r>
    </w:p>
    <w:p>
      <w:pPr>
        <w:spacing w:line="540" w:lineRule="exact"/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4、“真正的荷兰”主要表示在（        ）。</w:t>
      </w:r>
    </w:p>
    <w:p>
      <w:pPr>
        <w:spacing w:line="540" w:lineRule="exact"/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A、挤奶的人十分认真      B、火车不停地开往城市     C、夜晚的宁静</w:t>
      </w:r>
    </w:p>
    <w:p>
      <w:pPr>
        <w:spacing w:line="540" w:lineRule="exact"/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5、用“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”画出文中的一个排比句。</w:t>
      </w:r>
    </w:p>
    <w:p>
      <w:pPr>
        <w:spacing w:line="540" w:lineRule="exact"/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6、这段话主要写了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</w:t>
      </w:r>
    </w:p>
    <w:p>
      <w:pPr>
        <w:spacing w:line="540" w:lineRule="exact"/>
        <w:ind w:firstLine="465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(二)课外阅读。</w:t>
      </w:r>
    </w:p>
    <w:p>
      <w:pPr>
        <w:spacing w:line="540" w:lineRule="exact"/>
        <w:ind w:firstLine="562" w:firstLineChars="20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张家界之绝</w:t>
      </w:r>
    </w:p>
    <w:p>
      <w:pPr>
        <w:spacing w:line="540" w:lineRule="exact"/>
        <w:ind w:left="424" w:leftChars="202" w:firstLine="480" w:firstLineChars="200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张家界四面绝壁，中间则是千奇百怪的峰林，峰峦拔地而起，层层幽谷叠翠，峭壁千仞，姿态万千，如“金鞭岩”，气势雄伟，金光闪烁，是一座三面陡峭，高达300多米的巨大石峰。“夫妻岩”似一对恋人，身姿倩影，宛如画图。</w:t>
      </w:r>
      <w:r>
        <w:rPr>
          <w:rFonts w:hint="eastAsia" w:ascii="楷体" w:hAnsi="楷体" w:eastAsia="楷体"/>
          <w:sz w:val="24"/>
          <w:szCs w:val="24"/>
          <w:u w:val="single"/>
        </w:rPr>
        <w:t>还有像人的，像动物的，像建筑物的，如“将军岩”“雾海金龟”“天桥”“九重仙阁”等。</w:t>
      </w:r>
    </w:p>
    <w:p>
      <w:pPr>
        <w:spacing w:line="540" w:lineRule="exact"/>
        <w:ind w:left="424" w:leftChars="202" w:firstLine="480" w:firstLineChars="200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张家界不仅岩峰见奇，更有那稀有珍贵的树木，覆盖在奇峰怪石之上，把山峰岩石打扮得愈显风姿绰约。松，有的单棵挺立于峰峦之上，有的从刀削般的岩壁凌空跃出，也有的扎根于石峰或断崖的缝隙之中。有的林木竟成片地生长在奇峰异石之巅，任雨淋雪压，风刀霜剑，仍然直耸云天，别具风韵。</w:t>
      </w:r>
    </w:p>
    <w:p>
      <w:pPr>
        <w:spacing w:line="540" w:lineRule="exact"/>
        <w:ind w:left="424" w:leftChars="202" w:firstLine="480" w:firstLineChars="200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张家界的山令人拍案叫绝，张家界的水则令人心旷神怡。山与水相互交映，描绘出一幅“山因水更奇，水因山更秀”的幽雅图画。景区有“水八百”之说，确切地说，较大的溪流有48条。向东流的金鞭溪和索溪贯穿景区，并汇有琵琶溪、花溪、龙尾溪等溪流。这些溪流的源头散布着众多的流泉飞瀑，如万迭瀑、六月飘雪等，而一些坡降大的地段又形成急流溪涧，如百瀑溪、麻溪等。这些溪流纯净碧透，令人看之心喜，触之心畅，尝之心甜。盛夏之时，徘徊溪边，更是流连忘返。</w:t>
      </w:r>
    </w:p>
    <w:p>
      <w:pPr>
        <w:spacing w:line="540" w:lineRule="exact"/>
        <w:ind w:firstLine="480" w:firstLineChars="200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山的幽雅，树的幽雅，水的幽雅，构成了这神秘的“人间仙境”。</w:t>
      </w:r>
    </w:p>
    <w:p>
      <w:pPr>
        <w:spacing w:line="540" w:lineRule="exact"/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1.读画线的句子，根据景点名称的特点，选择正确的答案（    ）。</w:t>
      </w:r>
    </w:p>
    <w:p>
      <w:pPr>
        <w:spacing w:line="540" w:lineRule="exact"/>
        <w:ind w:firstLine="980" w:firstLineChars="35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A.将军岩       B.雾海金龟    C.天桥        D.九重仙阁</w:t>
      </w:r>
    </w:p>
    <w:p>
      <w:pPr>
        <w:spacing w:line="540" w:lineRule="exact"/>
        <w:ind w:firstLine="840" w:firstLineChars="3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像动物的景点是（   ） 像人的景点是（   ）  像建筑物的景点是（   ）</w:t>
      </w:r>
    </w:p>
    <w:p>
      <w:pPr>
        <w:spacing w:line="540" w:lineRule="exact"/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2.这篇短文主要展示了张家界的（动态美   静态美）（选择，画“√”）。</w:t>
      </w:r>
    </w:p>
    <w:p>
      <w:pPr>
        <w:spacing w:line="54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3.在这篇短文中，作者抓住了张家界的哪三个方面进行了描写？</w:t>
      </w:r>
    </w:p>
    <w:p>
      <w:pPr>
        <w:spacing w:line="540" w:lineRule="exact"/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</w:t>
      </w:r>
    </w:p>
    <w:p>
      <w:pPr>
        <w:spacing w:line="540" w:lineRule="exact"/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4.用“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>”在短文中画出一个过渡句。</w:t>
      </w:r>
    </w:p>
    <w:p>
      <w:pPr>
        <w:spacing w:line="540" w:lineRule="exact"/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5.短文中张家界的哪处景物给你的印象最深，为什么？</w:t>
      </w:r>
    </w:p>
    <w:p>
      <w:pPr>
        <w:spacing w:line="540" w:lineRule="exact"/>
        <w:ind w:firstLine="560" w:firstLineChars="200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</w:t>
      </w:r>
    </w:p>
    <w:p>
      <w:pPr>
        <w:ind w:firstLine="465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附参考答案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一、我能写好字。略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二、看拼音，写词语。仪态，驯养，远眺，骏马，吆喝，绵羊，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三、选正确读音。gōng ，ān ，shàng，duō，xuàn，yí ，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四、查字典 填空。D，duan,立，9，②，⑥，①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五、组词。仪表，会议，远眺，挑担，骏马，英俊，奔驰，池塘，绵羊，锦缎，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铃铛，玲珑，铃铛，挡住，恢复，诙谐，踢球，警惕，牲畜，性别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六、写近、反义词。1、经常，注视，庄重，无边，悠闲，观赏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2、热闹，强大，温和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七、填词。无边，碧绿，耀眼，温顺，恬静，奔驰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八、眺，表，悠，成，垠。1、辽阔无垠，2、成群结队，3、悠然自得，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九、选修辞手法。1、C，2、A，3、B，4、D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十、按要求写句子。1、汽车、火车开往城市。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2、树梢的百灵鸟在快乐的地歌唱。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3、骏马难道这是这个自由王国的主人和公爵吗？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十一、阅读理解。（一）1、严肃沉默—默默无语。   2、凉快凉快，热闹热闹，欣欣向荣</w:t>
      </w:r>
    </w:p>
    <w:p>
      <w:pPr>
        <w:ind w:firstLine="465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落落大方。 3、B，4、C，5沉睡的牲畜，无声……微弱的光芒。  </w:t>
      </w:r>
    </w:p>
    <w:p>
      <w:pPr>
        <w:ind w:firstLine="465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6、荷兰牧场从傍晚到夜晚的情景。</w:t>
      </w:r>
    </w:p>
    <w:p>
      <w:r>
        <w:rPr>
          <w:rFonts w:hint="eastAsia" w:ascii="宋体" w:hAnsi="宋体" w:eastAsia="宋体"/>
          <w:sz w:val="24"/>
          <w:szCs w:val="24"/>
        </w:rPr>
        <w:t xml:space="preserve">           （二）</w:t>
      </w:r>
      <w:r>
        <w:rPr>
          <w:rFonts w:hint="eastAsia" w:ascii="宋体" w:hAnsi="宋体"/>
          <w:sz w:val="28"/>
          <w:szCs w:val="28"/>
        </w:rPr>
        <w:t>1.B  A  CD</w:t>
      </w:r>
      <w:r>
        <w:rPr>
          <w:color w:val="FFFFFF"/>
          <w:sz w:val="11"/>
          <w:szCs w:val="11"/>
        </w:rPr>
        <w:t>w</w:t>
      </w:r>
      <w:r>
        <w:rPr>
          <w:rFonts w:hint="eastAsia"/>
          <w:color w:val="FFFFFF"/>
          <w:sz w:val="11"/>
          <w:szCs w:val="11"/>
        </w:rPr>
        <w:t xml:space="preserve">    W </w:t>
      </w:r>
      <w:r>
        <w:rPr>
          <w:color w:val="FFFFFF"/>
          <w:sz w:val="11"/>
          <w:szCs w:val="11"/>
        </w:rPr>
        <w:t>w</w:t>
      </w:r>
      <w:r>
        <w:rPr>
          <w:rFonts w:hint="eastAsia"/>
          <w:color w:val="FFFFFF"/>
          <w:sz w:val="11"/>
          <w:szCs w:val="11"/>
        </w:rPr>
        <w:t xml:space="preserve"> </w:t>
      </w:r>
      <w:r>
        <w:rPr>
          <w:color w:val="FFFFFF"/>
          <w:sz w:val="11"/>
          <w:szCs w:val="11"/>
        </w:rPr>
        <w:t>.</w:t>
      </w:r>
      <w:r>
        <w:rPr>
          <w:rFonts w:hint="eastAsia"/>
          <w:color w:val="FFFFFF"/>
          <w:sz w:val="11"/>
          <w:szCs w:val="11"/>
        </w:rPr>
        <w:t xml:space="preserve">X  </w:t>
      </w:r>
      <w:r>
        <w:rPr>
          <w:color w:val="FFFFFF"/>
          <w:sz w:val="11"/>
          <w:szCs w:val="11"/>
        </w:rPr>
        <w:t>k</w:t>
      </w:r>
      <w:r>
        <w:rPr>
          <w:rFonts w:hint="eastAsia"/>
          <w:color w:val="FFFFFF"/>
          <w:sz w:val="11"/>
          <w:szCs w:val="11"/>
        </w:rPr>
        <w:t xml:space="preserve"> </w:t>
      </w:r>
      <w:r>
        <w:rPr>
          <w:color w:val="FFFFFF"/>
          <w:sz w:val="11"/>
          <w:szCs w:val="11"/>
        </w:rPr>
        <w:t>b</w:t>
      </w:r>
      <w:r>
        <w:rPr>
          <w:rFonts w:hint="eastAsia"/>
          <w:color w:val="FFFFFF"/>
          <w:sz w:val="11"/>
          <w:szCs w:val="11"/>
        </w:rPr>
        <w:t xml:space="preserve"> </w:t>
      </w:r>
      <w:r>
        <w:rPr>
          <w:color w:val="FFFFFF"/>
          <w:sz w:val="11"/>
          <w:szCs w:val="11"/>
        </w:rPr>
        <w:t>1.c</w:t>
      </w:r>
    </w:p>
    <w:p>
      <w:pPr>
        <w:spacing w:line="360" w:lineRule="auto"/>
        <w:ind w:firstLine="1960" w:firstLineChars="7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2.静态。3.作者抓住了张家界的山、张家界的树、张家界的水三</w:t>
      </w:r>
    </w:p>
    <w:p>
      <w:pPr>
        <w:spacing w:line="360" w:lineRule="auto"/>
        <w:ind w:firstLine="1960" w:firstLineChars="7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个方面进行了描写。4.画：张家界的山令人拍案叫绝，张家界的</w:t>
      </w:r>
    </w:p>
    <w:p>
      <w:pPr>
        <w:spacing w:line="360" w:lineRule="auto"/>
        <w:ind w:firstLine="1960" w:firstLineChars="7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水则令人心旷神怡。5.张家界的峰林给我留下印象最深，因为它</w:t>
      </w:r>
    </w:p>
    <w:p>
      <w:pPr>
        <w:spacing w:line="360" w:lineRule="auto"/>
        <w:ind w:firstLine="1960" w:firstLineChars="700"/>
        <w:jc w:val="left"/>
        <w:rPr>
          <w:sz w:val="24"/>
          <w:szCs w:val="24"/>
        </w:rPr>
      </w:pPr>
      <w:r>
        <w:rPr>
          <w:rFonts w:hint="eastAsia" w:ascii="宋体" w:hAnsi="宋体"/>
          <w:sz w:val="28"/>
          <w:szCs w:val="28"/>
        </w:rPr>
        <w:t>们形态各异，非常有特色。</w:t>
      </w:r>
    </w:p>
    <w:p>
      <w:pPr>
        <w:jc w:val="center"/>
        <w:rPr>
          <w:b/>
          <w:sz w:val="24"/>
          <w:szCs w:val="24"/>
        </w:rPr>
      </w:pPr>
    </w:p>
    <w:sectPr>
      <w:headerReference r:id="rId5" w:type="firs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AE5"/>
    <w:rsid w:val="000616EC"/>
    <w:rsid w:val="000C7CB4"/>
    <w:rsid w:val="00156D9F"/>
    <w:rsid w:val="001D3A22"/>
    <w:rsid w:val="00255FDF"/>
    <w:rsid w:val="00372009"/>
    <w:rsid w:val="0037370E"/>
    <w:rsid w:val="003B6ADA"/>
    <w:rsid w:val="003E4CFE"/>
    <w:rsid w:val="004D786A"/>
    <w:rsid w:val="004F309A"/>
    <w:rsid w:val="005230E7"/>
    <w:rsid w:val="00597BE3"/>
    <w:rsid w:val="005B66A9"/>
    <w:rsid w:val="005F6BC3"/>
    <w:rsid w:val="00633724"/>
    <w:rsid w:val="00770AE5"/>
    <w:rsid w:val="007D5381"/>
    <w:rsid w:val="00900694"/>
    <w:rsid w:val="00906FED"/>
    <w:rsid w:val="00A430BA"/>
    <w:rsid w:val="00AA679F"/>
    <w:rsid w:val="00B153A1"/>
    <w:rsid w:val="00C4228A"/>
    <w:rsid w:val="00F25B63"/>
    <w:rsid w:val="00F61844"/>
    <w:rsid w:val="00FA2369"/>
    <w:rsid w:val="00FD2515"/>
    <w:rsid w:val="7E0A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617</Words>
  <Characters>3517</Characters>
  <Lines>29</Lines>
  <Paragraphs>8</Paragraphs>
  <TotalTime>1</TotalTime>
  <ScaleCrop>false</ScaleCrop>
  <LinksUpToDate>false</LinksUpToDate>
  <CharactersWithSpaces>4126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2021-07-04T05:13:00Z</dcterms:created>
  <dc:creator>Administrator</dc:creator>
  <cp:lastModifiedBy>。</cp:lastModifiedBy>
  <dcterms:modified xsi:type="dcterms:W3CDTF">2022-02-17T11:39:01Z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2718E5DE937F428B952A2606E4B3B94C</vt:lpwstr>
  </property>
</Properties>
</file>