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小学五年级语文（下）《金字塔》练习题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一、看拼音，写词语词语。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336550</wp:posOffset>
            </wp:positionV>
            <wp:extent cx="828675" cy="504825"/>
            <wp:effectExtent l="19050" t="0" r="9525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336550</wp:posOffset>
            </wp:positionV>
            <wp:extent cx="828675" cy="504825"/>
            <wp:effectExtent l="19050" t="0" r="9525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336550</wp:posOffset>
            </wp:positionV>
            <wp:extent cx="828675" cy="504825"/>
            <wp:effectExtent l="1905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336550</wp:posOffset>
            </wp:positionV>
            <wp:extent cx="828675" cy="504825"/>
            <wp:effectExtent l="19050" t="0" r="9525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 w:ascii="微软雅黑" w:hAnsi="微软雅黑" w:eastAsia="微软雅黑"/>
          <w:sz w:val="24"/>
          <w:szCs w:val="24"/>
        </w:rPr>
        <w:t xml:space="preserve"> fān  yǐ       bù  kùi        yì yì fā  guāng       xiá  xiǎng     yū  ní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28575</wp:posOffset>
            </wp:positionV>
            <wp:extent cx="828675" cy="504825"/>
            <wp:effectExtent l="19050" t="0" r="9525" b="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28575</wp:posOffset>
            </wp:positionV>
            <wp:extent cx="828675" cy="504825"/>
            <wp:effectExtent l="19050" t="0" r="9525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firstLine="465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330200</wp:posOffset>
            </wp:positionV>
            <wp:extent cx="828675" cy="504825"/>
            <wp:effectExtent l="19050" t="0" r="9525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330200</wp:posOffset>
            </wp:positionV>
            <wp:extent cx="828675" cy="504825"/>
            <wp:effectExtent l="19050" t="0" r="9525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330200</wp:posOffset>
            </wp:positionV>
            <wp:extent cx="828675" cy="504825"/>
            <wp:effectExtent l="19050" t="0" r="9525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330200</wp:posOffset>
            </wp:positionV>
            <wp:extent cx="828675" cy="504825"/>
            <wp:effectExtent l="19050" t="0" r="9525" b="0"/>
            <wp:wrapNone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330200</wp:posOffset>
            </wp:positionV>
            <wp:extent cx="828675" cy="504825"/>
            <wp:effectExtent l="19050" t="0" r="9525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t>nián  chóu     dāo  rèn      āi  jí        fàn  làn       jīng  zhàn</w:t>
      </w:r>
    </w:p>
    <w:p>
      <w:pPr>
        <w:ind w:firstLine="465"/>
        <w:jc w:val="left"/>
        <w:rPr>
          <w:rFonts w:ascii="微软雅黑" w:hAnsi="微软雅黑" w:eastAsia="微软雅黑"/>
          <w:sz w:val="24"/>
          <w:szCs w:val="24"/>
        </w:rPr>
      </w:pP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二、选下面加点字的正确读音。</w:t>
      </w:r>
    </w:p>
    <w:p>
      <w:pPr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1、古老的万里长城简直就是用钝金</w:t>
      </w:r>
      <w:r>
        <w:rPr>
          <w:rFonts w:hint="eastAsia"/>
          <w:sz w:val="24"/>
          <w:szCs w:val="24"/>
          <w:em w:val="dot"/>
        </w:rPr>
        <w:t>铸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zhù  zù</w:t>
      </w:r>
      <w:r>
        <w:rPr>
          <w:rFonts w:hint="eastAsia"/>
          <w:sz w:val="24"/>
          <w:szCs w:val="24"/>
        </w:rPr>
        <w:t>）成的，这不</w:t>
      </w:r>
      <w:r>
        <w:rPr>
          <w:rFonts w:hint="eastAsia"/>
          <w:sz w:val="24"/>
          <w:szCs w:val="24"/>
          <w:em w:val="dot"/>
        </w:rPr>
        <w:t>愧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guǐ  kuì</w:t>
      </w:r>
      <w:r>
        <w:rPr>
          <w:rFonts w:hint="eastAsia"/>
          <w:sz w:val="24"/>
          <w:szCs w:val="24"/>
        </w:rPr>
        <w:t>）是</w:t>
      </w:r>
      <w:r>
        <w:rPr>
          <w:rFonts w:hint="eastAsia"/>
          <w:sz w:val="24"/>
          <w:szCs w:val="24"/>
          <w:em w:val="dot"/>
        </w:rPr>
        <w:t>熠</w:t>
      </w:r>
      <w:r>
        <w:rPr>
          <w:rFonts w:hint="eastAsia" w:ascii="微软雅黑" w:hAnsi="微软雅黑" w:eastAsia="微软雅黑"/>
          <w:sz w:val="24"/>
          <w:szCs w:val="24"/>
        </w:rPr>
        <w:t xml:space="preserve">（yì </w:t>
      </w:r>
    </w:p>
    <w:p>
      <w:pPr>
        <w:ind w:firstLine="960" w:firstLineChars="40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yí</w:t>
      </w:r>
      <w:r>
        <w:rPr>
          <w:rFonts w:hint="eastAsia"/>
          <w:sz w:val="24"/>
          <w:szCs w:val="24"/>
        </w:rPr>
        <w:t>）熠发光的珍宝，站在长城上引起人们无边的遐（</w:t>
      </w:r>
      <w:r>
        <w:rPr>
          <w:rFonts w:hint="eastAsia" w:ascii="微软雅黑" w:hAnsi="微软雅黑" w:eastAsia="微软雅黑"/>
          <w:sz w:val="24"/>
          <w:szCs w:val="24"/>
        </w:rPr>
        <w:t>xiá jiá</w:t>
      </w:r>
      <w:r>
        <w:rPr>
          <w:rFonts w:hint="eastAsia"/>
          <w:sz w:val="24"/>
          <w:szCs w:val="24"/>
        </w:rPr>
        <w:t>）想，和怀古的</w:t>
      </w:r>
      <w:r>
        <w:rPr>
          <w:rFonts w:hint="eastAsia"/>
          <w:sz w:val="24"/>
          <w:szCs w:val="24"/>
          <w:em w:val="dot"/>
        </w:rPr>
        <w:t>幽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 xml:space="preserve">yòu  </w:t>
      </w:r>
    </w:p>
    <w:p>
      <w:pPr>
        <w:ind w:firstLine="960" w:firstLineChars="400"/>
        <w:jc w:val="left"/>
        <w:rPr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yōu</w:t>
      </w:r>
      <w:r>
        <w:rPr>
          <w:rFonts w:hint="eastAsia"/>
          <w:sz w:val="24"/>
          <w:szCs w:val="24"/>
        </w:rPr>
        <w:t>）思。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2、巴黎</w:t>
      </w:r>
      <w:r>
        <w:rPr>
          <w:rFonts w:hint="eastAsia"/>
          <w:sz w:val="24"/>
          <w:szCs w:val="24"/>
          <w:em w:val="dot"/>
        </w:rPr>
        <w:t>埃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āi  ài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em w:val="dot"/>
        </w:rPr>
        <w:t>菲</w:t>
      </w:r>
      <w:r>
        <w:rPr>
          <w:rFonts w:hint="eastAsia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fēi  fěi</w:t>
      </w:r>
      <w:r>
        <w:rPr>
          <w:rFonts w:hint="eastAsia"/>
          <w:sz w:val="24"/>
          <w:szCs w:val="24"/>
        </w:rPr>
        <w:t>）菲尔铁塔是世界建筑史上的技术杰作，是法国巴黎</w:t>
      </w:r>
    </w:p>
    <w:p>
      <w:pPr>
        <w:ind w:firstLine="1080" w:firstLineChars="4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的重要景点和突出标志。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三、查字典 填空、</w:t>
      </w:r>
    </w:p>
    <w:p>
      <w:pPr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“湛”字用音序查字法，应查大写字母（        ）；用部首查字法，应先查（     ）部，</w:t>
      </w:r>
    </w:p>
    <w:p>
      <w:pPr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再查（       ）画，“湛”在字典里主要有两种解释：]①深；②清澈 。本文中的“精湛”</w:t>
      </w:r>
    </w:p>
    <w:p>
      <w:pPr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中的“湛”应选第（       ）中解释。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比一比，组词语。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融（       ） 辨（        ）    埃（       ）  砌（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使（       ） 辨（        ）    挨（        ） 彻（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拢（      ）  崖（        ）    概（        ） 铺（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扰（       ） 涯（        ）    溉（        ） 辅（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五、写近、反义词。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1、近义词。核心—（      ）     估算—（        ）     神往—（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矗立—（      ）     茫茫无际—（        ）  巨大—（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2、反义词。精湛—（      ）  雄浑—（       ） 神奇—（      ） 锋利—（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六、在括号里填上适当的词语。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（       ）的境界     （      ）的金色      （       ）的淤泥</w:t>
      </w:r>
    </w:p>
    <w:p>
      <w:pPr>
        <w:ind w:left="720" w:hanging="720" w:hanging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（       ）的遐想      （        ）的幽思    (             )的造船技术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七、选词填空。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漂浮     飘扬   飘浮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1、五星红旗迎风（        ）。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2、落叶在水面（           ）越来越远。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3、瓦蓝的天空中（        ）着几朵白云。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精巧     精致     精美     精湛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4、妈妈送给我的生日礼物包装（         ）。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5、展览会上的工艺品件件都很（            ）。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6、金字塔宏伟而又（            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7、古埃及人民最早掌握了（           ）的造船技术。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八、按要求写句子。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1、这是一幅多么开阔而又雄浑的画卷啊！（改为反问句）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2、老古学家发现了古代采石场遗留的石料。（缩句）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九、选择下面句子使用的说明方法。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A、列数字     B、举倒子       C、作比较      D、打比方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1、金字塔用约230万块石村砌成，平均每块重2.5吨左右。 （          ）</w:t>
      </w:r>
    </w:p>
    <w:p>
      <w:pPr>
        <w:ind w:firstLine="46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2、整个胡夫金字塔大概有50层楼高，塔基面积相当于126个篮球场那么大。（          ）</w:t>
      </w:r>
    </w:p>
    <w:p>
      <w:pPr>
        <w:ind w:left="210" w:leftChars="100" w:firstLine="240" w:firstLineChars="1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3、你看，天 上地下，黄澄澄，金灿灿，一片耀眼的色调，一幅多么开阔而又雄浑的画卷</w:t>
      </w:r>
    </w:p>
    <w:p>
      <w:pPr>
        <w:ind w:left="210" w:leftChars="100" w:firstLine="720" w:firstLineChars="3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啊！                                     （             ）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十、阅读理解。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（一）课内阅读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在金色的夕阳下，金色的田野，金色的沙漠，连尼罗河的的河水也着金光。而古老的金字塔，简直像是用纯金铸成的。远远去，它像漂浮在沙海中的三金山，似乎一切金色的来源，都是从它们哪里放射出来的。你看，天上地下，黄澄澄的，金灿灿，一片耀眼的色调，一幅多么开阔而又雄浑的画卷啊！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1、从选段第一句话我们了解了金字塔位于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/>
          <w:sz w:val="24"/>
          <w:szCs w:val="24"/>
        </w:rPr>
        <w:t>，从第二句话“沙海”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一词我们了解到沙漠的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/>
          <w:sz w:val="24"/>
          <w:szCs w:val="24"/>
        </w:rPr>
        <w:t>特点。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2、“简直像是用纯金铸成的”“一幅多么开阔而又以雄浑的画卷啊”表达了作者对金字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塔和古代劳动人民智慧的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>3、这段文字刻画细致入微，通过这些极具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/>
          <w:sz w:val="24"/>
          <w:szCs w:val="24"/>
        </w:rPr>
        <w:t>的景色描写调动了读者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,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给人呈现一种立体画面感，高超的表现艺术与表现技巧造诣就了文章绝美的意境。</w:t>
      </w:r>
    </w:p>
    <w:p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（二）课外阅读。</w:t>
      </w:r>
    </w:p>
    <w:p>
      <w:pPr>
        <w:jc w:val="center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爷望布达拉宫（节选</w:t>
      </w:r>
      <w:r>
        <w:rPr>
          <w:rFonts w:hint="eastAsia"/>
          <w:sz w:val="24"/>
          <w:szCs w:val="24"/>
        </w:rPr>
        <w:t>）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进入拉萨，车窗外的林梢上空闪出一座宫殿的剪影：两侧是白宫墙，顶部是喇嘛灵塔、宝瓶、经幡等鎏金饰物在阳光下闪着金光。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“布达拉宫！”心中一声惊呼。我强烈地感到一种不可名状的庄严与崇高。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布达拉宫耸立在拉萨市中心的红山顶上。宫前是拉萨最宽阔最漂亮的北京中路。站在铺着长方形花岗石的路上仰望面达拉宫，只见一片青绿的草坪后面积，横着一堵高高的围墙，围墙后面是红山及其山顶上的雄伟宫殿。底部和东西两侧的宫墙为灰白色，称做白宫。正中顶是褐红色，称作红宫。无论红宫还是白宫，一排排窗口四周都涂了黑色，窗头那白色布帘在高原的劲风中波浪般猎猎飘动。白、红、黑三色宫墙及窗户，在蓝天白云的映衬下，对比强烈，色彩鲜明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巍峨、雄伟、神圣、庄严，布达拉宫犹如伫立在世界屋脊上的一位长者，一位哲人。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从红山西侧眺望，靛过北京中路旁那三座白色佛塔金黄色的塔尖，看到是布达拉宫的西侧，它屹立在巍峨山崖上，显得更加高峻、雄奇。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绕到红山的北麓的宗角禄 康，在一个宽阔的人工湖北岸眺望布达拉宫，看到是布达拉宫背后的宫墙，雄踞于陡峭的崖壁顶部，宫墙、峭壁、古柳，经幡的倒影一起映入湖中，使布达拉宫又增添了几分俏丽。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倘若商在八廓街头中心大昭寺的金顶上，放眼望去，又可看见布达拉宫雄伟的宫殿远远地耸立在寺前广场的西北方，耸立在连绵的群山下。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在拉萨，几乎随处可以望见布达拉宫。布达拉宫无处不在，无时不在。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1、填空。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（1）布达拉宫的宫墙及窗户主要有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>三种颜色。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（2）作者是透过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看到布达拉宫剪影，接着是站在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/>
          <w:sz w:val="24"/>
          <w:szCs w:val="24"/>
        </w:rPr>
        <w:t>仰望布达拉宫，后来又分别从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几个不同角度眺望布达拉宫。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2、布达拉宫给作者留下了怎样的印象？请摘录文中有关词语回答。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3、联系全文，写一写你对题目中“仰望”一词的理解.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4、“布达拉宫似乎无处不在，无时不在”你是如何理解这句话的？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</w:t>
      </w:r>
    </w:p>
    <w:p>
      <w:pPr>
        <w:ind w:left="424" w:leftChars="1" w:hanging="422" w:hangingChars="175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ind w:left="424" w:leftChars="1" w:hanging="422" w:hangingChars="175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ind w:left="424" w:leftChars="1" w:hanging="422" w:hangingChars="175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ind w:left="424" w:leftChars="1" w:hanging="422" w:hangingChars="175"/>
        <w:jc w:val="center"/>
        <w:rPr>
          <w:rFonts w:ascii="宋体" w:hAnsi="宋体" w:eastAsia="宋体"/>
          <w:b/>
          <w:sz w:val="24"/>
          <w:szCs w:val="24"/>
        </w:rPr>
      </w:pPr>
    </w:p>
    <w:p>
      <w:pPr>
        <w:ind w:left="424" w:leftChars="1" w:hanging="422" w:hangingChars="175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附参考答案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一、看拼音，写词语。翻译，不愧，熠熠发光，遐想，淤泥，黏稠，刀刃，埃及，泛滥，精湛，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二、选正确读音。zhù，guǐ ，kuì，yì ，xiá ，yōu，āi ，fēi，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三、查字贡填空，Z，zhàn,氵，9，①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四、组词。交融，使命，辨别，辩论，埃及，挨打，石砌，彻底，聚拢，打扰，山崖，天涯，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大概，灌溉，床铺，辅助，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五、写近、反义词。1、中心，计算，遐想，耸立，无边无际，庞大。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2、粗糙，薄弱，平凡，迟钝，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六、填词。神奇，迷人，肥沃，无边，怀古，精湛，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七、选词填空。1、飘扬，2、飘浮，3、飘浮， 4、精美，5，精致，6、精巧，7、精湛，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八、按要求写句子。1、这难道不是一幅开阔而又雄浑的画卷吗？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2、考古学家发现了石料。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九、选择说明方法。1、A，2、C，3、D，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十、阅读理解。（一）1、沙漠中、尼罗河沿岸地，广大，2、赞叹，3、色彩，视觉。</w:t>
      </w:r>
    </w:p>
    <w:p>
      <w:pPr>
        <w:ind w:left="317" w:leftChars="151" w:firstLine="960" w:firstLineChars="4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（二）1、（1）白、红、黑。（2）车窗，铺着花岗石的路上，红山西侧，人工湖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北岸，大昭寺金顶上。  2、崇高、雄伟、巍峨、神圣、雄奇，高峻、倘丽、3、“仰望”说明了布达拉宫在作者的心中十分神圣、庄严，表达了作者的敬仰和赞美之情。 4、这句话表达了作者对布达拉宫的热爱和赞美，也说明了布达拉宫在人们心中的神圣地位。</w:t>
      </w:r>
    </w:p>
    <w:p>
      <w:pPr>
        <w:ind w:left="422" w:leftChars="1" w:hanging="420" w:hangingChars="175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</w:p>
    <w:sectPr>
      <w:headerReference r:id="rId5" w:type="firs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CE"/>
    <w:rsid w:val="0000048A"/>
    <w:rsid w:val="00043F79"/>
    <w:rsid w:val="002A2FCE"/>
    <w:rsid w:val="00385EF9"/>
    <w:rsid w:val="0048747B"/>
    <w:rsid w:val="004A10CF"/>
    <w:rsid w:val="004C7574"/>
    <w:rsid w:val="004F309A"/>
    <w:rsid w:val="00530AB9"/>
    <w:rsid w:val="005310E1"/>
    <w:rsid w:val="005B3397"/>
    <w:rsid w:val="00614997"/>
    <w:rsid w:val="00691890"/>
    <w:rsid w:val="00826CCE"/>
    <w:rsid w:val="0093074E"/>
    <w:rsid w:val="009B1B62"/>
    <w:rsid w:val="00A430BA"/>
    <w:rsid w:val="00A83C63"/>
    <w:rsid w:val="00B656EC"/>
    <w:rsid w:val="00B95342"/>
    <w:rsid w:val="00C55CE4"/>
    <w:rsid w:val="00CE5F80"/>
    <w:rsid w:val="00D3728B"/>
    <w:rsid w:val="00D9577E"/>
    <w:rsid w:val="00DF69FA"/>
    <w:rsid w:val="00E53BAD"/>
    <w:rsid w:val="00EB6239"/>
    <w:rsid w:val="00F332A7"/>
    <w:rsid w:val="00F84F19"/>
    <w:rsid w:val="00F86D59"/>
    <w:rsid w:val="00FB2770"/>
    <w:rsid w:val="00FC4FA1"/>
    <w:rsid w:val="00FD2515"/>
    <w:rsid w:val="6BD9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579</Words>
  <Characters>3305</Characters>
  <Lines>27</Lines>
  <Paragraphs>7</Paragraphs>
  <TotalTime>1</TotalTime>
  <ScaleCrop>false</ScaleCrop>
  <LinksUpToDate>false</LinksUpToDate>
  <CharactersWithSpaces>3877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2021-07-04T05:29:00Z</dcterms:created>
  <dc:creator>Administrator</dc:creator>
  <cp:lastModifiedBy>。</cp:lastModifiedBy>
  <dcterms:modified xsi:type="dcterms:W3CDTF">2022-02-17T11:55:27Z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F4B11CB2D6394ACA9AA98312DA2D86E3</vt:lpwstr>
  </property>
</Properties>
</file>