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苏教</w:t>
      </w:r>
      <w:r>
        <w:rPr>
          <w:rFonts w:hint="eastAsia"/>
        </w:rPr>
        <w:t>版四年级上册数学第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</w:t>
      </w:r>
      <w:r>
        <w:rPr>
          <w:rFonts w:hint="eastAsia"/>
          <w:lang w:val="en-US" w:eastAsia="zh-CN"/>
        </w:rPr>
        <w:t>测试卷答案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619625" cy="7248525"/>
            <wp:effectExtent l="0" t="0" r="13335" b="571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3495675" cy="4752975"/>
            <wp:effectExtent l="0" t="0" r="9525" b="190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4E24"/>
    <w:rsid w:val="4EFB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2022-02-17T13:20:00Z</dcterms:created>
  <dc:creator>勇往直前</dc:creator>
  <cp:lastModifiedBy>勇往直前</cp:lastModifiedBy>
  <dcterms:modified xsi:type="dcterms:W3CDTF">2022-02-17T13:20:18Z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CC9256617FA74D5FA60AA13F79045613</vt:lpwstr>
  </property>
</Properties>
</file>