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0" w:line="460" w:lineRule="exact"/>
        <w:jc w:val="center"/>
        <w:textAlignment w:val="auto"/>
        <w:rPr>
          <w:rFonts w:eastAsia="宋体" w:hint="eastAsia"/>
          <w:b/>
          <w:bCs w:val="0"/>
          <w:sz w:val="36"/>
          <w:szCs w:val="36"/>
          <w:lang w:eastAsia="zh-CN"/>
        </w:rPr>
      </w:pPr>
      <w:r>
        <w:rPr>
          <w:rFonts w:hint="eastAsia"/>
          <w:b/>
          <w:bCs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page">
              <wp:posOffset>10452100</wp:posOffset>
            </wp:positionV>
            <wp:extent cx="393700" cy="279400"/>
            <wp:effectExtent l="0" t="0" r="6350" b="6350"/>
            <wp:wrapNone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3984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 w:val="0"/>
          <w:sz w:val="36"/>
          <w:szCs w:val="36"/>
        </w:rPr>
        <w:t>《</w:t>
      </w:r>
      <w:r>
        <w:rPr>
          <w:rFonts w:hint="eastAsia"/>
          <w:b/>
          <w:bCs w:val="0"/>
          <w:sz w:val="36"/>
          <w:szCs w:val="36"/>
          <w:lang w:val="en-US" w:eastAsia="zh-CN"/>
        </w:rPr>
        <w:t>〈</w:t>
      </w:r>
      <w:r>
        <w:rPr>
          <w:rFonts w:hint="eastAsia"/>
          <w:b/>
          <w:bCs w:val="0"/>
          <w:sz w:val="36"/>
          <w:szCs w:val="36"/>
        </w:rPr>
        <w:t>庄子</w:t>
      </w:r>
      <w:r>
        <w:rPr>
          <w:rFonts w:hint="eastAsia"/>
          <w:b/>
          <w:bCs w:val="0"/>
          <w:sz w:val="36"/>
          <w:szCs w:val="36"/>
          <w:lang w:val="en-US" w:eastAsia="zh-CN"/>
        </w:rPr>
        <w:t>〉</w:t>
      </w:r>
      <w:r>
        <w:rPr>
          <w:rFonts w:hint="eastAsia"/>
          <w:b/>
          <w:bCs w:val="0"/>
          <w:sz w:val="36"/>
          <w:szCs w:val="36"/>
        </w:rPr>
        <w:t>二则》</w:t>
      </w:r>
      <w:r>
        <w:rPr>
          <w:rFonts w:hint="eastAsia"/>
          <w:b/>
          <w:bCs w:val="0"/>
          <w:sz w:val="36"/>
          <w:szCs w:val="36"/>
          <w:lang w:eastAsia="zh-CN"/>
        </w:rPr>
        <w:t>课时练习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578" w:firstLineChars="1704"/>
        <w:textAlignment w:val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班级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lang w:val="en-US" w:eastAsia="zh-CN"/>
        </w:rPr>
        <w:t>姓名</w:t>
      </w:r>
      <w:r>
        <w:rPr>
          <w:rFonts w:hint="eastAsia"/>
          <w:u w:val="single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rPr>
          <w:rFonts w:eastAsia="宋体"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一、知识积累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.文学常识填空。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rPr>
          <w:rFonts w:ascii="Arial" w:eastAsia="宋体" w:hAnsi="Arial" w:cs="Arial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庄子（约前369－前286），</w:t>
      </w:r>
      <w:r>
        <w:rPr>
          <w:rFonts w:hint="eastAsia"/>
          <w:u w:val="single"/>
        </w:rPr>
        <w:t xml:space="preserve">        </w:t>
      </w:r>
      <w:r>
        <w:rPr>
          <w:rFonts w:ascii="Arial" w:eastAsia="宋体" w:hAnsi="Arial" w:cs="Arial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中期哲学家，名</w:t>
      </w:r>
      <w:r>
        <w:rPr>
          <w:rFonts w:hint="eastAsia"/>
          <w:u w:val="single"/>
        </w:rPr>
        <w:t xml:space="preserve">        </w:t>
      </w:r>
      <w:r>
        <w:rPr>
          <w:rFonts w:ascii="Arial" w:eastAsia="宋体" w:hAnsi="Arial" w:cs="Arial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，汉族，蒙人。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drawing>
          <wp:inline distT="0" distB="0" distL="114300" distR="114300">
            <wp:extent cx="17780" cy="22860"/>
            <wp:effectExtent l="0" t="0" r="1270" b="571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385519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家学派的代表人物。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.解释下列加点字。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rPr>
          <w:rFonts w:hint="eastAsia"/>
        </w:rPr>
        <w:t>（1）</w:t>
      </w:r>
      <w:r>
        <w:rPr>
          <w:rFonts w:hint="eastAsia"/>
          <w:em w:val="dot"/>
        </w:rPr>
        <w:t>怒</w:t>
      </w:r>
      <w:r>
        <w:rPr>
          <w:rFonts w:hint="eastAsia"/>
        </w:rPr>
        <w:t xml:space="preserve">而飞 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u w:val="none"/>
          <w:lang w:val="en-US" w:eastAsia="zh-CN"/>
        </w:rPr>
        <w:t xml:space="preserve">      </w:t>
      </w:r>
      <w:r>
        <w:rPr>
          <w:rFonts w:hint="eastAsia"/>
        </w:rPr>
        <w:t>（2）</w:t>
      </w:r>
      <w:r>
        <w:rPr>
          <w:rFonts w:hint="eastAsia"/>
          <w:em w:val="dot"/>
        </w:rPr>
        <w:t>志</w:t>
      </w:r>
      <w:r>
        <w:rPr>
          <w:rFonts w:hint="eastAsia"/>
        </w:rPr>
        <w:t>怪</w:t>
      </w:r>
      <w:r>
        <w:rPr>
          <w:rFonts w:hint="eastAsia"/>
          <w:u w:val="single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rPr>
          <w:rFonts w:hint="eastAsia"/>
        </w:rPr>
        <w:t>（3）</w:t>
      </w:r>
      <w:r>
        <w:rPr>
          <w:rFonts w:hint="eastAsia"/>
          <w:em w:val="dot"/>
        </w:rPr>
        <w:t>抟</w:t>
      </w:r>
      <w:r>
        <w:rPr>
          <w:rFonts w:hint="eastAsia"/>
        </w:rPr>
        <w:t>扶摇而上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</w:rPr>
        <w:t>（4）去</w:t>
      </w:r>
      <w:r>
        <w:rPr>
          <w:rFonts w:hint="eastAsia"/>
          <w:em w:val="dot"/>
        </w:rPr>
        <w:t>以</w:t>
      </w:r>
      <w:r>
        <w:rPr>
          <w:rFonts w:hint="eastAsia"/>
        </w:rPr>
        <w:t>六月息</w:t>
      </w:r>
      <w:r>
        <w:rPr>
          <w:rFonts w:hint="eastAsia"/>
          <w:u w:val="single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rPr>
          <w:rFonts w:hint="eastAsia"/>
        </w:rPr>
        <w:t>（5）</w:t>
      </w:r>
      <w:r>
        <w:rPr>
          <w:rFonts w:hint="eastAsia"/>
          <w:em w:val="dot"/>
        </w:rPr>
        <w:t>其</w:t>
      </w:r>
      <w:r>
        <w:rPr>
          <w:rFonts w:hint="eastAsia"/>
        </w:rPr>
        <w:t>正色邪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（6）</w:t>
      </w:r>
      <w:r>
        <w:rPr>
          <w:rFonts w:hint="eastAsia"/>
          <w:em w:val="dot"/>
        </w:rPr>
        <w:t>其</w:t>
      </w:r>
      <w:r>
        <w:rPr>
          <w:rFonts w:hint="eastAsia"/>
        </w:rPr>
        <w:t>视下也</w:t>
      </w:r>
      <w:r>
        <w:rPr>
          <w:rFonts w:hint="eastAsia"/>
          <w:u w:val="single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rPr>
          <w:rFonts w:hint="eastAsia"/>
        </w:rPr>
        <w:t>（7）亦若</w:t>
      </w:r>
      <w:r>
        <w:rPr>
          <w:rFonts w:hint="eastAsia"/>
          <w:em w:val="dot"/>
        </w:rPr>
        <w:t>是</w:t>
      </w:r>
      <w:r>
        <w:rPr>
          <w:rFonts w:hint="eastAsia"/>
        </w:rPr>
        <w:t>则已矣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</w:rPr>
        <w:t>（8）</w:t>
      </w:r>
      <w:r>
        <w:rPr>
          <w:rFonts w:hint="eastAsia"/>
          <w:em w:val="dot"/>
        </w:rPr>
        <w:t>全</w:t>
      </w:r>
      <w:r>
        <w:rPr>
          <w:rFonts w:hint="eastAsia"/>
        </w:rPr>
        <w:t>矣</w:t>
      </w:r>
      <w:r>
        <w:rPr>
          <w:rFonts w:hint="eastAsia"/>
          <w:u w:val="single"/>
        </w:rPr>
        <w:t xml:space="preserve">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rPr>
          <w:rFonts w:hint="eastAsia"/>
          <w:u w:val="single"/>
        </w:rPr>
      </w:pPr>
      <w:r>
        <w:rPr>
          <w:rFonts w:hint="eastAsia"/>
        </w:rPr>
        <w:t>（9）</w:t>
      </w:r>
      <w:r>
        <w:rPr>
          <w:rFonts w:hint="eastAsia"/>
          <w:em w:val="dot"/>
        </w:rPr>
        <w:t>循</w:t>
      </w:r>
      <w:r>
        <w:rPr>
          <w:rFonts w:hint="eastAsia"/>
        </w:rPr>
        <w:t>其本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（10）</w:t>
      </w:r>
      <w:r>
        <w:rPr>
          <w:rFonts w:hint="eastAsia"/>
          <w:em w:val="dot"/>
        </w:rPr>
        <w:t>固</w:t>
      </w:r>
      <w:r>
        <w:rPr>
          <w:rFonts w:hint="eastAsia"/>
        </w:rPr>
        <w:t>不知子矣</w:t>
      </w:r>
      <w:r>
        <w:rPr>
          <w:rFonts w:hint="eastAsia"/>
          <w:u w:val="single"/>
        </w:rPr>
        <w:t xml:space="preserve">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二、阅读理解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rPr>
          <w:rFonts w:ascii="宋体" w:hAnsi="宋体"/>
          <w:szCs w:val="21"/>
        </w:rPr>
      </w:pPr>
      <w:r>
        <w:rPr>
          <w:rFonts w:hint="eastAsia"/>
          <w:snapToGrid w:val="0"/>
          <w:kern w:val="0"/>
          <w:szCs w:val="20"/>
        </w:rPr>
        <w:t>（一）</w:t>
      </w:r>
      <w:r>
        <w:rPr>
          <w:rFonts w:ascii="宋体" w:hAnsi="宋体" w:hint="eastAsia"/>
          <w:szCs w:val="21"/>
        </w:rPr>
        <w:t>阅读下面的文言文，回答后面小题。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  <w:u w:val="single"/>
        </w:rPr>
      </w:pPr>
      <w:r>
        <w:rPr>
          <w:rFonts w:ascii="楷体" w:eastAsia="楷体" w:hAnsi="楷体" w:cs="楷体" w:hint="eastAsia"/>
          <w:color w:val="000000"/>
        </w:rPr>
        <w:t>北冥有鱼，其名为鲲。鲲之大，不知其几千里也;化而为鸟，其名为鹏。鹏之背，不知其几千里也;怒而飞，其翼若垂天之云。是鸟也，海运则将徙于南冥。南冥者，天池也。《齐谐》者，志怪者也。《谐》之言曰：“鹏之徙于南冥也，水击三千里，抟扶摇而上者九万里，去以六月息者也。”野马也，尘埃也，生物之以息相吹也。天之苍苍，其正色邪？其远而无所至极邪？其视下也，亦若是则已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1．解释下列加点的词语。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（1）</w:t>
      </w:r>
      <w:r>
        <w:rPr>
          <w:rFonts w:ascii="Times New Romance" w:hAnsi="Times New Romance" w:cs="宋体" w:hint="eastAsia"/>
          <w:bCs/>
          <w:kern w:val="0"/>
          <w:szCs w:val="21"/>
          <w:em w:val="dot"/>
        </w:rPr>
        <w:t>志怪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者也（   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 xml:space="preserve">       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  ）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 xml:space="preserve">          </w:t>
      </w:r>
      <w:r>
        <w:rPr>
          <w:rFonts w:ascii="Times New Romance" w:hAnsi="Times New Romance" w:cs="宋体" w:hint="eastAsia"/>
          <w:bCs/>
          <w:kern w:val="0"/>
          <w:szCs w:val="21"/>
        </w:rPr>
        <w:t>（2）海运则将</w:t>
      </w:r>
      <w:r>
        <w:rPr>
          <w:rFonts w:ascii="Times New Romance" w:hAnsi="Times New Romance" w:cs="宋体" w:hint="eastAsia"/>
          <w:bCs/>
          <w:kern w:val="0"/>
          <w:szCs w:val="21"/>
          <w:em w:val="dot"/>
        </w:rPr>
        <w:t>徙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于南冥（   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 xml:space="preserve">       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（3）抟扶摇而</w:t>
      </w:r>
      <w:r>
        <w:rPr>
          <w:rFonts w:ascii="Times New Romance" w:hAnsi="Times New Romance" w:cs="宋体" w:hint="eastAsia"/>
          <w:bCs/>
          <w:kern w:val="0"/>
          <w:szCs w:val="21"/>
          <w:em w:val="dot"/>
        </w:rPr>
        <w:t>上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者九万里（   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 xml:space="preserve">       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  ）（4）</w:t>
      </w:r>
      <w:r>
        <w:rPr>
          <w:rFonts w:ascii="Times New Romance" w:hAnsi="Times New Romance" w:cs="宋体" w:hint="eastAsia"/>
          <w:bCs/>
          <w:kern w:val="0"/>
          <w:szCs w:val="21"/>
          <w:em w:val="dot"/>
        </w:rPr>
        <w:t>去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以六月息者也（   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 xml:space="preserve">       </w:t>
      </w:r>
      <w:r>
        <w:rPr>
          <w:rFonts w:ascii="Times New Romance" w:hAnsi="Times New Romance" w:cs="宋体" w:hint="eastAsia"/>
          <w:bCs/>
          <w:kern w:val="0"/>
          <w:szCs w:val="21"/>
        </w:rPr>
        <w:t xml:space="preserve">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2．将下列句子翻译成现代汉语。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（1）怒而飞，其翼若垂天之云。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  <w:r>
        <w:rPr>
          <w:rFonts w:ascii="Times New Romance" w:hAnsi="Times New Romance" w:cs="宋体" w:hint="eastAsia"/>
          <w:bCs/>
          <w:kern w:val="0"/>
          <w:szCs w:val="21"/>
        </w:rPr>
        <w:t>（2）野马也，尘埃也，生物之以息相吹也。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  <w:r>
        <w:rPr>
          <w:rFonts w:ascii="Times New Romance" w:hAnsi="Times New Romance" w:cs="宋体" w:hint="eastAsia"/>
          <w:bCs/>
          <w:kern w:val="0"/>
          <w:szCs w:val="21"/>
        </w:rPr>
        <w:t>（3）鹏之徙于南冥也，水击三千里，抟扶摇而上者九万里，去以六月息者也。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  <w:r>
        <w:rPr>
          <w:rFonts w:ascii="Times New Romance" w:hAnsi="Times New Romance" w:cs="宋体" w:hint="eastAsia"/>
          <w:bCs/>
          <w:kern w:val="0"/>
          <w:szCs w:val="21"/>
        </w:rPr>
        <w:t>（4）天之苍苍，其正色邪？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eastAsia="宋体" w:hAnsi="Times New Romance" w:cs="宋体" w:hint="default"/>
          <w:bCs/>
          <w:kern w:val="0"/>
          <w:szCs w:val="21"/>
          <w:lang w:val="en-US" w:eastAsia="zh-CN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3．鲲鹏可高飞九万里，能从北海飞到南海，但必须借助“海运”“扶摇”，意在说明什么？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eastAsia="宋体" w:hAnsi="Times New Romance" w:cs="宋体" w:hint="default"/>
          <w:bCs/>
          <w:kern w:val="0"/>
          <w:szCs w:val="21"/>
          <w:lang w:val="en-US" w:eastAsia="zh-CN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4．《庄子》中的文章意境开阔，想象奇特，能够运用大量幻想的、传说的和现实的事例来阐明观点，充满浪漫主义色彩。请谈谈你对本文中想象手法的理解。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eastAsia="宋体" w:hAnsi="Times New Romance" w:cs="宋体" w:hint="default"/>
          <w:bCs/>
          <w:kern w:val="0"/>
          <w:szCs w:val="21"/>
          <w:lang w:val="en-US" w:eastAsia="zh-CN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snapToGrid w:val="0"/>
          <w:kern w:val="0"/>
          <w:szCs w:val="20"/>
        </w:rPr>
      </w:pPr>
      <w:r>
        <w:rPr>
          <w:rFonts w:hint="eastAsia"/>
          <w:color w:val="000000"/>
          <w:szCs w:val="21"/>
        </w:rPr>
        <w:t>（二）</w:t>
      </w:r>
      <w:r>
        <w:rPr>
          <w:rFonts w:hint="eastAsia"/>
          <w:snapToGrid w:val="0"/>
          <w:color w:val="000000"/>
          <w:kern w:val="0"/>
          <w:szCs w:val="20"/>
        </w:rPr>
        <w:t>阅读</w:t>
      </w:r>
      <w:r>
        <w:rPr>
          <w:rFonts w:hint="eastAsia"/>
          <w:snapToGrid w:val="0"/>
          <w:kern w:val="0"/>
          <w:szCs w:val="20"/>
        </w:rPr>
        <w:t>下面的文言文，回答后面小题。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color w:val="000000"/>
        </w:rPr>
      </w:pPr>
      <w:r>
        <w:rPr>
          <w:rFonts w:ascii="楷体" w:eastAsia="楷体" w:hAnsi="楷体" w:cs="楷体" w:hint="eastAsia"/>
          <w:color w:val="000000"/>
        </w:rPr>
        <w:t>【甲】惠子相梁，庄子往见之。</w:t>
      </w:r>
      <w:r>
        <w:rPr>
          <w:rFonts w:ascii="楷体" w:eastAsia="楷体" w:hAnsi="楷体" w:cs="楷体" w:hint="eastAsia"/>
          <w:color w:val="000000"/>
          <w:u w:val="single"/>
        </w:rPr>
        <w:t>或谓惠子曰：“庄子来，欲代子相。”</w:t>
      </w:r>
      <w:r>
        <w:rPr>
          <w:rFonts w:ascii="楷体" w:eastAsia="楷体" w:hAnsi="楷体" w:cs="楷体" w:hint="eastAsia"/>
          <w:color w:val="000000"/>
        </w:rPr>
        <w:t>于是惠子恐，搜于国中三日三夜。庄子往见之，曰：“南方有鸟，其名为鹓鶵，子知之乎？夫鹓刍鸟发于南海，而飞于北海，非梧桐不止，非练实不食，非醴泉不饮。于是鸱得腐鼠，</w:t>
      </w:r>
      <w:r>
        <w:rPr>
          <w:rFonts w:hint="eastAsia"/>
        </w:rPr>
        <w:t xml:space="preserve"> </w:t>
      </w:r>
      <w:r>
        <w:rPr>
          <w:rFonts w:ascii="楷体" w:eastAsia="楷体" w:hAnsi="楷体" w:cs="楷体" w:hint="eastAsia"/>
          <w:color w:val="000000"/>
        </w:rPr>
        <w:t>鹓鶵过之，仰而视之曰：‘吓！’今子欲以子之梁国而吓我邪？”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【乙】庄子与惠子游于濠梁之上。庄子曰：</w:t>
      </w:r>
      <w:r>
        <w:rPr>
          <w:rFonts w:ascii="楷体" w:eastAsia="楷体" w:hAnsi="楷体" w:cs="楷体" w:hint="eastAsia"/>
          <w:color w:val="000000"/>
          <w:u w:val="single"/>
        </w:rPr>
        <w:t>“鲦鱼出游从容，是鱼之乐也。”</w:t>
      </w:r>
      <w:r>
        <w:rPr>
          <w:rFonts w:ascii="楷体" w:eastAsia="楷体" w:hAnsi="楷体" w:cs="楷体" w:hint="eastAsia"/>
          <w:color w:val="000000"/>
        </w:rPr>
        <w:t>惠子曰：“子非鱼，安知鱼之乐？”庄子曰：“子非我，安知我不知鱼之乐？”惠子曰：“我非子，固不知子矣;子固非鱼也，子之不知鱼之乐，全矣！”庄子曰：“请循其本。子曰‘汝安知鱼乐’云者，既已知吾知之而问我，我知之濠上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284" w:hanging="284" w:hangingChars="135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 xml:space="preserve">1．下列语句中加点词的解释有误一项是（ </w:t>
      </w:r>
      <w:r>
        <w:rPr>
          <w:rFonts w:hint="eastAsia"/>
          <w:snapToGrid w:val="0"/>
          <w:kern w:val="0"/>
          <w:szCs w:val="20"/>
          <w:lang w:val="en-US" w:eastAsia="zh-CN"/>
        </w:rPr>
        <w:t xml:space="preserve">  </w:t>
      </w:r>
      <w:r>
        <w:rPr>
          <w:rFonts w:hint="eastAsia"/>
          <w:snapToGrid w:val="0"/>
          <w:kern w:val="0"/>
          <w:szCs w:val="20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A</w:t>
      </w:r>
      <w:r>
        <w:rPr>
          <w:rFonts w:hint="eastAsia"/>
        </w:rPr>
        <w:t>．</w:t>
      </w:r>
      <w:r>
        <w:t>惠子</w:t>
      </w:r>
      <w:r>
        <w:rPr>
          <w:em w:val="dot"/>
        </w:rPr>
        <w:t>相</w:t>
      </w:r>
      <w:r>
        <w:t>梁（做宰相）</w:t>
      </w:r>
      <w:r>
        <w:rPr>
          <w:rFonts w:hint="eastAsia"/>
          <w:lang w:val="en-US" w:eastAsia="zh-CN"/>
        </w:rPr>
        <w:t xml:space="preserve">              </w:t>
      </w:r>
      <w:r>
        <w:t>B</w:t>
      </w:r>
      <w:r>
        <w:rPr>
          <w:rFonts w:hint="eastAsia"/>
        </w:rPr>
        <w:t>．</w:t>
      </w:r>
      <w:r>
        <w:t>搜于</w:t>
      </w:r>
      <w:r>
        <w:rPr>
          <w:em w:val="dot"/>
        </w:rPr>
        <w:t>国</w:t>
      </w:r>
      <w:r>
        <w:t>中三日三夜（国都）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C</w:t>
      </w:r>
      <w:r>
        <w:rPr>
          <w:rFonts w:hint="eastAsia"/>
        </w:rPr>
        <w:t>．</w:t>
      </w:r>
      <w:r>
        <w:t>庄子与惠子</w:t>
      </w:r>
      <w:r>
        <w:rPr>
          <w:em w:val="dot"/>
        </w:rPr>
        <w:t>游</w:t>
      </w:r>
      <w:r>
        <w:t>于濠梁之上（游玩）</w:t>
      </w:r>
      <w:r>
        <w:rPr>
          <w:rFonts w:hint="eastAsia"/>
          <w:lang w:val="en-US" w:eastAsia="zh-CN"/>
        </w:rPr>
        <w:t xml:space="preserve">  </w:t>
      </w:r>
      <w:r>
        <w:t>D</w:t>
      </w:r>
      <w:r>
        <w:rPr>
          <w:rFonts w:hint="eastAsia"/>
        </w:rPr>
        <w:t>．</w:t>
      </w:r>
      <w:r>
        <w:t>请循其</w:t>
      </w:r>
      <w:r>
        <w:rPr>
          <w:em w:val="dot"/>
        </w:rPr>
        <w:t>本</w:t>
      </w:r>
      <w:r>
        <w:t>（本心）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284" w:hanging="284" w:hangingChars="135"/>
        <w:rPr>
          <w:snapToGrid w:val="0"/>
          <w:kern w:val="0"/>
          <w:szCs w:val="20"/>
        </w:rPr>
      </w:pPr>
      <w:r>
        <w:rPr>
          <w:snapToGrid w:val="0"/>
          <w:kern w:val="0"/>
          <w:szCs w:val="20"/>
        </w:rPr>
        <w:t>2．下列语句中加点词的意义和用法相同的一项是（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A</w:t>
      </w:r>
      <w:r>
        <w:rPr>
          <w:rFonts w:hint="eastAsia"/>
        </w:rPr>
        <w:t>．</w:t>
      </w:r>
      <w:r>
        <w:rPr>
          <w:em w:val="dot"/>
        </w:rPr>
        <w:t>其</w:t>
      </w:r>
      <w:r>
        <w:t>名为</w:t>
      </w:r>
      <w:r>
        <w:rPr>
          <w:rFonts w:hint="eastAsia"/>
        </w:rPr>
        <w:t>鹓鶵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其</w:t>
      </w:r>
      <w:r>
        <w:t>如土石何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B</w:t>
      </w:r>
      <w:r>
        <w:rPr>
          <w:rFonts w:hint="eastAsia"/>
        </w:rPr>
        <w:t>．</w:t>
      </w:r>
      <w:r>
        <w:t>夫</w:t>
      </w:r>
      <w:r>
        <w:rPr>
          <w:rFonts w:hint="eastAsia"/>
        </w:rPr>
        <w:t>鹓鶵</w:t>
      </w:r>
      <w:r>
        <w:t>发</w:t>
      </w:r>
      <w:r>
        <w:rPr>
          <w:em w:val="dot"/>
        </w:rPr>
        <w:t>于</w:t>
      </w:r>
      <w:r>
        <w:t>南海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子墨子闻之，起</w:t>
      </w:r>
      <w:r>
        <w:rPr>
          <w:em w:val="dot"/>
        </w:rPr>
        <w:t>于</w:t>
      </w:r>
      <w:r>
        <w:t>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C</w:t>
      </w:r>
      <w:r>
        <w:rPr>
          <w:rFonts w:hint="eastAsia"/>
        </w:rPr>
        <w:t>．</w:t>
      </w:r>
      <w:r>
        <w:t>既已知吾知之</w:t>
      </w:r>
      <w:r>
        <w:rPr>
          <w:em w:val="dot"/>
        </w:rPr>
        <w:t>而</w:t>
      </w:r>
      <w:r>
        <w:t>问我</w:t>
      </w:r>
      <w:r>
        <w:rPr>
          <w:rFonts w:hint="eastAsia"/>
        </w:rPr>
        <w:tab/>
      </w:r>
      <w:r>
        <w:rPr>
          <w:rFonts w:hint="eastAsia"/>
        </w:rPr>
        <w:tab/>
      </w:r>
      <w:r>
        <w:t>拔山倒树</w:t>
      </w:r>
      <w:r>
        <w:rPr>
          <w:em w:val="dot"/>
        </w:rPr>
        <w:t>而</w:t>
      </w:r>
      <w:r>
        <w:t>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D</w:t>
      </w:r>
      <w:r>
        <w:rPr>
          <w:rFonts w:hint="eastAsia"/>
        </w:rPr>
        <w:t>．</w:t>
      </w:r>
      <w:r>
        <w:t>我知</w:t>
      </w:r>
      <w:r>
        <w:rPr>
          <w:em w:val="dot"/>
        </w:rPr>
        <w:t>之</w:t>
      </w:r>
      <w:r>
        <w:t>濠上也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送杜少府</w:t>
      </w:r>
      <w:r>
        <w:rPr>
          <w:em w:val="dot"/>
        </w:rPr>
        <w:t>之</w:t>
      </w:r>
      <w:r>
        <w:t>任蜀州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284" w:hanging="284" w:hangingChars="135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>3．下列对文章理解和分析有误的一项是（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>A．【甲】文段，借鹓鶵的故事，辛辣地讽刺了醉心于功名利禄且无端猜忌别人的嘴脸，表现了庄子对功名利禄超然的态度。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>B．鹓鶵的故事中，庄子用“鹓鶵”比喻高洁之士，用“腐鼠”比喻功名利禄，用“鸱”比喻醉心名利猜忌他人的小人，巧妙贴切，尖锐深刻。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>C．【乙】文段中，虽然惠子与庄子的性格、气质不同，但从辩论结果可见，他们对事物的思维方法与认识结论，是完全一致的。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4785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kern w:val="0"/>
          <w:szCs w:val="20"/>
        </w:rPr>
        <w:t>D．庄子从鱼儿自由活泼的生命状态中，由衷地感到了愉悦，他坚持认为鱼儿快乐，其实是他自己愉悦心情的反映。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>4．把画线句子翻译成现代汉语。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>①或谓惠子曰：“庄子来，欲代子相。”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eastAsia="宋体" w:hAnsi="Times New Romance" w:cs="宋体" w:hint="default"/>
          <w:bCs/>
          <w:kern w:val="0"/>
          <w:szCs w:val="21"/>
          <w:lang w:val="en-US" w:eastAsia="zh-CN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rPr>
          <w:rFonts w:hint="eastAsia"/>
          <w:snapToGrid w:val="0"/>
          <w:kern w:val="0"/>
          <w:szCs w:val="20"/>
        </w:rPr>
      </w:pPr>
      <w:r>
        <w:rPr>
          <w:rFonts w:hint="eastAsia"/>
          <w:snapToGrid w:val="0"/>
          <w:kern w:val="0"/>
          <w:szCs w:val="20"/>
        </w:rPr>
        <w:t>②鲦鱼出游从容，是鱼之乐也。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eastAsia="宋体" w:hAnsi="Times New Romance" w:cs="宋体" w:hint="default"/>
          <w:bCs/>
          <w:kern w:val="0"/>
          <w:szCs w:val="21"/>
          <w:lang w:val="en-US" w:eastAsia="zh-CN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rPr>
          <w:rFonts w:ascii="宋体" w:hAnsi="宋体"/>
          <w:szCs w:val="21"/>
        </w:rPr>
      </w:pPr>
      <w:r>
        <w:rPr>
          <w:rFonts w:hint="eastAsia"/>
          <w:snapToGrid w:val="0"/>
          <w:kern w:val="0"/>
          <w:szCs w:val="20"/>
        </w:rPr>
        <w:t>（</w:t>
      </w:r>
      <w:r>
        <w:rPr>
          <w:rFonts w:hint="eastAsia"/>
          <w:snapToGrid w:val="0"/>
          <w:kern w:val="0"/>
          <w:szCs w:val="20"/>
          <w:lang w:eastAsia="zh-CN"/>
        </w:rPr>
        <w:t>三</w:t>
      </w:r>
      <w:r>
        <w:rPr>
          <w:rFonts w:hint="eastAsia"/>
          <w:snapToGrid w:val="0"/>
          <w:kern w:val="0"/>
          <w:szCs w:val="20"/>
        </w:rPr>
        <w:t>）</w:t>
      </w:r>
      <w:r>
        <w:rPr>
          <w:rFonts w:ascii="宋体" w:hAnsi="宋体" w:hint="eastAsia"/>
          <w:szCs w:val="21"/>
        </w:rPr>
        <w:t>阅读下面的文言文，回答后面小题。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rPr>
          <w:rFonts w:ascii="Calibri" w:hAnsi="Calibri"/>
        </w:rPr>
      </w:pPr>
      <w:r>
        <w:rPr>
          <w:rFonts w:ascii="楷体" w:eastAsia="楷体" w:hAnsi="楷体" w:cs="楷体"/>
        </w:rPr>
        <w:t>【甲】北冥有鱼，其名为鲲。鲲之大，不知其几千里也；化而为鸟，其名为鹏。鹏之背，不知其几千里也；怒而飞，其翼若垂天之云。是鸟也，海运则将徙于南冥。南冥者，天池也。《齐谐》者，志怪者也。《谐》之言曰：“鹏之徙于南冥也，水击三千里，抟扶摇而上者九万里，去以六月息者也。”野马也，尘埃也，生物之以息相吹也。天之苍苍，其正色邪？其远而无所至极邪？其视下也，亦若是则已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rPr>
          <w:rFonts w:ascii="Calibri" w:hAnsi="Calibri"/>
        </w:rPr>
      </w:pPr>
      <w:r>
        <w:rPr>
          <w:rFonts w:ascii="楷体" w:eastAsia="楷体" w:hAnsi="楷体" w:cs="楷体"/>
        </w:rPr>
        <w:t>【乙】穷发之北有冥海者，天池也。有鱼焉，其广数千里，未有知其修者，其名为鲲。有鸟焉，其名为鹏，背若太山，翼若垂天之云，抟扶摇羊角而上者九万里，</w:t>
      </w:r>
      <w:r>
        <w:rPr>
          <w:rFonts w:ascii="楷体" w:eastAsia="楷体" w:hAnsi="楷体" w:cs="楷体"/>
          <w:u w:val="single"/>
        </w:rPr>
        <w:t>绝云气，负青天，然后图南，且适南冥也。</w:t>
      </w:r>
      <w:r>
        <w:rPr>
          <w:rFonts w:ascii="楷体" w:eastAsia="楷体" w:hAnsi="楷体" w:cs="楷体"/>
        </w:rPr>
        <w:t>斥鷃</w:t>
      </w:r>
      <w:r>
        <w:rPr>
          <w:rFonts w:ascii="楷体" w:eastAsia="楷体" w:hAnsi="楷体" w:cs="楷体"/>
          <w:vertAlign w:val="superscript"/>
        </w:rPr>
        <w:t>①</w:t>
      </w:r>
      <w:r>
        <w:rPr>
          <w:rFonts w:ascii="楷体" w:eastAsia="楷体" w:hAnsi="楷体" w:cs="楷体"/>
        </w:rPr>
        <w:t>笑之曰：“彼且奚适也？我腾跃而上，不过数仞而下，翱翔蓬蒿之间，此亦飞之至也。而彼且奚适也？”</w:t>
      </w:r>
      <w:r>
        <w:rPr>
          <w:rFonts w:ascii="楷体" w:eastAsia="楷体" w:hAnsi="楷体" w:cs="楷体"/>
          <w:u w:val="single"/>
        </w:rPr>
        <w:t>此小大之辩也。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【注释】①斥鷃：斑鸠之类的小鸟。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1．解释下列加点词在文中的意思。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（1）</w:t>
      </w:r>
      <w:r>
        <w:rPr>
          <w:em w:val="dot"/>
        </w:rPr>
        <w:t>怒</w:t>
      </w:r>
      <w:r>
        <w:t>而飞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 xml:space="preserve">________________         </w:t>
      </w:r>
      <w:r>
        <w:t>（2）</w:t>
      </w:r>
      <w:r>
        <w:rPr>
          <w:em w:val="dot"/>
        </w:rPr>
        <w:t>志</w:t>
      </w:r>
      <w:r>
        <w:t>怪者也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</w:t>
      </w:r>
      <w: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</w:pPr>
      <w:r>
        <w:t>（3）去以六月</w:t>
      </w:r>
      <w:r>
        <w:rPr>
          <w:em w:val="dot"/>
        </w:rPr>
        <w:t>息</w:t>
      </w:r>
      <w:r>
        <w:t>者也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</w:t>
      </w:r>
      <w:r>
        <w:t xml:space="preserve"> （4）此亦飞之</w:t>
      </w:r>
      <w:r>
        <w:rPr>
          <w:em w:val="dot"/>
        </w:rPr>
        <w:t>至</w:t>
      </w:r>
      <w:r>
        <w:t>也</w:t>
      </w: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2．将下列句子翻译成现代汉语。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（1）绝云气，负青天，然后图南，且适南冥也。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  <w:r>
        <w:rPr>
          <w:rFonts w:ascii="Times New Romance" w:hAnsi="Times New Romance" w:cs="宋体" w:hint="eastAsia"/>
          <w:bCs/>
          <w:kern w:val="0"/>
          <w:szCs w:val="21"/>
        </w:rPr>
        <w:t>（2）此小大之辩也。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eastAsia="宋体" w:hAnsi="Times New Romance" w:cs="宋体" w:hint="default"/>
          <w:bCs/>
          <w:kern w:val="0"/>
          <w:szCs w:val="21"/>
          <w:lang w:val="en-US" w:eastAsia="zh-CN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ind w:left="283" w:hanging="281" w:leftChars="1" w:hangingChars="134"/>
        <w:jc w:val="left"/>
        <w:textAlignment w:val="center"/>
        <w:rPr>
          <w:rFonts w:ascii="Times New Romance" w:hAnsi="Times New Romance" w:cs="宋体" w:hint="eastAsia"/>
          <w:bCs/>
          <w:kern w:val="0"/>
          <w:szCs w:val="21"/>
        </w:rPr>
      </w:pPr>
      <w:r>
        <w:rPr>
          <w:rFonts w:ascii="Times New Romance" w:hAnsi="Times New Romance" w:cs="宋体" w:hint="eastAsia"/>
          <w:bCs/>
          <w:kern w:val="0"/>
          <w:szCs w:val="21"/>
        </w:rPr>
        <w:t>3．结合【甲】【乙】两文，简要分析鹏和斥鷃的形象。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60" w:lineRule="exact"/>
        <w:jc w:val="left"/>
        <w:textAlignment w:val="center"/>
        <w:rPr>
          <w:rFonts w:ascii="Times New Romance" w:eastAsia="宋体" w:hAnsi="Times New Romance" w:cs="宋体" w:hint="default"/>
          <w:bCs/>
          <w:kern w:val="0"/>
          <w:szCs w:val="21"/>
          <w:lang w:val="en-US" w:eastAsia="zh-CN"/>
        </w:rPr>
      </w:pPr>
      <w:r>
        <w:rPr>
          <w:rFonts w:ascii="Times New Romance" w:hAnsi="Times New Romance" w:cs="宋体" w:hint="eastAsia"/>
          <w:bCs/>
          <w:kern w:val="0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rPr>
          <w:rFonts w:hint="eastAsia"/>
          <w:color w:val="FF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参考答案：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eastAsia="宋体"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一、知识积累：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ascii="宋体" w:hAnsi="宋体"/>
          <w:color w:val="0000FF"/>
          <w:szCs w:val="21"/>
        </w:rPr>
      </w:pPr>
      <w:r>
        <w:rPr>
          <w:rFonts w:hint="eastAsia"/>
          <w:color w:val="0000FF"/>
          <w:lang w:val="en-US" w:eastAsia="zh-CN"/>
        </w:rPr>
        <w:t>1</w:t>
      </w:r>
      <w:r>
        <w:rPr>
          <w:rFonts w:hint="eastAsia"/>
          <w:color w:val="0000FF"/>
        </w:rPr>
        <w:t>.</w:t>
      </w:r>
      <w:r>
        <w:rPr>
          <w:rFonts w:ascii="Arial" w:eastAsia="宋体" w:hAnsi="Arial" w:cs="Arial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战国</w:t>
      </w:r>
      <w:r>
        <w:rPr>
          <w:rFonts w:ascii="Arial" w:eastAsia="宋体" w:hAnsi="Arial" w:cs="Arial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Arial" w:eastAsia="宋体" w:hAnsi="Arial" w:cs="Arial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周</w:t>
      </w:r>
      <w:r>
        <w:rPr>
          <w:rFonts w:ascii="宋体" w:hAnsi="宋体" w:hint="eastAsia"/>
          <w:color w:val="0000FF"/>
          <w:szCs w:val="21"/>
        </w:rPr>
        <w:t xml:space="preserve"> </w:t>
      </w:r>
      <w:r>
        <w:rPr>
          <w:rFonts w:ascii="宋体" w:hAnsi="宋体"/>
          <w:color w:val="0000FF"/>
          <w:szCs w:val="21"/>
        </w:rPr>
        <w:t xml:space="preserve"> </w:t>
      </w:r>
      <w:r>
        <w:rPr>
          <w:rFonts w:ascii="宋体" w:hAnsi="宋体" w:hint="eastAsia"/>
          <w:color w:val="0000FF"/>
          <w:szCs w:val="21"/>
        </w:rPr>
        <w:t>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ascii="宋体" w:hAnsi="宋体"/>
          <w:color w:val="0000FF"/>
          <w:szCs w:val="21"/>
        </w:rPr>
      </w:pPr>
      <w:r>
        <w:rPr>
          <w:rFonts w:hint="eastAsia"/>
          <w:color w:val="0000FF"/>
          <w:lang w:val="en-US" w:eastAsia="zh-CN"/>
        </w:rPr>
        <w:t>2</w:t>
      </w:r>
      <w:r>
        <w:rPr>
          <w:rFonts w:hint="eastAsia"/>
          <w:color w:val="0000FF"/>
        </w:rPr>
        <w:t>.</w:t>
      </w:r>
      <w:r>
        <w:rPr>
          <w:rFonts w:ascii="宋体" w:hAnsi="宋体" w:hint="eastAsia"/>
          <w:color w:val="0000FF"/>
          <w:szCs w:val="21"/>
        </w:rPr>
        <w:t>（1）振奋，这里指用力鼓动翅膀。（2）记载。（3）盘旋飞翔。（</w:t>
      </w:r>
      <w:r>
        <w:rPr>
          <w:rFonts w:ascii="宋体" w:hAnsi="宋体"/>
          <w:color w:val="0000FF"/>
          <w:szCs w:val="21"/>
        </w:rPr>
        <w:t>4</w:t>
      </w:r>
      <w:r>
        <w:rPr>
          <w:rFonts w:ascii="宋体" w:hAnsi="宋体" w:hint="eastAsia"/>
          <w:color w:val="0000FF"/>
          <w:szCs w:val="21"/>
        </w:rPr>
        <w:t>）凭借。（</w:t>
      </w:r>
      <w:r>
        <w:rPr>
          <w:rFonts w:ascii="宋体" w:hAnsi="宋体"/>
          <w:color w:val="0000FF"/>
          <w:szCs w:val="21"/>
        </w:rPr>
        <w:t>5</w:t>
      </w:r>
      <w:r>
        <w:rPr>
          <w:rFonts w:ascii="宋体" w:hAnsi="宋体" w:hint="eastAsia"/>
          <w:color w:val="0000FF"/>
          <w:szCs w:val="21"/>
        </w:rPr>
        <w:t>）表示选择。（</w:t>
      </w:r>
      <w:r>
        <w:rPr>
          <w:rFonts w:ascii="宋体" w:hAnsi="宋体"/>
          <w:color w:val="0000FF"/>
          <w:szCs w:val="21"/>
        </w:rPr>
        <w:t>6</w:t>
      </w:r>
      <w:r>
        <w:rPr>
          <w:rFonts w:ascii="宋体" w:hAnsi="宋体" w:hint="eastAsia"/>
          <w:color w:val="0000FF"/>
          <w:szCs w:val="21"/>
        </w:rPr>
        <w:t>）代大鹏。（</w:t>
      </w:r>
      <w:r>
        <w:rPr>
          <w:rFonts w:ascii="宋体" w:hAnsi="宋体"/>
          <w:color w:val="0000FF"/>
          <w:szCs w:val="21"/>
        </w:rPr>
        <w:t>7</w:t>
      </w:r>
      <w:r>
        <w:rPr>
          <w:rFonts w:ascii="宋体" w:hAnsi="宋体" w:hint="eastAsia"/>
          <w:color w:val="0000FF"/>
          <w:szCs w:val="21"/>
        </w:rPr>
        <w:t>）这样。（</w:t>
      </w:r>
      <w:r>
        <w:rPr>
          <w:rFonts w:ascii="宋体" w:hAnsi="宋体"/>
          <w:color w:val="0000FF"/>
          <w:szCs w:val="21"/>
        </w:rPr>
        <w:t>8</w:t>
      </w:r>
      <w:r>
        <w:rPr>
          <w:rFonts w:ascii="宋体" w:hAnsi="宋体" w:hint="eastAsia"/>
          <w:color w:val="0000FF"/>
          <w:szCs w:val="21"/>
        </w:rPr>
        <w:t>）完全，肯定（是这样）。（</w:t>
      </w:r>
      <w:r>
        <w:rPr>
          <w:rFonts w:ascii="宋体" w:hAnsi="宋体"/>
          <w:color w:val="0000FF"/>
          <w:szCs w:val="21"/>
        </w:rPr>
        <w:t>9</w:t>
      </w:r>
      <w:r>
        <w:rPr>
          <w:rFonts w:ascii="宋体" w:hAnsi="宋体" w:hint="eastAsia"/>
          <w:color w:val="0000FF"/>
          <w:szCs w:val="21"/>
        </w:rPr>
        <w:t>）追溯。（1</w:t>
      </w:r>
      <w:r>
        <w:rPr>
          <w:rFonts w:ascii="宋体" w:hAnsi="宋体"/>
          <w:color w:val="0000FF"/>
          <w:szCs w:val="21"/>
        </w:rPr>
        <w:t>0</w:t>
      </w:r>
      <w:r>
        <w:rPr>
          <w:rFonts w:ascii="宋体" w:hAnsi="宋体" w:hint="eastAsia"/>
          <w:color w:val="0000FF"/>
          <w:szCs w:val="21"/>
        </w:rPr>
        <w:t>）固然。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/>
          <w:b/>
          <w:color w:val="0000FF"/>
          <w:lang w:eastAsia="zh-CN"/>
        </w:rPr>
      </w:pPr>
      <w:r>
        <w:rPr>
          <w:rFonts w:hint="eastAsia"/>
          <w:b/>
          <w:color w:val="0000FF"/>
          <w:lang w:eastAsia="zh-CN"/>
        </w:rPr>
        <w:t>二、阅读理解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left"/>
        <w:rPr>
          <w:rFonts w:ascii="宋体" w:hAnsi="宋体"/>
          <w:color w:val="0000FF"/>
          <w:szCs w:val="21"/>
        </w:rPr>
      </w:pPr>
      <w:r>
        <w:rPr>
          <w:rFonts w:hint="eastAsia"/>
          <w:snapToGrid w:val="0"/>
          <w:color w:val="0000FF"/>
          <w:kern w:val="0"/>
          <w:szCs w:val="20"/>
        </w:rPr>
        <w:t>（一）</w:t>
      </w:r>
      <w:r>
        <w:rPr>
          <w:rFonts w:ascii="宋体" w:hAnsi="宋体" w:hint="eastAsia"/>
          <w:color w:val="0000FF"/>
          <w:szCs w:val="21"/>
        </w:rPr>
        <w:t>阅读下面的文言文，回答后面小题。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20" w:lineRule="exact"/>
        <w:ind w:left="2" w:firstLine="2"/>
        <w:jc w:val="left"/>
        <w:textAlignment w:val="center"/>
        <w:rPr>
          <w:rFonts w:ascii="Times New Romance" w:hAnsi="Times New Romance" w:cs="宋体" w:hint="eastAsia"/>
          <w:bCs/>
          <w:color w:val="0000FF"/>
          <w:kern w:val="0"/>
          <w:szCs w:val="21"/>
        </w:rPr>
      </w:pPr>
      <w:r>
        <w:rPr>
          <w:rFonts w:ascii="Times New Romance" w:hAnsi="Times New Romance" w:cs="宋体" w:hint="eastAsia"/>
          <w:bCs/>
          <w:color w:val="0000FF"/>
          <w:kern w:val="0"/>
          <w:szCs w:val="21"/>
        </w:rPr>
        <w:t>1．（1）记载。（2）迁移。（3）向上。（4）离开。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20" w:lineRule="exact"/>
        <w:ind w:left="2" w:firstLine="2"/>
        <w:jc w:val="left"/>
        <w:textAlignment w:val="center"/>
        <w:rPr>
          <w:rFonts w:ascii="Times New Romance" w:hAnsi="Times New Romance" w:cs="宋体" w:hint="eastAsia"/>
          <w:bCs/>
          <w:color w:val="0000FF"/>
          <w:kern w:val="0"/>
          <w:szCs w:val="21"/>
        </w:rPr>
      </w:pPr>
      <w:r>
        <w:rPr>
          <w:rFonts w:ascii="Times New Romance" w:hAnsi="Times New Romance" w:cs="宋体" w:hint="eastAsia"/>
          <w:bCs/>
          <w:color w:val="0000FF"/>
          <w:kern w:val="0"/>
          <w:szCs w:val="21"/>
        </w:rPr>
        <w:t>2．（1）它振翅奋飞的时候，那展开的双翅就像悬挂在天边的云彩。（2）山野中的雾气，空气中的尘埃，都是生物用气息吹拂的结果。（3）大鹏迁徙到南海的时候，用翅膀拍打水面，（激起的波涛浪花有）三千里。它乘着旋风盘旋飞至九万里的高空。（它是）凭借着六月的大风离开的。（4）天色湛蓝，是它真正的颜色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/>
          <w:color w:val="0000FF"/>
          <w:szCs w:val="21"/>
        </w:rPr>
      </w:pPr>
      <w:r>
        <w:rPr>
          <w:rFonts w:ascii="Times New Romance" w:hAnsi="Times New Romance" w:cs="宋体" w:hint="eastAsia"/>
          <w:bCs/>
          <w:color w:val="0000FF"/>
          <w:kern w:val="0"/>
          <w:szCs w:val="21"/>
        </w:rPr>
        <w:t>3．</w:t>
      </w:r>
      <w:r>
        <w:rPr>
          <w:rFonts w:hint="eastAsia"/>
          <w:color w:val="0000FF"/>
          <w:szCs w:val="21"/>
        </w:rPr>
        <w:t xml:space="preserve">鲲鹏是“有所待”，非真正的“逍遥”。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/>
          <w:color w:val="0000FF"/>
          <w:szCs w:val="21"/>
        </w:rPr>
      </w:pPr>
      <w:r>
        <w:rPr>
          <w:rFonts w:ascii="Times New Romance" w:hAnsi="Times New Romance" w:cs="宋体" w:hint="eastAsia"/>
          <w:bCs/>
          <w:color w:val="0000FF"/>
          <w:kern w:val="0"/>
          <w:szCs w:val="21"/>
        </w:rPr>
        <w:t>4．</w:t>
      </w:r>
      <w:r>
        <w:rPr>
          <w:rFonts w:hint="eastAsia"/>
          <w:color w:val="0000FF"/>
          <w:szCs w:val="21"/>
        </w:rPr>
        <w:t>①在想象中夸张。如对鲲鹏形象的描写，“鲲之大，不知其几千里也”“鹏之背，不知其几千里也;怒而飞，其異若垂天之云” 显现出浩大的声势和广阔的意境。②在想象中进行对比。作 者列举野马、尘埃等“小”的形象，和鲲鹏作对比，以大小对立 来阐述物皆“有所待”的道理。③在想象中寄寓自己的情感。作者如此醉心于“逍遥”，并将这种想象具体化，实则是蕴含了自己对理想的强烈追求。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snapToGrid w:val="0"/>
          <w:color w:val="0000FF"/>
          <w:kern w:val="0"/>
          <w:szCs w:val="20"/>
        </w:rPr>
      </w:pPr>
      <w:r>
        <w:rPr>
          <w:rFonts w:hint="eastAsia"/>
          <w:color w:val="0000FF"/>
          <w:szCs w:val="21"/>
        </w:rPr>
        <w:t>（二）</w:t>
      </w:r>
      <w:r>
        <w:rPr>
          <w:rFonts w:hint="eastAsia"/>
          <w:snapToGrid w:val="0"/>
          <w:color w:val="0000FF"/>
          <w:kern w:val="0"/>
          <w:szCs w:val="20"/>
        </w:rPr>
        <w:t>阅读下面的文言文，回答后面小题。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rFonts w:hint="eastAsia"/>
          <w:snapToGrid w:val="0"/>
          <w:color w:val="0000FF"/>
          <w:kern w:val="0"/>
          <w:szCs w:val="20"/>
        </w:rPr>
      </w:pPr>
      <w:r>
        <w:rPr>
          <w:rFonts w:hint="eastAsia"/>
          <w:snapToGrid w:val="0"/>
          <w:color w:val="0000FF"/>
          <w:kern w:val="0"/>
          <w:szCs w:val="20"/>
        </w:rPr>
        <w:t>1．D【解析】D项，“本”在这里应译为“本原”。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snapToGrid w:val="0"/>
          <w:color w:val="0000FF"/>
          <w:kern w:val="0"/>
          <w:szCs w:val="20"/>
        </w:rPr>
      </w:pPr>
      <w:r>
        <w:rPr>
          <w:snapToGrid w:val="0"/>
          <w:color w:val="0000FF"/>
          <w:kern w:val="0"/>
          <w:szCs w:val="20"/>
        </w:rPr>
        <w:t>2．</w:t>
      </w:r>
      <w:r>
        <w:rPr>
          <w:rFonts w:hint="eastAsia"/>
          <w:snapToGrid w:val="0"/>
          <w:color w:val="0000FF"/>
          <w:kern w:val="0"/>
          <w:szCs w:val="20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snapToGrid w:val="0"/>
          <w:color w:val="0000FF"/>
          <w:kern w:val="0"/>
          <w:szCs w:val="20"/>
        </w:rPr>
      </w:pPr>
      <w:r>
        <w:rPr>
          <w:rFonts w:hint="eastAsia"/>
          <w:snapToGrid w:val="0"/>
          <w:color w:val="0000FF"/>
          <w:kern w:val="0"/>
          <w:szCs w:val="20"/>
        </w:rPr>
        <w:t>3．C【解析】C项，错在“惠子与庄子……对事物的思维方法与认识结论，是完全一致的”。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rFonts w:hint="eastAsia"/>
          <w:snapToGrid w:val="0"/>
          <w:color w:val="0000FF"/>
          <w:kern w:val="0"/>
          <w:szCs w:val="20"/>
        </w:rPr>
      </w:pPr>
      <w:r>
        <w:rPr>
          <w:rFonts w:hint="eastAsia"/>
          <w:snapToGrid w:val="0"/>
          <w:color w:val="0000FF"/>
          <w:kern w:val="0"/>
          <w:szCs w:val="20"/>
        </w:rPr>
        <w:t>4．①有人告诉惠子说：“庄子到梁国来，想取代你做宰相。”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snapToGrid w:val="0"/>
          <w:color w:val="0000FF"/>
          <w:kern w:val="0"/>
          <w:szCs w:val="20"/>
        </w:rPr>
      </w:pPr>
      <w:r>
        <w:rPr>
          <w:rFonts w:hint="eastAsia"/>
          <w:snapToGrid w:val="0"/>
          <w:color w:val="0000FF"/>
          <w:kern w:val="0"/>
          <w:szCs w:val="20"/>
        </w:rPr>
        <w:t>②鲦鱼在河水中游得多么悠闲自得，这就是鱼儿的快乐呀。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/>
          <w:snapToGrid w:val="0"/>
          <w:color w:val="0000FF"/>
          <w:kern w:val="0"/>
          <w:szCs w:val="20"/>
        </w:rPr>
      </w:pPr>
      <w:r>
        <w:rPr>
          <w:rFonts w:hint="eastAsia"/>
          <w:snapToGrid w:val="0"/>
          <w:color w:val="0000FF"/>
          <w:kern w:val="0"/>
          <w:szCs w:val="20"/>
        </w:rPr>
        <w:t>【参考译文】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200"/>
        <w:rPr>
          <w:rFonts w:hint="eastAsia"/>
          <w:snapToGrid w:val="0"/>
          <w:color w:val="0000FF"/>
          <w:kern w:val="0"/>
          <w:szCs w:val="20"/>
        </w:rPr>
      </w:pPr>
      <w:r>
        <w:rPr>
          <w:rFonts w:hint="eastAsia"/>
          <w:snapToGrid w:val="0"/>
          <w:color w:val="0000FF"/>
          <w:kern w:val="0"/>
          <w:szCs w:val="20"/>
        </w:rPr>
        <w:t>惠施在梁国做国相，庄子去看望他。有人告诉惠施说：“庄子（到梁国）来，是想取代你做宰相。”于是惠施非常害怕，在国都搜捕几天几夜。庄子前去见他，说：“南方有一种鸟，它的名字叫鹓鶵，你知道它吗？那鹓鶵从南海起飞飞到北海去，不是梧桐树不栖息，不是竹子的果实不吃，不是甜美的泉水不喝。此时猫头鹰拾到（一只）腐臭的老鼠，鹓鶵从它面前飞过，（猫头鹰）仰头看着，发出‘喝’的怒斥声。现在你也想用你的梁国（相位）来威胁我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left"/>
        <w:rPr>
          <w:rFonts w:ascii="宋体" w:hAnsi="宋体"/>
          <w:color w:val="0000FF"/>
          <w:szCs w:val="21"/>
        </w:rPr>
      </w:pPr>
      <w:r>
        <w:rPr>
          <w:rFonts w:hint="eastAsia"/>
          <w:snapToGrid w:val="0"/>
          <w:color w:val="0000FF"/>
          <w:kern w:val="0"/>
          <w:szCs w:val="20"/>
        </w:rPr>
        <w:t>（</w:t>
      </w:r>
      <w:r>
        <w:rPr>
          <w:rFonts w:hint="eastAsia"/>
          <w:snapToGrid w:val="0"/>
          <w:color w:val="0000FF"/>
          <w:kern w:val="0"/>
          <w:szCs w:val="20"/>
          <w:lang w:eastAsia="zh-CN"/>
        </w:rPr>
        <w:t>三</w:t>
      </w:r>
      <w:r>
        <w:rPr>
          <w:rFonts w:hint="eastAsia"/>
          <w:snapToGrid w:val="0"/>
          <w:color w:val="0000FF"/>
          <w:kern w:val="0"/>
          <w:szCs w:val="20"/>
        </w:rPr>
        <w:t>）</w:t>
      </w:r>
      <w:r>
        <w:rPr>
          <w:rFonts w:ascii="宋体" w:hAnsi="宋体" w:hint="eastAsia"/>
          <w:color w:val="0000FF"/>
          <w:szCs w:val="21"/>
        </w:rPr>
        <w:t>阅读下面的文言文，回答后面小题。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20" w:lineRule="exact"/>
        <w:ind w:left="2" w:firstLine="2"/>
        <w:jc w:val="left"/>
        <w:textAlignment w:val="center"/>
        <w:rPr>
          <w:rFonts w:ascii="Times New Romance" w:hAnsi="Times New Romance" w:cs="宋体" w:hint="eastAsia"/>
          <w:bCs/>
          <w:color w:val="0000FF"/>
          <w:kern w:val="0"/>
          <w:szCs w:val="21"/>
        </w:rPr>
      </w:pPr>
      <w:r>
        <w:rPr>
          <w:rFonts w:ascii="Times New Romance" w:hAnsi="Times New Romance" w:cs="宋体" w:hint="eastAsia"/>
          <w:bCs/>
          <w:color w:val="0000FF"/>
          <w:kern w:val="0"/>
          <w:szCs w:val="21"/>
        </w:rPr>
        <w:t>1．（1）怒：振奋，这里指用力鼓动翅膀。（2）志：记载。（3）息：气息，这里指风。（4）至：极点。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30" w:after="30" w:line="320" w:lineRule="exact"/>
        <w:ind w:left="2" w:firstLine="2"/>
        <w:jc w:val="left"/>
        <w:textAlignment w:val="center"/>
        <w:rPr>
          <w:rFonts w:ascii="Times New Romance" w:hAnsi="Times New Romance" w:cs="宋体" w:hint="eastAsia"/>
          <w:bCs/>
          <w:color w:val="0000FF"/>
          <w:kern w:val="0"/>
          <w:szCs w:val="21"/>
        </w:rPr>
      </w:pPr>
      <w:r>
        <w:rPr>
          <w:rFonts w:ascii="Times New Romance" w:hAnsi="Times New Romance" w:cs="宋体" w:hint="eastAsia"/>
          <w:bCs/>
          <w:color w:val="0000FF"/>
          <w:kern w:val="0"/>
          <w:szCs w:val="21"/>
        </w:rPr>
        <w:t>2．（1）穿越云层，背负青天，这样以后打算南飞，将要到南海去。（2）这就是小和大的区别。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/>
          <w:color w:val="0000FF"/>
          <w:szCs w:val="21"/>
          <w:lang w:eastAsia="zh-CN"/>
        </w:rPr>
      </w:pPr>
      <w:r>
        <w:rPr>
          <w:rFonts w:ascii="Times New Romance" w:hAnsi="Times New Romance" w:cs="宋体" w:hint="eastAsia"/>
          <w:bCs/>
          <w:color w:val="0000FF"/>
          <w:kern w:val="0"/>
          <w:szCs w:val="21"/>
        </w:rPr>
        <w:t>3．</w:t>
      </w:r>
      <w:r>
        <w:rPr>
          <w:rFonts w:hint="eastAsia"/>
          <w:color w:val="0000FF"/>
          <w:szCs w:val="21"/>
        </w:rPr>
        <w:t>大鹏硕大无比，“鹏之背，不知其几千里也”“其翼若垂天之云”。大鹏有崇高理想，“水击三千里，抟扶摇而上者九万里”，追求广大、高远、自由、无可束缚也无可企及的“逍遥游”。斥鷃不能理解大鹏展翅高飞的理想境界，目光短浅，它们认为“腾跃而上，不过数仞而下，翱翔蓬蒿之间”就是飞翔，不必像大鹏一样飞到九万里高空。</w:t>
      </w:r>
    </w:p>
    <w:sectPr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304" w:bottom="1417" w:left="130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2049" type="#_x0000_t202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B52EE5"/>
    <w:rsid w:val="05AD3A5E"/>
    <w:rsid w:val="0EAB0D9C"/>
    <w:rsid w:val="15112705"/>
    <w:rsid w:val="16364895"/>
    <w:rsid w:val="18FB2524"/>
    <w:rsid w:val="19281761"/>
    <w:rsid w:val="1B2D20FF"/>
    <w:rsid w:val="1B9D1B3F"/>
    <w:rsid w:val="1D9D415E"/>
    <w:rsid w:val="206C13BD"/>
    <w:rsid w:val="22EB05A0"/>
    <w:rsid w:val="296B01C4"/>
    <w:rsid w:val="3A1F1C78"/>
    <w:rsid w:val="3C675226"/>
    <w:rsid w:val="41850DB3"/>
    <w:rsid w:val="44AC05E6"/>
    <w:rsid w:val="45183C3E"/>
    <w:rsid w:val="46FD3499"/>
    <w:rsid w:val="52BE265C"/>
    <w:rsid w:val="552036C6"/>
    <w:rsid w:val="57FD5C15"/>
    <w:rsid w:val="5A7C3A70"/>
    <w:rsid w:val="604A38D6"/>
    <w:rsid w:val="611F46A2"/>
    <w:rsid w:val="6983370D"/>
    <w:rsid w:val="73220519"/>
    <w:rsid w:val="75C36627"/>
    <w:rsid w:val="77CB66A6"/>
    <w:rsid w:val="790403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neirong1">
    <w:name w:val="neirong1"/>
    <w:qFormat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2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3182</Words>
  <Characters>3268</Characters>
  <Application>Microsoft Office Word</Application>
  <DocSecurity>0</DocSecurity>
  <Lines>55</Lines>
  <Paragraphs>15</Paragraphs>
  <ScaleCrop>false</ScaleCrop>
  <Company>北京今日学易科技有限公司(Zxxk.Com)</Company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第21课《庄子二则》同步测试.docx</dc:title>
  <dc:subject>第21课《庄子二则》同步测试.docx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6</cp:revision>
  <dcterms:created xsi:type="dcterms:W3CDTF">2018-01-31T12:30:00Z</dcterms:created>
  <dcterms:modified xsi:type="dcterms:W3CDTF">2021-02-19T02:46:03Z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