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rFonts w:hint="eastAsia"/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16  表里的生物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一、用“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”给句中的加点字选择正确的读音。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爷爷告诉我</w:t>
      </w:r>
      <w:r>
        <w:rPr>
          <w:rFonts w:hint="eastAsia"/>
          <w:sz w:val="24"/>
          <w:szCs w:val="24"/>
          <w:em w:val="dot"/>
        </w:rPr>
        <w:t>蝎</w:t>
      </w:r>
      <w:r>
        <w:rPr>
          <w:rFonts w:hint="eastAsia"/>
          <w:sz w:val="24"/>
          <w:szCs w:val="24"/>
        </w:rPr>
        <w:t>(xi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xi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)子有</w:t>
      </w:r>
      <w:r>
        <w:rPr>
          <w:rFonts w:hint="eastAsia"/>
          <w:sz w:val="24"/>
          <w:szCs w:val="24"/>
          <w:em w:val="dot"/>
        </w:rPr>
        <w:t>蜇</w:t>
      </w:r>
      <w:r>
        <w:rPr>
          <w:rFonts w:hint="eastAsia"/>
          <w:sz w:val="24"/>
          <w:szCs w:val="24"/>
        </w:rPr>
        <w:t>( zh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 xml:space="preserve"> zh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>)人的天性。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2哥哥把捉来的</w:t>
      </w:r>
      <w:r>
        <w:rPr>
          <w:rFonts w:hint="eastAsia"/>
          <w:sz w:val="24"/>
          <w:szCs w:val="24"/>
          <w:em w:val="dot"/>
        </w:rPr>
        <w:t>蝈</w:t>
      </w:r>
      <w:r>
        <w:rPr>
          <w:rFonts w:hint="eastAsia"/>
          <w:sz w:val="24"/>
          <w:szCs w:val="24"/>
        </w:rPr>
        <w:t>(gu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gu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)蝈放在</w:t>
      </w:r>
      <w:r>
        <w:rPr>
          <w:rFonts w:hint="eastAsia"/>
          <w:sz w:val="24"/>
          <w:szCs w:val="24"/>
          <w:em w:val="dot"/>
        </w:rPr>
        <w:t>钵</w:t>
      </w:r>
      <w:r>
        <w:rPr>
          <w:rFonts w:hint="eastAsia"/>
          <w:sz w:val="24"/>
          <w:szCs w:val="24"/>
        </w:rPr>
        <w:t>(b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 xml:space="preserve"> b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)子里。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二、看拼音,写词语。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一条湍急的河流 l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zh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(     )了“ x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shu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i(      )野战队”的去路。夜深了,年轻的队员听见 q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ng cu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(      )的猫头鹰叫声里夹杂着几声狼嚎,感到非常k</w:t>
      </w:r>
      <w:r>
        <w:rPr>
          <w:sz w:val="24"/>
          <w:szCs w:val="24"/>
        </w:rPr>
        <w:t>ŏ</w:t>
      </w:r>
      <w:r>
        <w:rPr>
          <w:rFonts w:hint="eastAsia"/>
          <w:sz w:val="24"/>
          <w:szCs w:val="24"/>
        </w:rPr>
        <w:t>ng b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(      ),队长唱起山歌,给他们壮胆。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三、把句中加点的部分换成相应的四字词语。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1.我对于它的好奇心</w:t>
      </w:r>
      <w:r>
        <w:rPr>
          <w:rFonts w:hint="eastAsia"/>
          <w:sz w:val="24"/>
          <w:szCs w:val="24"/>
          <w:em w:val="dot"/>
        </w:rPr>
        <w:t>一天比一天增加</w:t>
      </w:r>
      <w:r>
        <w:rPr>
          <w:rFonts w:hint="eastAsia"/>
          <w:sz w:val="24"/>
          <w:szCs w:val="24"/>
        </w:rPr>
        <w:t>。( 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2秋晚有</w:t>
      </w:r>
      <w:r>
        <w:rPr>
          <w:rFonts w:hint="eastAsia"/>
          <w:sz w:val="24"/>
          <w:szCs w:val="24"/>
          <w:em w:val="dot"/>
        </w:rPr>
        <w:t>各种</w:t>
      </w:r>
      <w:r>
        <w:rPr>
          <w:rFonts w:hint="eastAsia"/>
          <w:sz w:val="24"/>
          <w:szCs w:val="24"/>
        </w:rPr>
        <w:t>的虫在草丛中唱不同的歌曲。( 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3.我</w:t>
      </w:r>
      <w:r>
        <w:rPr>
          <w:rFonts w:hint="eastAsia"/>
          <w:sz w:val="24"/>
          <w:szCs w:val="24"/>
          <w:em w:val="dot"/>
        </w:rPr>
        <w:t>看得入神</w:t>
      </w:r>
      <w:r>
        <w:rPr>
          <w:rFonts w:hint="eastAsia"/>
          <w:sz w:val="24"/>
          <w:szCs w:val="24"/>
        </w:rPr>
        <w:t>,唯恐父亲再把这美丽的世界盖上。( 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4.父亲</w:t>
      </w:r>
      <w:r>
        <w:rPr>
          <w:rFonts w:hint="eastAsia"/>
          <w:sz w:val="24"/>
          <w:szCs w:val="24"/>
          <w:em w:val="dot"/>
        </w:rPr>
        <w:t>没有回答</w:t>
      </w:r>
      <w:r>
        <w:rPr>
          <w:rFonts w:hint="eastAsia"/>
          <w:sz w:val="24"/>
          <w:szCs w:val="24"/>
        </w:rPr>
        <w:t>。( 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5.越不许我动,我越想动,但是我又不敢,因此</w:t>
      </w:r>
      <w:r>
        <w:rPr>
          <w:rFonts w:hint="eastAsia"/>
          <w:sz w:val="24"/>
          <w:szCs w:val="24"/>
          <w:em w:val="dot"/>
        </w:rPr>
        <w:t>很痛苦</w:t>
      </w:r>
      <w:r>
        <w:rPr>
          <w:rFonts w:hint="eastAsia"/>
          <w:sz w:val="24"/>
          <w:szCs w:val="24"/>
        </w:rPr>
        <w:t>。( 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四、用“神”字组成不同的词语填在句中的括号里。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1.祖国的领土(      )不可侵犯。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2.他这么说,就更增加了表的( 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3.虎胆英雄的(      )出击,把怕死的伪军吓酥了骨。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4.《西游记》中(      )的故事情节引人入胜。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五、读句子,完成练习。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1.父亲取出一把小刀,把表盖拨开,我的面前立即呈现出一个美丽的世界:蓝色的、红色的小宝石,钉住几个金黄色的齿轮,里边还有一个小尾巴似的东西不停地摆来摆去。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(1)这段话采用了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的结构。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(2)我能照样子用这种结构写一段话。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2.哪里有死的东西会自己走动,并且能自动地发出和谐的声音呢?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(1)这句话运用的修辞手法是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，这样写的好处是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(2)我能给这句话换一种说法。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六、根据课文内容填空。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这篇课文主要讲了小时候的“我”认为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，所以对父亲的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十分好奇,并相信了父亲说的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；表现了童年的“我”对事物有着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，是个</w:t>
      </w:r>
      <w:r>
        <w:rPr>
          <w:rFonts w:hint="eastAsia"/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的孩子。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七、课内精彩阅读。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我吓了一跳,蝎子是多么丑恶而恐怖的东西,为什么把它放在这样一个美丽的世界里呢?但是我也感到愉快,证实</w:t>
      </w:r>
      <w:r>
        <w:rPr>
          <w:rFonts w:hint="eastAsia"/>
          <w:sz w:val="24"/>
          <w:szCs w:val="24"/>
          <w:em w:val="dot"/>
        </w:rPr>
        <w:t>我的猜测</w:t>
      </w:r>
      <w:r>
        <w:rPr>
          <w:rFonts w:hint="eastAsia"/>
          <w:sz w:val="24"/>
          <w:szCs w:val="24"/>
        </w:rPr>
        <w:t>没有错:表里边有个活的生物。我继续问: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“为什么把那样可怕的东西放在这么好的表里?”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父亲没有回答。</w:t>
      </w:r>
      <w:r>
        <w:rPr>
          <w:rFonts w:hint="eastAsia"/>
          <w:sz w:val="24"/>
          <w:szCs w:val="24"/>
          <w:u w:val="wave"/>
        </w:rPr>
        <w:t>我只想,大半因为它有好听的声音吧。但是一般的蝎子都没有这么好听的声音,也许这里边的蝎子与一般的不同。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1.选文中“我”的心情发生了怎样的变化?根据第1自然段的内容写一写。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2.“我的猜测”指的是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3.选文中画波浪线的句子属于什么描写?从中你体会到“我”是一个怎样的孩子?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八、课外类文阅读。</w:t>
      </w:r>
    </w:p>
    <w:p>
      <w:pPr>
        <w:spacing w:line="360" w:lineRule="auto"/>
        <w:ind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“人在旅途”的徐霞客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从二十二岁开始,徐霞客就踏上了考察探险的旅程。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那时候的交通工具十分落后,长途旅行是一件非常艰苦的事情。但对于徐霞客来说,越奇、越险、越没人的地方,他越要去探个究竟。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有一次,徐霞客来到了湖南茶陵,要探访那里的麻叶洞。当地百姓纷纷劝阻他说:“千万别去,洞里有神龙奇鬼,从来没人进去过。”徐霞客从来不信什么鬼神,不但没有被吓住,反而高兴地前往了,他要做麻叶洞的第个探险者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徐霞客举着火把进入洞中。洞的入口非常狭窄,他只能像蛇一样往前爬去,腹部和后背都擦着岩石,每前进一步都十分艰难。但是,进入洞穴的深处后,他看到了一幅精妙绝伦的奇景:一根根石柱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，块块石头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,有的像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,有的像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,仿佛是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当徐霞客从洞中出来的时候,洞口已经围了好多人。他们原以为这个大胆的外乡人肯定被妖怪吃掉了。当徐霞客向他们描述了洞内的奇景时,人们无不对他投来敬佩的目光。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在漫长的旅途中,徐霞客遇到过无数的艰难险阻,但什么困难都没能动摇他那坚强的意志。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1.作者列举了什么具体事例说明徐霞客的不畏艰险?用简洁的语言概括出来。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2.徐霞客进入洞中后看到了怎样的奇景?发挥想象把文中的句子补充完整。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3.徐霞客是一个怎样的人?请从短文中摘抄相关的语句印证你的观点。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我的观点: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印证语句: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sz w:val="24"/>
          <w:szCs w:val="24"/>
        </w:rPr>
        <w:t>1. xiē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zhē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2. </w:t>
      </w: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uō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bō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二、拦住  蟋蟀  清脆  恐怖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三、示例:1.与日俱增  2.形形色色  3.如痴如醉  4.一声不吭  5.苦不堪言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四、1神圣  2.神秘  3.神勇  4.神奇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五、1.(1)总一分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(2)示例:一到冬末春初,白玉兰就舒展开自己美丽的花瓣:有的花瓣全展开了,像一只只白鸽在天空中飞翔;有的马上就要开放了;还有的是花骨朵儿,外面包着一层青绿色的外衣,含苞待放。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2.(1)反问    加强语气,加深读者印象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(2)没有死的东西会自己走动,并且能自动地发出和谐的声音。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六、能发出声音的都是活的生物   怀表   表里有个小蝎子   强烈的好奇心   善于观察、思考,好奇心强,天真无邪,想象力丰富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七、1起初“我”吓了一跳,随后又感到愉快。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2.表里边有一个活的生物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3.心理描写。从中体会到“我”是一个爱思考、好奇心强、天真无邪的孩子。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八、1.作者列举了徐霞客探访麻叶洞的事例来说明他的不畏艰险。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2.示例:光洁如玉   奇形怪状   盛开的莲花   趴着的猛虎   精心雕琢出来的艺术品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3.示例:徐霞客是一个相信科学、勇于探索的人。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徐霞客从来不信什么鬼神,不但没有被吓住,反而高兴地前往了,他要做麻叶洞的第一个探险者。</w:t>
      </w:r>
    </w:p>
    <w:p>
      <w:pPr>
        <w:spacing w:line="360" w:lineRule="auto"/>
        <w:ind w:firstLine="48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7B"/>
    <w:rsid w:val="004B2076"/>
    <w:rsid w:val="00544505"/>
    <w:rsid w:val="00705FCF"/>
    <w:rsid w:val="00B5277B"/>
    <w:rsid w:val="00BC3659"/>
    <w:rsid w:val="00D91E7C"/>
    <w:rsid w:val="40AB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437</Words>
  <Characters>2495</Characters>
  <Lines>20</Lines>
  <Paragraphs>5</Paragraphs>
  <TotalTime>16</TotalTime>
  <ScaleCrop>false</ScaleCrop>
  <LinksUpToDate>false</LinksUpToDate>
  <CharactersWithSpaces>2927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2021-02-14T15:09:00Z</dcterms:created>
  <dc:creator>Acer</dc:creator>
  <cp:lastModifiedBy>。</cp:lastModifiedBy>
  <dcterms:modified xsi:type="dcterms:W3CDTF">2022-02-18T08:51:32Z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7D5413F7766F46D6BC524E8E1159D4BE</vt:lpwstr>
  </property>
</Properties>
</file>