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0"/>
          <w:szCs w:val="30"/>
        </w:rPr>
        <w:t>统编版六年级语文下册一课一练</w:t>
      </w:r>
    </w:p>
    <w:p>
      <w:pPr>
        <w:shd w:val="clear" w:color="auto" w:fill="FFFFFF"/>
        <w:spacing w:line="360" w:lineRule="auto"/>
        <w:jc w:val="center"/>
        <w:rPr>
          <w:rFonts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17.他们那时候多有趣啊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一、查字典填空。</w:t>
      </w:r>
    </w:p>
    <w:p>
      <w:pPr>
        <w:spacing w:line="360" w:lineRule="auto"/>
        <w:ind w:firstLine="560" w:firstLineChars="20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“屑”字,用部首查字法应查部首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,再查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画;用音序查字法应先查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,再查音节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。在字典中的解释有:①碎末。②琐碎。③认为值得(做)。在“不屑”中应取第(     )种解释;在“纸屑”中应取第(     )种解释。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二、形近字组词。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荧（    ）  屑（    ）  憎（    ）  陌（    ）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莹（    ）  琐（    ）  赠（    ）  柏（    ）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三、写出下列句子中加点词语的反义词。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1.玛琪一向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讨厌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学校,也不(      )学习。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2.哥哥正在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全神贯注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地看书,而小弟弟在(        )地画画。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3.在祭扫烈士墓时,全班同学都(      ),而小明的脸上露出了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em w:val="dot"/>
          <w14:textFill>
            <w14:solidFill>
              <w14:schemeClr w14:val="tx1"/>
            </w14:solidFill>
          </w14:textFill>
        </w:rPr>
        <w:t>鄙夷不屑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的神情,老师严厉地批评了他。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四、品读句子，回答问题。</w:t>
      </w:r>
    </w:p>
    <w:p>
      <w:pPr>
        <w:spacing w:line="360" w:lineRule="auto"/>
        <w:ind w:firstLine="480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“当然  他们有个老师  可不是我们这样的老师  是一个真人 ”“一个真人  真人怎么会是个老师呢  ”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（1）给句子加上标点符号。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（2）“我们这样的老师”指的是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。句子写出了未来学习方式和今天学习方式中的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不同。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（3）大胆想象，未来的学习生活还可能是什么样的？写一写吧。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                        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五、选词填空。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见微知著    司空见惯    无独有偶   锲而不舍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（1）科学家们（_____），从一块小小的石头上发现了玄机。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（2）夏日的午后，前一秒还是烈日当空，后一秒天空便下起倾盆大雨，这是（_____）的事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情。</w:t>
      </w:r>
    </w:p>
    <w:p>
      <w:pPr>
        <w:spacing w:line="360" w:lineRule="auto"/>
        <w:jc w:val="left"/>
        <w:textAlignment w:val="center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（3）科学家在欧洲大陆发现了恐龙的踪迹，（_____），在北美，人们也找到了它的踪迹。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（4）面对困难，我们只有（______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4000" cy="254000"/>
            <wp:effectExtent l="0" t="0" r="12700" b="1270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）地寻找战胜它们的办法，才能获得成功。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六、按要求完成句子练习。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1.他们那时候很有趣。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(1)改为感叹句: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(2)改为反问句: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2.“我没说我不喜欢。”玛琪急忙说。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(1)改为转述句: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(2)改为肯定句: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           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六、根据课文内容填空。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1.本文的体裁是一篇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。课文主要写了在“机器学校”读书的孩子,从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中知道我们现在的学校有以下三个方面的特点:①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instrText xml:space="preserve"> = 3 \* GB3 </w:instrTex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2.在作者的想象中,未来的“机器学校”与我们现在的学校的相同点是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，不同点是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参考答案：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一、尸 7  X  xie  ③  ①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二、荧光 晶莹 头屑 琐碎 憎恶 赠送 陌生 松柏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三、示例:1.喜欢  2.漫不经心  3.肃然起敬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 xml:space="preserve">四、（1），，。！？ ？（2）机器人老师 老师 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（3）根本不用笔，只要用手动一下，笔就会自动生成，想怎么写就怎么写，想写到哪里就写到哪里。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五、见微知著    司空见惯    无独有偶    锲而不舍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六、1.(1)他们那时候多有趣呀!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(2)他们那时候难道不有趣吗?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2.(1)她没说她不喜欢,玛琪急忙说。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(2)“我喜欢。”玛琪急忙说。</w:t>
      </w:r>
    </w:p>
    <w:p>
      <w:pPr>
        <w:spacing w:line="36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七、1.科幻小说   一本纸张印刷的书   附近所有的孩子到一个专门的地方上学    年龄相当的孩子学一样的功课    老师是真人</w:t>
      </w:r>
    </w:p>
    <w:p>
      <w:pPr>
        <w:spacing w:line="360" w:lineRule="auto"/>
        <w:rPr>
          <w:rFonts w:asciiTheme="minorEastAsia" w:hAnsiTheme="minorEastAsia" w:eastAsiaTheme="minorEastAsia" w:cstheme="minorEastAsia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2.都有老师    现在学校的老师是真人,未来的老师是机器人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6FB"/>
    <w:rsid w:val="003A06FB"/>
    <w:rsid w:val="00FD4FA5"/>
    <w:rsid w:val="0B4C4348"/>
    <w:rsid w:val="3836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256</Words>
  <Characters>1464</Characters>
  <Lines>12</Lines>
  <Paragraphs>3</Paragraphs>
  <TotalTime>0</TotalTime>
  <ScaleCrop>false</ScaleCrop>
  <LinksUpToDate>false</LinksUpToDate>
  <CharactersWithSpaces>1717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2021-05-10T11:58:00Z</dcterms:created>
  <dc:creator>HP</dc:creator>
  <cp:lastModifiedBy>。</cp:lastModifiedBy>
  <dcterms:modified xsi:type="dcterms:W3CDTF">2022-02-18T08:56:49Z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2052-11.1.0.11294</vt:lpwstr>
  </property>
  <property fmtid="{D5CDD505-2E9C-101B-9397-08002B2CF9AE}" pid="7" name="ICV">
    <vt:lpwstr>524D1F877CF4465B9591523D54C32019</vt:lpwstr>
  </property>
</Properties>
</file>