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91" w:firstLineChars="900"/>
        <w:rPr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32"/>
          <w:szCs w:val="32"/>
        </w:rPr>
        <w:t>Unit</w:t>
      </w:r>
      <w:r>
        <w:rPr>
          <w:rFonts w:hint="eastAsia" w:ascii="Times New Roman" w:hAnsi="Times New Roman" w:cs="Times New Roman"/>
          <w:b/>
          <w:bCs/>
          <w:sz w:val="32"/>
          <w:szCs w:val="32"/>
        </w:rPr>
        <w:t xml:space="preserve"> 2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</w:t>
      </w:r>
      <w:r>
        <w:rPr>
          <w:rFonts w:hint="eastAsia" w:ascii="Times New Roman" w:hAnsi="Times New Roman" w:cs="Times New Roman"/>
          <w:b/>
          <w:bCs/>
          <w:sz w:val="32"/>
          <w:szCs w:val="32"/>
        </w:rPr>
        <w:t>What time is it?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</w:t>
      </w:r>
      <w:r>
        <w:rPr>
          <w:rFonts w:hint="eastAsia"/>
          <w:b/>
          <w:bCs/>
          <w:sz w:val="28"/>
          <w:szCs w:val="28"/>
        </w:rPr>
        <w:t xml:space="preserve"> </w:t>
      </w:r>
    </w:p>
    <w:p>
      <w:pPr>
        <w:ind w:firstLine="3092" w:firstLineChars="1100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Part A</w:t>
      </w:r>
      <w:r>
        <w:rPr>
          <w:rFonts w:hint="eastAsia"/>
          <w:b/>
          <w:bCs/>
          <w:sz w:val="28"/>
          <w:szCs w:val="28"/>
        </w:rPr>
        <w:t xml:space="preserve">   第二课时</w:t>
      </w:r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连一连。</w:t>
      </w:r>
    </w:p>
    <w:p>
      <w:pPr>
        <w:rPr>
          <w:sz w:val="24"/>
        </w:rPr>
      </w:pPr>
      <w:r>
        <w:rPr>
          <w:rFonts w:ascii="Times New Roman" w:hAnsi="Times New Roman" w:cs="Times New Roman"/>
          <w:sz w:val="24"/>
        </w:rPr>
        <w:t>A.</w:t>
      </w:r>
      <w:r>
        <w:rPr>
          <w:rFonts w:hint="eastAsia"/>
          <w:sz w:val="24"/>
        </w:rPr>
        <w:drawing>
          <wp:inline distT="0" distB="0" distL="114300" distR="114300">
            <wp:extent cx="709930" cy="532765"/>
            <wp:effectExtent l="0" t="0" r="1270" b="635"/>
            <wp:docPr id="23" name="图片 23" descr="lun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lunch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9930" cy="532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</w:rPr>
        <w:t>B.</w:t>
      </w:r>
      <w:r>
        <w:rPr>
          <w:rFonts w:hint="eastAsia"/>
          <w:sz w:val="24"/>
        </w:rPr>
        <w:drawing>
          <wp:inline distT="0" distB="0" distL="114300" distR="114300">
            <wp:extent cx="676275" cy="508000"/>
            <wp:effectExtent l="0" t="0" r="9525" b="0"/>
            <wp:docPr id="24" name="图片 24" descr="music cla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music class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5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</w:rPr>
        <w:t>C.</w:t>
      </w:r>
      <w:r>
        <w:rPr>
          <w:rFonts w:hint="eastAsia"/>
          <w:sz w:val="24"/>
        </w:rPr>
        <w:drawing>
          <wp:inline distT="0" distB="0" distL="114300" distR="114300">
            <wp:extent cx="629920" cy="473075"/>
            <wp:effectExtent l="0" t="0" r="5080" b="9525"/>
            <wp:docPr id="25" name="图片 25" descr="PE cla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PE class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9920" cy="47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</w:rPr>
        <w:t>D.</w:t>
      </w:r>
      <w:r>
        <w:rPr>
          <w:rFonts w:hint="eastAsia"/>
          <w:sz w:val="24"/>
        </w:rPr>
        <w:drawing>
          <wp:inline distT="0" distB="0" distL="114300" distR="114300">
            <wp:extent cx="624205" cy="468630"/>
            <wp:effectExtent l="0" t="0" r="10795" b="1270"/>
            <wp:docPr id="26" name="图片 26" descr="dinn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dinner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205" cy="468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</w:rPr>
        <w:t>E.</w:t>
      </w:r>
      <w:r>
        <w:rPr>
          <w:rFonts w:hint="eastAsia"/>
          <w:sz w:val="24"/>
        </w:rPr>
        <w:drawing>
          <wp:inline distT="0" distB="0" distL="114300" distR="114300">
            <wp:extent cx="612775" cy="460375"/>
            <wp:effectExtent l="0" t="0" r="9525" b="9525"/>
            <wp:docPr id="27" name="图片 27" descr="English cla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English class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775" cy="46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</w:rPr>
        <w:t>F.</w:t>
      </w:r>
      <w:r>
        <w:rPr>
          <w:rFonts w:hint="eastAsia"/>
          <w:sz w:val="24"/>
        </w:rPr>
        <w:drawing>
          <wp:inline distT="0" distB="0" distL="114300" distR="114300">
            <wp:extent cx="550545" cy="462915"/>
            <wp:effectExtent l="0" t="0" r="8255" b="6985"/>
            <wp:docPr id="28" name="图片 28" descr="breakfa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breakfast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0545" cy="462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numPr>
          <w:ilvl w:val="0"/>
          <w:numId w:val="2"/>
        </w:num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breakfast  2.P E class  3. English class  4. lunch  5. music class  6. dinner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二、根据课文内容进行句子搭配。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1. Time for breakfast.        A. Read and write.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2. Time for lunch.           B. Eat some rice.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3. Time for PE class.         C. Sing and dance.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4. Time for lunch.           D. Drink some milk.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5. Time for music class.      E. Jump and run.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(     ) 6. Time for dinner.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F. Have some chicken.</w:t>
      </w:r>
    </w:p>
    <w:p>
      <w:pPr>
        <w:numPr>
          <w:ilvl w:val="0"/>
          <w:numId w:val="1"/>
        </w:num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选择合适的汉语意思。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(     ) 1. time        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A.英语课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(     ) 2. breakfast    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B.音乐课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(     ) 3. English class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C.时间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(     ) 4. music class      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D.体育课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(     ) 5. PE class     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E.早餐</w:t>
      </w:r>
    </w:p>
    <w:p>
      <w:p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四、读句子，选择对应的图片。</w:t>
      </w:r>
    </w:p>
    <w:p>
      <w:pPr>
        <w:spacing w:line="288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1. 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time to go to school.</w:t>
      </w:r>
    </w:p>
    <w:p>
      <w:pPr>
        <w:spacing w:line="288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2. 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time to have a class.</w:t>
      </w:r>
    </w:p>
    <w:p>
      <w:pPr>
        <w:spacing w:line="288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3. 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time for lunch.</w:t>
      </w:r>
    </w:p>
    <w:p>
      <w:pPr>
        <w:spacing w:line="288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4. Time to play a game.</w:t>
      </w:r>
    </w:p>
    <w:p>
      <w:pPr>
        <w:jc w:val="left"/>
        <w:rPr>
          <w:rFonts w:ascii="Times New Roman" w:hAnsi="Times New Roman" w:cs="Times New Roman"/>
          <w:sz w:val="24"/>
        </w:rPr>
      </w:pPr>
    </w:p>
    <w:p>
      <w:p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A.</w:t>
      </w:r>
      <w:r>
        <w:rPr>
          <w:rFonts w:ascii="Times New Roman" w:hAnsi="Times New Roman" w:cs="Times New Roman"/>
          <w:sz w:val="24"/>
        </w:rPr>
        <w:drawing>
          <wp:inline distT="0" distB="0" distL="114300" distR="114300">
            <wp:extent cx="1144270" cy="858520"/>
            <wp:effectExtent l="0" t="0" r="11430" b="5080"/>
            <wp:docPr id="30" name="图片 30" descr="lun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lunch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4270" cy="858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</w:rPr>
        <w:t>B.</w:t>
      </w:r>
      <w:r>
        <w:rPr>
          <w:rFonts w:ascii="Times New Roman" w:hAnsi="Times New Roman" w:cs="Times New Roman"/>
          <w:sz w:val="24"/>
        </w:rPr>
        <w:drawing>
          <wp:inline distT="0" distB="0" distL="114300" distR="114300">
            <wp:extent cx="1101090" cy="826135"/>
            <wp:effectExtent l="0" t="0" r="3810" b="12065"/>
            <wp:docPr id="31" name="图片 31" descr="go to scho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go to school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1090" cy="826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</w:rPr>
        <w:t>C.</w:t>
      </w:r>
      <w:r>
        <w:rPr>
          <w:rFonts w:ascii="Times New Roman" w:hAnsi="Times New Roman" w:cs="Times New Roman"/>
          <w:sz w:val="24"/>
        </w:rPr>
        <w:drawing>
          <wp:inline distT="0" distB="0" distL="114300" distR="114300">
            <wp:extent cx="1113155" cy="835660"/>
            <wp:effectExtent l="0" t="0" r="4445" b="2540"/>
            <wp:docPr id="32" name="图片 32" descr="English cla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English class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3155" cy="835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</w:rPr>
        <w:t>D.</w:t>
      </w:r>
      <w:r>
        <w:rPr>
          <w:rFonts w:ascii="Times New Roman" w:hAnsi="Times New Roman" w:cs="Times New Roman"/>
          <w:sz w:val="24"/>
        </w:rPr>
        <w:drawing>
          <wp:inline distT="0" distB="0" distL="114300" distR="114300">
            <wp:extent cx="1108075" cy="831850"/>
            <wp:effectExtent l="0" t="0" r="9525" b="6350"/>
            <wp:docPr id="33" name="图片 33" descr="PE cla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PE class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8075" cy="83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答案：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一、1.F  2.C  3.E  4.A  5.B  6.D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二、1.D  2.F  3.E  4.A  5.C  6.B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三、1.C  2.E  3.A  4.B  5.D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四、1.B  2. C  3.A  4.D</w:t>
      </w: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83B059"/>
    <w:multiLevelType w:val="singleLevel"/>
    <w:tmpl w:val="DF83B05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5B54F96"/>
    <w:multiLevelType w:val="singleLevel"/>
    <w:tmpl w:val="35B54F9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4D4"/>
    <w:rsid w:val="003565EE"/>
    <w:rsid w:val="004172A1"/>
    <w:rsid w:val="00715FAD"/>
    <w:rsid w:val="0092104B"/>
    <w:rsid w:val="00973A22"/>
    <w:rsid w:val="00B004D4"/>
    <w:rsid w:val="00C13BAF"/>
    <w:rsid w:val="00D36C62"/>
    <w:rsid w:val="00DE5C06"/>
    <w:rsid w:val="138C4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149</Words>
  <Characters>854</Characters>
  <Lines>7</Lines>
  <Paragraphs>2</Paragraphs>
  <TotalTime>0</TotalTime>
  <ScaleCrop>false</ScaleCrop>
  <LinksUpToDate>false</LinksUpToDate>
  <CharactersWithSpaces>1001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2018-09-06T07:34:00Z</dcterms:created>
  <dc:creator>Administrator</dc:creator>
  <cp:lastModifiedBy>。</cp:lastModifiedBy>
  <dcterms:modified xsi:type="dcterms:W3CDTF">2022-02-21T06:27:33Z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D031DF00A0E44AD8AFF9911890209769</vt:lpwstr>
  </property>
</Properties>
</file>