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第二课时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选出不同类的一项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。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(   ) 1.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theirs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B. us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C. ours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(   ) 2.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mine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B. hers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C. your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(   ) 3.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A.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your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B. ours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C. their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二、选择正确的词，填在横线上。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1. The blue pencil is __________ (my,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mine )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2. This is not my dog.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It’s _________ ( she, hers)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3.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—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Whose picture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s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are these?     </w:t>
      </w:r>
    </w:p>
    <w:p>
      <w:pPr>
        <w:spacing w:after="0" w:line="384" w:lineRule="auto"/>
        <w:ind w:firstLine="240" w:firstLineChars="100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—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They are _________( we ,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ours)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4. Is this __________ (Amy, Amy’s ) desk?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5. The white cat is _______ (he, his ).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三、改写同义句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。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It’s your dog.__________________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2.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It’s my cat.____________________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3.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It’s his cap._____________________-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4.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It's her storybook.________________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5.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These are our books._______________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6.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Those are their pens._______________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四、</w:t>
      </w:r>
      <w:r>
        <w:rPr>
          <w:rFonts w:cs="Times New Roman" w:asciiTheme="minorEastAsia" w:hAnsiTheme="minorEastAsia" w:eastAsiaTheme="minorEastAsia"/>
          <w:sz w:val="24"/>
          <w:szCs w:val="24"/>
        </w:rPr>
        <w:t>照例子，仿写句子。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Theme="minorEastAsia" w:hAnsiTheme="minorEastAsia" w:eastAsiaTheme="minorEastAsia"/>
          <w:sz w:val="24"/>
          <w:szCs w:val="24"/>
        </w:rPr>
        <w:t>例：</w:t>
      </w:r>
      <w:r>
        <w:rPr>
          <w:rFonts w:ascii="Times New Roman" w:hAnsi="Times New Roman" w:cs="Times New Roman"/>
          <w:sz w:val="24"/>
          <w:szCs w:val="24"/>
        </w:rPr>
        <w:t>water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bottle,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Tom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—</w:t>
      </w:r>
      <w:r>
        <w:rPr>
          <w:rFonts w:ascii="Times New Roman" w:hAnsi="Times New Roman" w:cs="Times New Roman"/>
          <w:sz w:val="24"/>
          <w:szCs w:val="24"/>
        </w:rPr>
        <w:t>Whose water bottle is it?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eastAsia="zh-CN"/>
        </w:rPr>
        <w:t>—</w:t>
      </w:r>
      <w:r>
        <w:rPr>
          <w:rFonts w:ascii="Times New Roman" w:hAnsi="Times New Roman" w:cs="Times New Roman"/>
          <w:sz w:val="24"/>
          <w:szCs w:val="24"/>
        </w:rPr>
        <w:t>The water bottle is Tom’s. It’s his.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bike,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Amy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books,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Tim and Sam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eastAsia="zh-CN"/>
        </w:rPr>
        <w:t>答案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: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mine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hers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ours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Amy’s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his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The dog is yours.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The cat is mine.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The cap is his. </w:t>
      </w:r>
    </w:p>
    <w:p>
      <w:pPr>
        <w:spacing w:after="0" w:line="384" w:lineRule="auto"/>
        <w:ind w:left="550" w:left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The storybook is hers.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The books are ours.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6. </w:t>
      </w:r>
      <w:r>
        <w:rPr>
          <w:rFonts w:ascii="Times New Roman" w:hAnsi="Times New Roman" w:cs="Times New Roman" w:eastAsiaTheme="minorEastAsia"/>
          <w:sz w:val="24"/>
          <w:szCs w:val="24"/>
        </w:rPr>
        <w:t>Th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ose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pens are theirs.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—</w:t>
      </w:r>
      <w:r>
        <w:rPr>
          <w:rFonts w:ascii="Times New Roman" w:hAnsi="Times New Roman" w:cs="Times New Roman"/>
          <w:sz w:val="24"/>
          <w:szCs w:val="24"/>
        </w:rPr>
        <w:t>Whose bike is it?</w:t>
      </w:r>
    </w:p>
    <w:p>
      <w:pPr>
        <w:spacing w:after="0" w:line="384" w:lineRule="auto"/>
        <w:ind w:firstLine="720" w:firstLineChars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—The bike is Amy’s. It’s hers.</w:t>
      </w:r>
    </w:p>
    <w:p>
      <w:pPr>
        <w:spacing w:after="0" w:line="384" w:lineRule="auto"/>
        <w:ind w:firstLine="480" w:firstLineChars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—Whose books are they?</w:t>
      </w:r>
    </w:p>
    <w:p>
      <w:pPr>
        <w:spacing w:after="0" w:line="384" w:lineRule="auto"/>
        <w:ind w:firstLine="720" w:firstLineChars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—The books are Tim and Sam’s. They are theirs.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54C35"/>
    <w:rsid w:val="009059F2"/>
    <w:rsid w:val="00AF7B19"/>
    <w:rsid w:val="00B51C9E"/>
    <w:rsid w:val="00D21096"/>
    <w:rsid w:val="00F653B4"/>
    <w:rsid w:val="11254C35"/>
    <w:rsid w:val="16336AD6"/>
    <w:rsid w:val="36FA0ED0"/>
    <w:rsid w:val="3C887E82"/>
    <w:rsid w:val="4CE028E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169</Words>
  <Characters>775</Characters>
  <Lines>6</Lines>
  <Paragraphs>1</Paragraphs>
  <TotalTime>0</TotalTime>
  <ScaleCrop>false</ScaleCrop>
  <LinksUpToDate>false</LinksUpToDate>
  <CharactersWithSpaces>943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2018-07-16T03:00:00Z</dcterms:created>
  <dc:creator>宾琳</dc:creator>
  <cp:lastModifiedBy>。</cp:lastModifiedBy>
  <dcterms:modified xsi:type="dcterms:W3CDTF">2022-02-22T10:34:33Z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50C1600E8F7C429E94F83F6A7F3E4847</vt:lpwstr>
  </property>
</Properties>
</file>