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30"/>
          <w:szCs w:val="30"/>
        </w:rPr>
      </w:pPr>
      <w:r>
        <w:rPr>
          <w:b/>
          <w:sz w:val="30"/>
          <w:szCs w:val="30"/>
        </w:rPr>
        <w:pict>
          <v:shape id="_x0000_s1025" o:spid="_x0000_s1025" o:spt="75" type="#_x0000_t75" style="position:absolute;left:0pt;margin-left:963pt;margin-top:839pt;height:34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b/>
          <w:sz w:val="30"/>
          <w:szCs w:val="30"/>
        </w:rPr>
        <w:t>2021-2022学年人教版九年级下册数学单元测试AB卷</w:t>
      </w:r>
    </w:p>
    <w:p>
      <w:pPr>
        <w:spacing w:line="360" w:lineRule="auto"/>
        <w:jc w:val="center"/>
        <w:rPr>
          <w:color w:val="000000"/>
          <w:szCs w:val="21"/>
        </w:rPr>
      </w:pPr>
      <w:r>
        <w:rPr>
          <w:b/>
          <w:sz w:val="30"/>
          <w:szCs w:val="30"/>
        </w:rPr>
        <w:t>第二十六章 反比例函数A卷 基础夯实—</w:t>
      </w:r>
      <w:r>
        <w:rPr>
          <w:szCs w:val="21"/>
        </w:rPr>
        <w:t>【满分：100分】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szCs w:val="21"/>
        </w:rPr>
        <w:t>一、选择题：本题共10小题，每小题5分，共50分.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1.下列函数中，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是关于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的反比例函数的是(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22"/>
          <w:szCs w:val="21"/>
        </w:rPr>
        <w:object>
          <v:shape id="_x0000_i1025" o:spt="75" alt=" " type="#_x0000_t75" style="height:27.75pt;width:41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22"/>
          <w:szCs w:val="21"/>
        </w:rPr>
        <w:object>
          <v:shape id="_x0000_i1026" o:spt="75" alt=" 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10"/>
          <w:szCs w:val="21"/>
        </w:rPr>
        <w:object>
          <v:shape id="_x0000_i1027" o:spt="75" alt=" 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22"/>
          <w:szCs w:val="21"/>
        </w:rPr>
        <w:object>
          <v:shape id="_x0000_i1028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2.已知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是关于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的反比例函数，且当</w:t>
      </w:r>
      <w:r>
        <w:rPr>
          <w:color w:val="000000"/>
          <w:position w:val="-22"/>
          <w:szCs w:val="21"/>
        </w:rPr>
        <w:object>
          <v:shape id="_x0000_i1029" o:spt="75" alt=" " type="#_x0000_t75" style="height:27.75pt;width:34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10"/>
          <w:szCs w:val="21"/>
        </w:rPr>
        <w:object>
          <v:shape id="_x0000_i1030" o:spt="75" alt=" " type="#_x0000_t75" style="height:15.75pt;width:26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关于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的函数表达式为(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10"/>
          <w:szCs w:val="21"/>
        </w:rPr>
        <w:object>
          <v:shape id="_x0000_i1031" o:spt="75" alt=" 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22"/>
          <w:szCs w:val="21"/>
        </w:rPr>
        <w:object>
          <v:shape id="_x0000_i1032" o:spt="75" alt=" " type="#_x0000_t75" style="height:27.75pt;width:35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22"/>
          <w:szCs w:val="21"/>
        </w:rPr>
        <w:object>
          <v:shape id="_x0000_i1033" o:spt="75" alt=" " type="#_x0000_t75" style="height:27.75pt;width:3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22"/>
          <w:szCs w:val="21"/>
        </w:rPr>
        <w:object>
          <v:shape id="_x0000_i1034" o:spt="75" alt=" " type="#_x0000_t75" style="height:27.75pt;width:39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3.2019年10月，《长沙晚报》对外发布长沙高铁西站设计方案.该方案以“三湘四水，杜鹃花开”为设计理念，塑造出“杜鹃花开”的美丽姿态.该高铁站建设初期需要运送大量土石方.某运输公司承担了运送总量为</w:t>
      </w:r>
      <w:r>
        <w:rPr>
          <w:color w:val="000000"/>
          <w:position w:val="-6"/>
          <w:szCs w:val="21"/>
        </w:rPr>
        <w:object>
          <v:shape id="_x0000_i1035" o:spt="75" alt=" 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color w:val="000000"/>
          <w:szCs w:val="21"/>
        </w:rPr>
        <w:t>土石方的任务，该运输公司平均运送土石方的速度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（单位：</w:t>
      </w:r>
      <w:r>
        <w:rPr>
          <w:color w:val="000000"/>
          <w:position w:val="-4"/>
          <w:szCs w:val="21"/>
        </w:rPr>
        <w:object>
          <v:shape id="_x0000_i1036" o:spt="75" alt=" 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color w:val="000000"/>
          <w:szCs w:val="21"/>
        </w:rPr>
        <w:t>/天）与完成运送任务所需时间</w:t>
      </w:r>
      <w:r>
        <w:rPr>
          <w:i/>
          <w:color w:val="000000"/>
          <w:szCs w:val="21"/>
        </w:rPr>
        <w:t>t</w:t>
      </w:r>
      <w:r>
        <w:rPr>
          <w:color w:val="000000"/>
          <w:szCs w:val="21"/>
        </w:rPr>
        <w:t>（单位：天）之间的函数关系式是(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22"/>
          <w:szCs w:val="21"/>
        </w:rPr>
        <w:object>
          <v:shape id="_x0000_i1037" o:spt="75" alt=" " type="#_x0000_t75" style="height:29.25pt;width:35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6"/>
          <w:szCs w:val="21"/>
        </w:rPr>
        <w:object>
          <v:shape id="_x0000_i1038" o:spt="75" alt=" 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22"/>
          <w:szCs w:val="21"/>
        </w:rPr>
        <w:object>
          <v:shape id="_x0000_i1039" o:spt="75" alt=" " type="#_x0000_t75" style="height:27.75pt;width:42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6"/>
          <w:szCs w:val="21"/>
        </w:rPr>
        <w:object>
          <v:shape id="_x0000_i1040" o:spt="75" alt=" 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4.已知反比例函数</w:t>
      </w:r>
      <w:r>
        <w:rPr>
          <w:color w:val="000000"/>
          <w:position w:val="-22"/>
          <w:szCs w:val="21"/>
        </w:rPr>
        <w:object>
          <v:shape id="_x0000_i1041" o:spt="75" alt=" " type="#_x0000_t75" style="height:27.75pt;width:32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color w:val="000000"/>
          <w:szCs w:val="21"/>
        </w:rPr>
        <w:t>，下列问题情境符合的是(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A.已知三角形的面积为20，其中一边长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与该边上的高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的关系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B.矩形的长为20，矩形的面积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与宽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的关系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C.购买橡皮的总价为20元，橡皮的块数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与橡皮的单价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（元）的关系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D.一部20集的电视剧，已看集数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与未看集数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的关系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5.“学习强国”学习平台于2019年7月1日推出“强国商城”，上线流量大礼包，使用学习积分可以免费兑换流量月包.张强用800积分兑换了5G(1G=1024MB)流量月包，假设5G流量必须在30天内用完，则平均每天使用的流量</w:t>
      </w:r>
      <w:r>
        <w:rPr>
          <w:color w:val="000000"/>
          <w:szCs w:val="21"/>
        </w:rPr>
        <w:object>
          <v:shape id="_x0000_i1042" o:spt="75" alt=" " type="#_x0000_t75" style="height:17.25pt;width:35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color w:val="000000"/>
          <w:szCs w:val="21"/>
        </w:rPr>
        <w:t>与使用的天数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之间的函数表达式为(   )</w:t>
      </w:r>
      <w:r>
        <w:rPr>
          <w:color w:val="000000"/>
          <w:szCs w:val="21"/>
        </w:rPr>
        <w:br w:type="textWrapping"/>
      </w:r>
      <w:r>
        <w:rPr>
          <w:color w:val="000000"/>
          <w:szCs w:val="21"/>
        </w:rPr>
        <w:t>A.</w:t>
      </w:r>
      <w:r>
        <w:rPr>
          <w:color w:val="000000"/>
          <w:szCs w:val="21"/>
        </w:rPr>
        <w:object>
          <v:shape id="_x0000_i1043" o:spt="75" alt=" " type="#_x0000_t75" style="height:27.75pt;width:36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szCs w:val="21"/>
        </w:rPr>
        <w:object>
          <v:shape id="_x0000_i1044" o:spt="75" alt=" 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szCs w:val="21"/>
        </w:rPr>
        <w:object>
          <v:shape id="_x0000_i1045" o:spt="75" alt=" 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szCs w:val="21"/>
        </w:rPr>
        <w:object>
          <v:shape id="_x0000_i1046" o:spt="75" alt=" 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color w:val="000000"/>
          <w:szCs w:val="21"/>
        </w:rPr>
        <w:t xml:space="preserve"> 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6.如果反比例函数</w:t>
      </w:r>
      <w:r>
        <w:rPr>
          <w:color w:val="000000"/>
          <w:position w:val="-22"/>
          <w:szCs w:val="21"/>
        </w:rPr>
        <w:object>
          <v:shape id="_x0000_i1047" o:spt="75" alt=" " type="#_x0000_t75" style="height:27.75pt;width:49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为常数）的图象经过点</w:t>
      </w:r>
      <w:r>
        <w:rPr>
          <w:color w:val="000000"/>
          <w:position w:val="-10"/>
          <w:szCs w:val="21"/>
        </w:rPr>
        <w:object>
          <v:shape id="_x0000_i1048" o:spt="75" alt=" 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color w:val="000000"/>
          <w:szCs w:val="21"/>
        </w:rPr>
        <w:t>，那么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的取值范围是(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22"/>
          <w:szCs w:val="21"/>
        </w:rPr>
        <w:object>
          <v:shape id="_x0000_i1049" o:spt="75" alt=" " type="#_x0000_t75" style="height:27.75pt;width:36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22"/>
          <w:szCs w:val="21"/>
        </w:rPr>
        <w:object>
          <v:shape id="_x0000_i1050" o:spt="75" alt=" " type="#_x0000_t75" style="height:27.75pt;width:29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22"/>
          <w:szCs w:val="21"/>
        </w:rPr>
        <w:object>
          <v:shape id="_x0000_i1051" o:spt="75" alt=" " type="#_x0000_t75" style="height:27.75pt;width:29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22"/>
          <w:szCs w:val="21"/>
        </w:rPr>
        <w:object>
          <v:shape id="_x0000_i1052" o:spt="75" alt=" " type="#_x0000_t75" style="height:27.75pt;width:3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7.在同一平面直角坐标系中，函数</w:t>
      </w:r>
      <w:r>
        <w:rPr>
          <w:color w:val="000000"/>
          <w:position w:val="-10"/>
          <w:szCs w:val="21"/>
        </w:rPr>
        <w:object>
          <v:shape id="_x0000_i1053" o:spt="75" alt=" " type="#_x0000_t75" style="height:15.75pt;width:7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color w:val="000000"/>
          <w:szCs w:val="21"/>
        </w:rPr>
        <w:t>和</w:t>
      </w:r>
      <w:r>
        <w:rPr>
          <w:color w:val="000000"/>
          <w:position w:val="-22"/>
          <w:szCs w:val="21"/>
        </w:rPr>
        <w:object>
          <v:shape id="_x0000_i1054" o:spt="75" alt=" " type="#_x0000_t75" style="height:27.75pt;width:57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color w:val="000000"/>
          <w:szCs w:val="21"/>
        </w:rPr>
        <w:t>的图象大致是(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szCs w:val="21"/>
        </w:rPr>
        <w:pict>
          <v:shape id="_x0000_i1055" o:spt="75" alt=" " type="#_x0000_t75" style="height:84pt;width:85.5pt;" filled="f" o:preferrelative="t" stroked="f" coordsize="21600,21600">
            <v:path/>
            <v:fill on="f" focussize="0,0"/>
            <v:stroke on="f" joinstyle="miter"/>
            <v:imagedata r:id="rId65" o:title=" 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szCs w:val="21"/>
        </w:rPr>
        <w:pict>
          <v:shape id="_x0000_i1056" o:spt="75" alt=" " type="#_x0000_t75" style="height:74.25pt;width:78.75pt;" filled="f" o:preferrelative="t" stroked="f" coordsize="21600,21600">
            <v:path/>
            <v:fill on="f" focussize="0,0"/>
            <v:stroke on="f" joinstyle="miter"/>
            <v:imagedata r:id="rId66" o:title=" 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szCs w:val="21"/>
        </w:rPr>
        <w:pict>
          <v:shape id="_x0000_i1057" o:spt="75" alt=" " type="#_x0000_t75" style="height:76.5pt;width:78.75pt;" filled="f" o:preferrelative="t" stroked="f" coordsize="21600,21600">
            <v:path/>
            <v:fill on="f" focussize="0,0"/>
            <v:stroke on="f" joinstyle="miter"/>
            <v:imagedata r:id="rId67" o:title=" "/>
            <o:lock v:ext="edit" aspectratio="t"/>
            <w10:wrap type="none"/>
            <w10:anchorlock/>
          </v:shape>
        </w:pi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szCs w:val="21"/>
        </w:rPr>
        <w:pict>
          <v:shape id="_x0000_i1058" o:spt="75" alt=" " type="#_x0000_t75" style="height:76.5pt;width:75pt;" filled="f" o:preferrelative="t" stroked="f" coordsize="21600,21600">
            <v:path/>
            <v:fill on="f" focussize="0,0"/>
            <v:stroke on="f" joinstyle="miter"/>
            <v:imagedata r:id="rId68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8.如图，函数</w:t>
      </w:r>
      <w:r>
        <w:rPr>
          <w:color w:val="000000"/>
          <w:position w:val="-10"/>
          <w:szCs w:val="21"/>
        </w:rPr>
        <w:object>
          <v:shape id="_x0000_i1059" o:spt="75" alt=" 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9" DrawAspect="Content" ObjectID="_1468075755" r:id="rId69">
            <o:LockedField>false</o:LockedField>
          </o:OLEObject>
        </w:object>
      </w:r>
      <w:r>
        <w:rPr>
          <w:color w:val="000000"/>
          <w:szCs w:val="21"/>
        </w:rPr>
        <w:t>与函数</w:t>
      </w:r>
      <w:r>
        <w:rPr>
          <w:color w:val="000000"/>
          <w:position w:val="-22"/>
          <w:szCs w:val="21"/>
        </w:rPr>
        <w:object>
          <v:shape id="_x0000_i1060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60" DrawAspect="Content" ObjectID="_1468075756" r:id="rId71">
            <o:LockedField>false</o:LockedField>
          </o:OLEObject>
        </w:object>
      </w:r>
      <w:r>
        <w:rPr>
          <w:color w:val="000000"/>
          <w:szCs w:val="21"/>
        </w:rPr>
        <w:t>的图象相交于点</w:t>
      </w:r>
      <w:r>
        <w:rPr>
          <w:color w:val="000000"/>
          <w:position w:val="-10"/>
          <w:szCs w:val="21"/>
        </w:rPr>
        <w:object>
          <v:shape id="_x0000_i1061" o:spt="75" alt=" 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61" DrawAspect="Content" ObjectID="_1468075757" r:id="rId73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062" o:spt="75" alt=" 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2" DrawAspect="Content" ObjectID="_1468075758" r:id="rId75">
            <o:LockedField>false</o:LockedField>
          </o:OLEObject>
        </w:object>
      </w:r>
      <w:r>
        <w:rPr>
          <w:color w:val="000000"/>
          <w:szCs w:val="21"/>
        </w:rPr>
        <w:t>.若</w:t>
      </w:r>
      <w:r>
        <w:rPr>
          <w:color w:val="000000"/>
          <w:position w:val="-10"/>
          <w:szCs w:val="21"/>
        </w:rPr>
        <w:object>
          <v:shape id="_x0000_i1063" o:spt="75" alt=" 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3" DrawAspect="Content" ObjectID="_1468075759" r:id="rId77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的取值范围是(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64" o:spt="75" alt=" " type="#_x0000_t75" style="height:143.25pt;width:140.25pt;" filled="f" o:preferrelative="t" stroked="f" coordsize="21600,21600">
            <v:path/>
            <v:fill on="f" focussize="0,0"/>
            <v:stroke on="f" joinstyle="miter"/>
            <v:imagedata r:id="rId79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6"/>
          <w:szCs w:val="21"/>
        </w:rPr>
        <w:object>
          <v:shape id="_x0000_i1065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5" DrawAspect="Content" ObjectID="_1468075760" r:id="rId80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066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6" DrawAspect="Content" ObjectID="_1468075761" r:id="rId82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6"/>
          <w:szCs w:val="21"/>
        </w:rPr>
        <w:object>
          <v:shape id="_x0000_i1067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7" DrawAspect="Content" ObjectID="_1468075762" r:id="rId84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068" o:spt="75" alt=" 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8" DrawAspect="Content" ObjectID="_1468075763" r:id="rId86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6"/>
          <w:szCs w:val="21"/>
        </w:rPr>
        <w:object>
          <v:shape id="_x0000_i1069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9" DrawAspect="Content" ObjectID="_1468075764" r:id="rId88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070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70" DrawAspect="Content" ObjectID="_1468075765" r:id="rId90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6"/>
          <w:szCs w:val="21"/>
        </w:rPr>
        <w:object>
          <v:shape id="_x0000_i1071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71" DrawAspect="Content" ObjectID="_1468075766" r:id="rId92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072" o:spt="75" alt=" 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72" DrawAspect="Content" ObjectID="_1468075767" r:id="rId94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9.若点</w:t>
      </w:r>
      <w:r>
        <w:rPr>
          <w:color w:val="000000"/>
          <w:position w:val="-12"/>
          <w:szCs w:val="21"/>
        </w:rPr>
        <w:object>
          <v:shape id="_x0000_i1073" o:spt="75" alt=" 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73" DrawAspect="Content" ObjectID="_1468075768" r:id="rId96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12"/>
          <w:szCs w:val="21"/>
        </w:rPr>
        <w:object>
          <v:shape id="_x0000_i1074" o:spt="75" alt=" 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4" DrawAspect="Content" ObjectID="_1468075769" r:id="rId98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12"/>
          <w:szCs w:val="21"/>
        </w:rPr>
        <w:object>
          <v:shape id="_x0000_i1075" o:spt="75" alt=" 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5" DrawAspect="Content" ObjectID="_1468075770" r:id="rId100">
            <o:LockedField>false</o:LockedField>
          </o:OLEObject>
        </w:object>
      </w:r>
      <w:r>
        <w:rPr>
          <w:color w:val="000000"/>
          <w:szCs w:val="21"/>
        </w:rPr>
        <w:t>都在反比例函数</w:t>
      </w:r>
      <w:r>
        <w:rPr>
          <w:color w:val="000000"/>
          <w:position w:val="-22"/>
          <w:szCs w:val="21"/>
        </w:rPr>
        <w:object>
          <v:shape id="_x0000_i1076" o:spt="75" alt=" " type="#_x0000_t75" style="height:27.75pt;width:35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6" DrawAspect="Content" ObjectID="_1468075771" r:id="rId102">
            <o:LockedField>false</o:LockedField>
          </o:OLEObject>
        </w:object>
      </w:r>
      <w:r>
        <w:rPr>
          <w:color w:val="000000"/>
          <w:szCs w:val="21"/>
        </w:rPr>
        <w:t>的图象上，则</w:t>
      </w:r>
      <w:r>
        <w:rPr>
          <w:color w:val="000000"/>
          <w:position w:val="-10"/>
          <w:szCs w:val="21"/>
        </w:rPr>
        <w:object>
          <v:shape id="_x0000_i1077" o:spt="75" alt=" 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7" DrawAspect="Content" ObjectID="_1468075772" r:id="rId104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10"/>
          <w:szCs w:val="21"/>
        </w:rPr>
        <w:object>
          <v:shape id="_x0000_i1078" o:spt="75" alt=" 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8" DrawAspect="Content" ObjectID="_1468075773" r:id="rId106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10"/>
          <w:szCs w:val="21"/>
        </w:rPr>
        <w:object>
          <v:shape id="_x0000_i1079" o:spt="75" alt=" 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9" DrawAspect="Content" ObjectID="_1468075774" r:id="rId108">
            <o:LockedField>false</o:LockedField>
          </o:OLEObject>
        </w:object>
      </w:r>
      <w:r>
        <w:rPr>
          <w:color w:val="000000"/>
          <w:szCs w:val="21"/>
        </w:rPr>
        <w:t>的大小关系是(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color w:val="000000"/>
          <w:position w:val="-10"/>
          <w:szCs w:val="21"/>
        </w:rPr>
        <w:object>
          <v:shape id="_x0000_i1080" o:spt="75" alt=" 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0" DrawAspect="Content" ObjectID="_1468075775" r:id="rId110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</w:t>
      </w:r>
      <w:r>
        <w:rPr>
          <w:color w:val="000000"/>
          <w:position w:val="-10"/>
          <w:szCs w:val="21"/>
        </w:rPr>
        <w:object>
          <v:shape id="_x0000_i1081" o:spt="75" alt=" 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1" DrawAspect="Content" ObjectID="_1468075776" r:id="rId112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</w:t>
      </w:r>
      <w:r>
        <w:rPr>
          <w:color w:val="000000"/>
          <w:position w:val="-10"/>
          <w:szCs w:val="21"/>
        </w:rPr>
        <w:object>
          <v:shape id="_x0000_i1082" o:spt="75" alt=" 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2" DrawAspect="Content" ObjectID="_1468075777" r:id="rId114">
            <o:LockedField>false</o:LockedField>
          </o:OLEObject>
        </w:objec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</w:t>
      </w:r>
      <w:r>
        <w:rPr>
          <w:color w:val="000000"/>
          <w:position w:val="-10"/>
          <w:szCs w:val="21"/>
        </w:rPr>
        <w:object>
          <v:shape id="_x0000_i1083" o:spt="75" alt=" 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3" DrawAspect="Content" ObjectID="_1468075778" r:id="rId116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10.如图，平行于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轴的直线与函数</w:t>
      </w:r>
      <w:r>
        <w:rPr>
          <w:color w:val="000000"/>
          <w:position w:val="-22"/>
          <w:szCs w:val="21"/>
        </w:rPr>
        <w:object>
          <v:shape id="_x0000_i1084" o:spt="75" alt=" " type="#_x0000_t75" style="height:27.75pt;width:87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4" DrawAspect="Content" ObjectID="_1468075779" r:id="rId11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22"/>
          <w:szCs w:val="21"/>
        </w:rPr>
        <w:object>
          <v:shape id="_x0000_i1085" o:spt="75" alt=" " type="#_x0000_t75" style="height:27.75pt;width:90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5" DrawAspect="Content" ObjectID="_1468075780" r:id="rId120">
            <o:LockedField>false</o:LockedField>
          </o:OLEObject>
        </w:object>
      </w:r>
      <w:r>
        <w:rPr>
          <w:color w:val="000000"/>
          <w:szCs w:val="21"/>
        </w:rPr>
        <w:t>的图象分别相交于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两点，点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在点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的右侧，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为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轴上的一个动点.若</w:t>
      </w:r>
      <w:r>
        <w:rPr>
          <w:color w:val="000000"/>
          <w:position w:val="-6"/>
          <w:szCs w:val="21"/>
        </w:rPr>
        <w:object>
          <v:shape id="_x0000_i1086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6" DrawAspect="Content" ObjectID="_1468075781" r:id="rId122">
            <o:LockedField>false</o:LockedField>
          </o:OLEObject>
        </w:object>
      </w:r>
      <w:r>
        <w:rPr>
          <w:color w:val="000000"/>
          <w:szCs w:val="21"/>
        </w:rPr>
        <w:t>的面积为4，则</w:t>
      </w:r>
      <w:r>
        <w:rPr>
          <w:color w:val="000000"/>
          <w:position w:val="-10"/>
          <w:szCs w:val="21"/>
        </w:rPr>
        <w:object>
          <v:shape id="_x0000_i1087" o:spt="75" alt=" 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7" DrawAspect="Content" ObjectID="_1468075782" r:id="rId124">
            <o:LockedField>false</o:LockedField>
          </o:OLEObject>
        </w:object>
      </w:r>
      <w:r>
        <w:rPr>
          <w:color w:val="000000"/>
          <w:szCs w:val="21"/>
        </w:rPr>
        <w:t>的值为(   )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088" o:spt="75" alt=" " type="#_x0000_t75" style="height:102.75pt;width:110.25pt;" filled="f" o:preferrelative="t" stroked="f" coordsize="21600,21600">
            <v:path/>
            <v:fill on="f" focussize="0,0"/>
            <v:stroke on="f" joinstyle="miter"/>
            <v:imagedata r:id="rId126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A.8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B.-8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C.4</w:t>
      </w:r>
      <w:r>
        <w:rPr>
          <w:color w:val="000000"/>
          <w:szCs w:val="21"/>
        </w:rPr>
        <w:tab/>
      </w:r>
      <w:r>
        <w:rPr>
          <w:color w:val="000000"/>
          <w:szCs w:val="21"/>
        </w:rPr>
        <w:t>D.-4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szCs w:val="21"/>
        </w:rPr>
        <w:t>二、填空题：本题共5小题，每小题5分，共25分.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11.若</w:t>
      </w:r>
      <w:r>
        <w:rPr>
          <w:color w:val="000000"/>
          <w:position w:val="-10"/>
          <w:szCs w:val="21"/>
        </w:rPr>
        <w:object>
          <v:shape id="_x0000_i1089" o:spt="75" alt=" 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9" DrawAspect="Content" ObjectID="_1468075783" r:id="rId127">
            <o:LockedField>false</o:LockedField>
          </o:OLEObject>
        </w:object>
      </w:r>
      <w:r>
        <w:rPr>
          <w:color w:val="000000"/>
          <w:szCs w:val="21"/>
        </w:rPr>
        <w:t>是反比例函数，则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的值是___________.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12.某公司推出一新款折叠屏手机，该手机功能强大，深受消费者推崇，但价格不菲.某电子商场推出分期付款购买手机的活动，一部售价为17500元的该款手机，前期付款5000元，后期每个月付相同的金额（不计算利息），则每个月的付款金额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（元）与付款月数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（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为正整数）之间的函数关系式是__________.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13.某段公路施行“区间限速”，一辆汽车匀速通过该段公路，所需时间</w:t>
      </w:r>
      <w:r>
        <w:rPr>
          <w:i/>
          <w:color w:val="000000"/>
          <w:szCs w:val="21"/>
        </w:rPr>
        <w:t>t</w:t>
      </w:r>
      <w:r>
        <w:rPr>
          <w:color w:val="000000"/>
          <w:szCs w:val="21"/>
        </w:rPr>
        <w:t>（h）与行驶速度</w:t>
      </w:r>
      <w:r>
        <w:rPr>
          <w:i/>
          <w:color w:val="000000"/>
          <w:szCs w:val="21"/>
        </w:rPr>
        <w:t>v</w:t>
      </w:r>
      <w:r>
        <w:rPr>
          <w:color w:val="000000"/>
          <w:szCs w:val="21"/>
        </w:rPr>
        <w:t>（km/h）满足函数关系：</w:t>
      </w:r>
      <w:r>
        <w:rPr>
          <w:color w:val="000000"/>
          <w:position w:val="-22"/>
          <w:szCs w:val="21"/>
        </w:rPr>
        <w:object>
          <v:shape id="_x0000_i1090" o:spt="75" alt=" 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0" DrawAspect="Content" ObjectID="_1468075784" r:id="rId129">
            <o:LockedField>false</o:LockedField>
          </o:OLEObject>
        </w:object>
      </w:r>
      <w:r>
        <w:rPr>
          <w:color w:val="000000"/>
          <w:szCs w:val="21"/>
        </w:rPr>
        <w:t>，其图象为如图所示的一段曲线，且端点为</w:t>
      </w:r>
      <w:r>
        <w:rPr>
          <w:color w:val="000000"/>
          <w:position w:val="-10"/>
          <w:szCs w:val="21"/>
        </w:rPr>
        <w:object>
          <v:shape id="_x0000_i1091" o:spt="75" alt=" 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91" DrawAspect="Content" ObjectID="_1468075785" r:id="rId131">
            <o:LockedField>false</o:LockedField>
          </o:OLEObject>
        </w:object>
      </w:r>
      <w:r>
        <w:rPr>
          <w:color w:val="000000"/>
          <w:szCs w:val="21"/>
        </w:rPr>
        <w:t>和</w:t>
      </w:r>
      <w:r>
        <w:rPr>
          <w:color w:val="000000"/>
          <w:position w:val="-10"/>
          <w:szCs w:val="21"/>
        </w:rPr>
        <w:object>
          <v:shape id="_x0000_i1092" o:spt="75" alt=" 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2" DrawAspect="Content" ObjectID="_1468075786" r:id="rId133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6"/>
          <w:szCs w:val="21"/>
        </w:rPr>
        <w:object>
          <v:shape id="_x0000_i1093" o:spt="75" alt=" 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3" DrawAspect="Content" ObjectID="_1468075787" r:id="rId135">
            <o:LockedField>false</o:LockedField>
          </o:OLEObject>
        </w:object>
      </w:r>
      <w:r>
        <w:rPr>
          <w:color w:val="000000"/>
          <w:szCs w:val="21"/>
        </w:rPr>
        <w:t>___________，</w:t>
      </w:r>
      <w:r>
        <w:rPr>
          <w:color w:val="000000"/>
          <w:position w:val="-6"/>
          <w:szCs w:val="21"/>
        </w:rPr>
        <w:object>
          <v:shape id="_x0000_i1094" o:spt="75" alt=" " type="#_x0000_t75" style="height:9.75pt;width:20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4" DrawAspect="Content" ObjectID="_1468075788" r:id="rId137">
            <o:LockedField>false</o:LockedField>
          </o:OLEObject>
        </w:object>
      </w:r>
      <w:r>
        <w:rPr>
          <w:color w:val="000000"/>
          <w:szCs w:val="21"/>
        </w:rPr>
        <w:t>__________；若行驶速度不超过60km/h，则汽车通过该路段最少需要___________小时.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095" o:spt="75" alt=" " type="#_x0000_t75" style="height:110.25pt;width:144pt;" filled="f" o:preferrelative="t" stroked="f" coordsize="21600,21600">
            <v:path/>
            <v:fill on="f" focussize="0,0"/>
            <v:stroke on="f" joinstyle="miter"/>
            <v:imagedata r:id="rId139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14.点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Q</w:t>
      </w:r>
      <w:r>
        <w:rPr>
          <w:color w:val="000000"/>
          <w:szCs w:val="21"/>
        </w:rPr>
        <w:t>，</w:t>
      </w:r>
      <w:r>
        <w:rPr>
          <w:i/>
          <w:color w:val="000000"/>
          <w:szCs w:val="21"/>
        </w:rPr>
        <w:t>R</w:t>
      </w:r>
      <w:r>
        <w:rPr>
          <w:color w:val="000000"/>
          <w:szCs w:val="21"/>
        </w:rPr>
        <w:t>在反比例函数</w:t>
      </w:r>
      <w:r>
        <w:rPr>
          <w:color w:val="000000"/>
          <w:position w:val="-22"/>
          <w:szCs w:val="21"/>
        </w:rPr>
        <w:object>
          <v:shape id="_x0000_i1096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6" DrawAspect="Content" ObjectID="_1468075789" r:id="rId140">
            <o:LockedField>false</o:LockedField>
          </o:OLEObject>
        </w:object>
      </w:r>
      <w:r>
        <w:rPr>
          <w:color w:val="000000"/>
          <w:szCs w:val="21"/>
        </w:rPr>
        <w:t>（常数</w:t>
      </w:r>
      <w:r>
        <w:rPr>
          <w:color w:val="000000"/>
          <w:position w:val="-6"/>
          <w:szCs w:val="21"/>
        </w:rPr>
        <w:object>
          <v:shape id="_x0000_i1097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7" DrawAspect="Content" ObjectID="_1468075790" r:id="rId14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098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8" DrawAspect="Content" ObjectID="_1468075791" r:id="rId144">
            <o:LockedField>false</o:LockedField>
          </o:OLEObject>
        </w:object>
      </w:r>
      <w:r>
        <w:rPr>
          <w:color w:val="000000"/>
          <w:szCs w:val="21"/>
        </w:rPr>
        <w:t>）图象上的位置如图所示，分别过这三个点作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轴，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轴的平行线.图中所构成的阴影部分面积从左到右依次为</w:t>
      </w:r>
      <w:r>
        <w:rPr>
          <w:color w:val="000000"/>
          <w:position w:val="-10"/>
          <w:szCs w:val="21"/>
        </w:rPr>
        <w:object>
          <v:shape id="_x0000_i1099" o:spt="75" alt=" 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9" DrawAspect="Content" ObjectID="_1468075792" r:id="rId14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100" o:spt="75" alt=" 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100" DrawAspect="Content" ObjectID="_1468075793" r:id="rId148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101" o:spt="75" alt=" 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1" DrawAspect="Content" ObjectID="_1468075794" r:id="rId150">
            <o:LockedField>false</o:LockedField>
          </o:OLEObject>
        </w:object>
      </w:r>
      <w:r>
        <w:rPr>
          <w:color w:val="000000"/>
          <w:szCs w:val="21"/>
        </w:rPr>
        <w:t>，若</w:t>
      </w:r>
      <w:r>
        <w:rPr>
          <w:color w:val="000000"/>
          <w:position w:val="-6"/>
          <w:szCs w:val="21"/>
        </w:rPr>
        <w:object>
          <v:shape id="_x0000_i1102" o:spt="75" alt=" " type="#_x0000_t75" style="height:12.75pt;width:69.7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2" DrawAspect="Content" ObjectID="_1468075795" r:id="rId15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103" o:spt="75" alt=" 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3" DrawAspect="Content" ObjectID="_1468075796" r:id="rId154">
            <o:LockedField>false</o:LockedField>
          </o:OLEObject>
        </w:object>
      </w:r>
      <w:r>
        <w:rPr>
          <w:color w:val="000000"/>
          <w:szCs w:val="21"/>
        </w:rPr>
        <w:t>，则</w:t>
      </w:r>
      <w:r>
        <w:rPr>
          <w:color w:val="000000"/>
          <w:position w:val="-10"/>
          <w:szCs w:val="21"/>
        </w:rPr>
        <w:object>
          <v:shape id="_x0000_i1104" o:spt="75" alt=" 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4" DrawAspect="Content" ObjectID="_1468075797" r:id="rId156">
            <o:LockedField>false</o:LockedField>
          </o:OLEObject>
        </w:object>
      </w:r>
      <w:r>
        <w:rPr>
          <w:color w:val="000000"/>
          <w:szCs w:val="21"/>
        </w:rPr>
        <w:t>的值为___________.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pict>
          <v:shape id="_x0000_i1105" o:spt="75" alt=" " type="#_x0000_t75" style="height:110.25pt;width:153.75pt;" filled="f" o:preferrelative="t" stroked="f" coordsize="21600,21600">
            <v:path/>
            <v:fill on="f" focussize="0,0"/>
            <v:stroke on="f" joinstyle="miter"/>
            <v:imagedata r:id="rId158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15.如图，已知直线</w:t>
      </w:r>
      <w:r>
        <w:rPr>
          <w:color w:val="000000"/>
          <w:position w:val="-10"/>
          <w:szCs w:val="21"/>
        </w:rPr>
        <w:object>
          <v:shape id="_x0000_i1106" o:spt="75" alt=" 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6" DrawAspect="Content" ObjectID="_1468075798" r:id="rId159">
            <o:LockedField>false</o:LockedField>
          </o:OLEObject>
        </w:object>
      </w:r>
      <w:r>
        <w:rPr>
          <w:color w:val="000000"/>
          <w:szCs w:val="21"/>
        </w:rPr>
        <w:t>与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轴、</w: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轴相交于</w:t>
      </w:r>
      <w:r>
        <w:rPr>
          <w:i/>
          <w:color w:val="000000"/>
          <w:szCs w:val="21"/>
        </w:rPr>
        <w:t>P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Q</w:t>
      </w:r>
      <w:r>
        <w:rPr>
          <w:color w:val="000000"/>
          <w:szCs w:val="21"/>
        </w:rPr>
        <w:t>两点，与</w:t>
      </w:r>
      <w:r>
        <w:rPr>
          <w:color w:val="000000"/>
          <w:position w:val="-22"/>
          <w:szCs w:val="21"/>
        </w:rPr>
        <w:object>
          <v:shape id="_x0000_i1107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7" DrawAspect="Content" ObjectID="_1468075799" r:id="rId161">
            <o:LockedField>false</o:LockedField>
          </o:OLEObject>
        </w:object>
      </w:r>
      <w:r>
        <w:rPr>
          <w:color w:val="000000"/>
          <w:szCs w:val="21"/>
        </w:rPr>
        <w:t>的图象相交于</w:t>
      </w:r>
      <w:r>
        <w:rPr>
          <w:color w:val="000000"/>
          <w:position w:val="-10"/>
          <w:szCs w:val="21"/>
        </w:rPr>
        <w:object>
          <v:shape id="_x0000_i1108" o:spt="75" alt=" 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8" DrawAspect="Content" ObjectID="_1468075800" r:id="rId163">
            <o:LockedField>false</o:LockedField>
          </o:OLEObject>
        </w:object>
      </w:r>
      <w:r>
        <w:rPr>
          <w:color w:val="000000"/>
          <w:szCs w:val="21"/>
        </w:rPr>
        <w:t>、</w:t>
      </w:r>
      <w:r>
        <w:rPr>
          <w:color w:val="000000"/>
          <w:position w:val="-10"/>
          <w:szCs w:val="21"/>
        </w:rPr>
        <w:object>
          <v:shape id="_x0000_i1109" o:spt="75" alt=" 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9" DrawAspect="Content" ObjectID="_1468075801" r:id="rId165">
            <o:LockedField>false</o:LockedField>
          </o:OLEObject>
        </w:object>
      </w:r>
      <w:r>
        <w:rPr>
          <w:color w:val="000000"/>
          <w:szCs w:val="21"/>
        </w:rPr>
        <w:t>两点，连接</w:t>
      </w:r>
      <w:r>
        <w:rPr>
          <w:i/>
          <w:color w:val="000000"/>
          <w:szCs w:val="21"/>
        </w:rPr>
        <w:t>OA</w:t>
      </w:r>
      <w:r>
        <w:rPr>
          <w:color w:val="000000"/>
          <w:szCs w:val="21"/>
        </w:rPr>
        <w:t>、</w:t>
      </w:r>
      <w:r>
        <w:rPr>
          <w:i/>
          <w:color w:val="000000"/>
          <w:szCs w:val="21"/>
        </w:rPr>
        <w:t>OB</w:t>
      </w:r>
      <w:r>
        <w:rPr>
          <w:color w:val="000000"/>
          <w:szCs w:val="21"/>
        </w:rPr>
        <w:t>，给出下列结论：</w:t>
      </w:r>
      <w:r>
        <w:rPr>
          <w:rFonts w:hint="eastAsia" w:ascii="宋体" w:hAnsi="宋体" w:cs="宋体"/>
          <w:color w:val="000000"/>
          <w:szCs w:val="21"/>
        </w:rPr>
        <w:t>①</w:t>
      </w:r>
      <w:r>
        <w:rPr>
          <w:color w:val="000000"/>
          <w:position w:val="-10"/>
          <w:szCs w:val="21"/>
        </w:rPr>
        <w:object>
          <v:shape id="_x0000_i1110" o:spt="75" alt=" 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0" DrawAspect="Content" ObjectID="_1468075802" r:id="rId167">
            <o:LockedField>false</o:LockedField>
          </o:OLEObject>
        </w:object>
      </w:r>
      <w:r>
        <w:rPr>
          <w:color w:val="000000"/>
          <w:szCs w:val="21"/>
        </w:rPr>
        <w:t>；</w:t>
      </w:r>
      <w:r>
        <w:rPr>
          <w:rFonts w:hint="eastAsia" w:ascii="宋体" w:hAnsi="宋体" w:cs="宋体"/>
          <w:color w:val="000000"/>
          <w:szCs w:val="21"/>
        </w:rPr>
        <w:t>②</w:t>
      </w:r>
      <w:r>
        <w:rPr>
          <w:color w:val="000000"/>
          <w:position w:val="-22"/>
          <w:szCs w:val="21"/>
        </w:rPr>
        <w:object>
          <v:shape id="_x0000_i1111" o:spt="75" alt=" " type="#_x0000_t75" style="height:27.75pt;width:51.7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1" DrawAspect="Content" ObjectID="_1468075803" r:id="rId169">
            <o:LockedField>false</o:LockedField>
          </o:OLEObject>
        </w:object>
      </w:r>
      <w:r>
        <w:rPr>
          <w:color w:val="000000"/>
          <w:szCs w:val="21"/>
        </w:rPr>
        <w:t>；</w:t>
      </w:r>
      <w:r>
        <w:rPr>
          <w:rFonts w:hint="eastAsia" w:ascii="宋体" w:hAnsi="宋体" w:cs="宋体"/>
          <w:color w:val="000000"/>
          <w:szCs w:val="21"/>
        </w:rPr>
        <w:t>③</w:t>
      </w:r>
      <w:r>
        <w:rPr>
          <w:color w:val="000000"/>
          <w:position w:val="-14"/>
          <w:szCs w:val="21"/>
        </w:rPr>
        <w:object>
          <v:shape id="_x0000_i1112" o:spt="75" alt=" 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2" DrawAspect="Content" ObjectID="_1468075804" r:id="rId171">
            <o:LockedField>false</o:LockedField>
          </o:OLEObject>
        </w:object>
      </w:r>
      <w:r>
        <w:rPr>
          <w:color w:val="000000"/>
          <w:szCs w:val="21"/>
        </w:rPr>
        <w:t>；</w:t>
      </w:r>
      <w:r>
        <w:rPr>
          <w:rFonts w:hint="eastAsia" w:ascii="宋体" w:hAnsi="宋体" w:cs="宋体"/>
          <w:color w:val="000000"/>
          <w:szCs w:val="21"/>
        </w:rPr>
        <w:t>④</w:t>
      </w:r>
      <w:r>
        <w:rPr>
          <w:color w:val="000000"/>
          <w:szCs w:val="21"/>
        </w:rPr>
        <w:t>不等式</w:t>
      </w:r>
      <w:r>
        <w:rPr>
          <w:color w:val="000000"/>
          <w:position w:val="-22"/>
          <w:szCs w:val="21"/>
        </w:rPr>
        <w:object>
          <v:shape id="_x0000_i1113" o:spt="75" alt=" " type="#_x0000_t75" style="height:27.75pt;width:53.2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3" DrawAspect="Content" ObjectID="_1468075805" r:id="rId173">
            <o:LockedField>false</o:LockedField>
          </o:OLEObject>
        </w:object>
      </w:r>
      <w:r>
        <w:rPr>
          <w:color w:val="000000"/>
          <w:szCs w:val="21"/>
        </w:rPr>
        <w:t>的解集是</w:t>
      </w:r>
      <w:r>
        <w:rPr>
          <w:color w:val="000000"/>
          <w:position w:val="-6"/>
          <w:szCs w:val="21"/>
        </w:rPr>
        <w:object>
          <v:shape id="_x0000_i1114" o:spt="75" alt=" 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4" DrawAspect="Content" ObjectID="_1468075806" r:id="rId175">
            <o:LockedField>false</o:LockedField>
          </o:OLEObject>
        </w:object>
      </w:r>
      <w:r>
        <w:rPr>
          <w:color w:val="000000"/>
          <w:szCs w:val="21"/>
        </w:rPr>
        <w:t>或</w:t>
      </w:r>
      <w:r>
        <w:rPr>
          <w:color w:val="000000"/>
          <w:position w:val="-6"/>
          <w:szCs w:val="21"/>
        </w:rPr>
        <w:object>
          <v:shape id="_x0000_i1115" o:spt="75" alt=" " type="#_x0000_t75" style="height:12.75pt;width:37.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5" DrawAspect="Content" ObjectID="_1468075807" r:id="rId177">
            <o:LockedField>false</o:LockedField>
          </o:OLEObject>
        </w:object>
      </w:r>
      <w:r>
        <w:rPr>
          <w:color w:val="000000"/>
          <w:szCs w:val="21"/>
        </w:rPr>
        <w:t>，其中正确的结论的序号是___________.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116" o:spt="75" alt=" " type="#_x0000_t75" style="height:113.25pt;width:125.25pt;" filled="f" o:preferrelative="t" stroked="f" coordsize="21600,21600">
            <v:path/>
            <v:fill on="f" focussize="0,0"/>
            <v:stroke on="f" joinstyle="miter"/>
            <v:imagedata r:id="rId179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b/>
          <w:color w:val="000000"/>
          <w:szCs w:val="21"/>
        </w:rPr>
      </w:pPr>
      <w:r>
        <w:rPr>
          <w:b/>
          <w:szCs w:val="21"/>
        </w:rPr>
        <w:t>三、解答题：本题共2小题，第一小题10分，第二小题15分，共25分.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16.如图，双曲线</w:t>
      </w:r>
      <w:r>
        <w:rPr>
          <w:color w:val="000000"/>
          <w:position w:val="-22"/>
          <w:szCs w:val="21"/>
        </w:rPr>
        <w:object>
          <v:shape id="_x0000_i1117" o:spt="75" alt=" " type="#_x0000_t75" style="height:27.75pt;width:30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7" DrawAspect="Content" ObjectID="_1468075808" r:id="rId180">
            <o:LockedField>false</o:LockedField>
          </o:OLEObject>
        </w:object>
      </w:r>
      <w:r>
        <w:rPr>
          <w:color w:val="000000"/>
          <w:szCs w:val="21"/>
        </w:rPr>
        <w:t>经过点</w:t>
      </w:r>
      <w:r>
        <w:rPr>
          <w:color w:val="000000"/>
          <w:position w:val="-10"/>
          <w:szCs w:val="21"/>
        </w:rPr>
        <w:object>
          <v:shape id="_x0000_i1118" o:spt="75" alt=" 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8" DrawAspect="Content" ObjectID="_1468075809" r:id="rId182">
            <o:LockedField>false</o:LockedField>
          </o:OLEObject>
        </w:object>
      </w:r>
      <w:r>
        <w:rPr>
          <w:color w:val="000000"/>
          <w:szCs w:val="21"/>
        </w:rPr>
        <w:t>，且与直线</w:t>
      </w:r>
      <w:r>
        <w:rPr>
          <w:color w:val="000000"/>
          <w:position w:val="-10"/>
          <w:szCs w:val="21"/>
        </w:rPr>
        <w:object>
          <v:shape id="_x0000_i1119" o:spt="75" alt=" 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9" DrawAspect="Content" ObjectID="_1468075810" r:id="rId184">
            <o:LockedField>false</o:LockedField>
          </o:OLEObject>
        </w:object>
      </w:r>
      <w:r>
        <w:rPr>
          <w:color w:val="000000"/>
          <w:szCs w:val="21"/>
        </w:rPr>
        <w:t>有两个不同的交点.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szCs w:val="21"/>
        </w:rPr>
        <w:pict>
          <v:shape id="_x0000_i1120" o:spt="75" alt=" " type="#_x0000_t75" style="height:122.25pt;width:130.5pt;" filled="f" o:preferrelative="t" stroked="f" coordsize="21600,21600">
            <v:path/>
            <v:fill on="f" focussize="0,0"/>
            <v:stroke on="f" joinstyle="miter"/>
            <v:imagedata r:id="rId186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（1）求</w:t>
      </w:r>
      <w:r>
        <w:rPr>
          <w:i/>
          <w:color w:val="000000"/>
          <w:szCs w:val="21"/>
        </w:rPr>
        <w:t>m</w:t>
      </w:r>
      <w:r>
        <w:rPr>
          <w:color w:val="000000"/>
          <w:szCs w:val="21"/>
        </w:rPr>
        <w:t>的值；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（2）求</w:t>
      </w:r>
      <w:r>
        <w:rPr>
          <w:i/>
          <w:color w:val="000000"/>
          <w:szCs w:val="21"/>
        </w:rPr>
        <w:t>k</w:t>
      </w:r>
      <w:r>
        <w:rPr>
          <w:color w:val="000000"/>
          <w:szCs w:val="21"/>
        </w:rPr>
        <w:t>的取值范围.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17.某蔬菜生产基地在气温较低时，用装有恒温系统的大棚栽培一种新品种蔬菜.图是试验阶段的某天恒温系统从开启到关闭后，大棚内的温度</w:t>
      </w:r>
      <w:r>
        <w:rPr>
          <w:i/>
          <w:color w:val="000000"/>
          <w:szCs w:val="21"/>
          <w:lang w:val="zh-CN"/>
        </w:rPr>
        <w:t>y</w:t>
      </w:r>
      <w:r>
        <w:rPr>
          <w:color w:val="000000"/>
          <w:szCs w:val="21"/>
          <w:lang w:val="zh-CN"/>
        </w:rPr>
        <w:t>（</w:t>
      </w:r>
      <w:r>
        <w:rPr>
          <w:rFonts w:hint="eastAsia" w:ascii="宋体" w:hAnsi="宋体" w:cs="宋体"/>
          <w:color w:val="000000"/>
          <w:szCs w:val="21"/>
          <w:lang w:val="zh-CN"/>
        </w:rPr>
        <w:t>℃</w:t>
      </w:r>
      <w:r>
        <w:rPr>
          <w:color w:val="000000"/>
          <w:szCs w:val="21"/>
          <w:lang w:val="zh-CN"/>
        </w:rPr>
        <w:t>）与时间</w:t>
      </w:r>
      <w:r>
        <w:rPr>
          <w:i/>
          <w:color w:val="000000"/>
          <w:szCs w:val="21"/>
          <w:lang w:val="zh-CN"/>
        </w:rPr>
        <w:t>x</w:t>
      </w:r>
      <w:r>
        <w:rPr>
          <w:color w:val="000000"/>
          <w:szCs w:val="21"/>
          <w:lang w:val="zh-CN"/>
        </w:rPr>
        <w:t>（h）之间的函数关系，其中线段</w:t>
      </w:r>
      <w:r>
        <w:rPr>
          <w:i/>
          <w:color w:val="000000"/>
          <w:szCs w:val="21"/>
          <w:lang w:val="zh-CN"/>
        </w:rPr>
        <w:t>AB</w:t>
      </w:r>
      <w:r>
        <w:rPr>
          <w:color w:val="000000"/>
          <w:szCs w:val="21"/>
          <w:lang w:val="zh-CN"/>
        </w:rPr>
        <w:t>、</w:t>
      </w:r>
      <w:r>
        <w:rPr>
          <w:i/>
          <w:color w:val="000000"/>
          <w:szCs w:val="21"/>
          <w:lang w:val="zh-CN"/>
        </w:rPr>
        <w:t>BC</w:t>
      </w:r>
      <w:r>
        <w:rPr>
          <w:color w:val="000000"/>
          <w:szCs w:val="21"/>
          <w:lang w:val="zh-CN"/>
        </w:rPr>
        <w:t>表示恒温系统开启阶段，双曲线的一部分</w:t>
      </w:r>
      <w:r>
        <w:rPr>
          <w:i/>
          <w:color w:val="000000"/>
          <w:szCs w:val="21"/>
          <w:lang w:val="zh-CN"/>
        </w:rPr>
        <w:t>CD</w:t>
      </w:r>
      <w:r>
        <w:rPr>
          <w:color w:val="000000"/>
          <w:szCs w:val="21"/>
          <w:lang w:val="zh-CN"/>
        </w:rPr>
        <w:t>表示恒温系统关闭阶段.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请根据图中信息解答下列问题：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  <w:lang w:val="zh-CN"/>
        </w:rPr>
      </w:pPr>
      <w:r>
        <w:rPr>
          <w:szCs w:val="21"/>
        </w:rPr>
        <w:pict>
          <v:shape id="_x0000_i1121" o:spt="75" alt=" " type="#_x0000_t75" style="height:105pt;width:150pt;" filled="f" o:preferrelative="t" stroked="f" coordsize="21600,21600">
            <v:path/>
            <v:fill on="f" focussize="0,0"/>
            <v:stroke on="f" joinstyle="miter"/>
            <v:imagedata r:id="rId187" o:title=" "/>
            <o:lock v:ext="edit" aspectratio="t"/>
            <w10:wrap type="none"/>
            <w10:anchorlock/>
          </v:shape>
        </w:pi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（1）求这天的温度</w:t>
      </w:r>
      <w:r>
        <w:rPr>
          <w:i/>
          <w:color w:val="000000"/>
          <w:szCs w:val="21"/>
          <w:lang w:val="zh-CN"/>
        </w:rPr>
        <w:t>y</w:t>
      </w:r>
      <w:r>
        <w:rPr>
          <w:color w:val="000000"/>
          <w:szCs w:val="21"/>
          <w:lang w:val="zh-CN"/>
        </w:rPr>
        <w:t>与时间</w:t>
      </w:r>
      <w:r>
        <w:rPr>
          <w:i/>
          <w:color w:val="000000"/>
          <w:szCs w:val="21"/>
          <w:lang w:val="zh-CN"/>
        </w:rPr>
        <w:t>x</w:t>
      </w:r>
      <w:r>
        <w:rPr>
          <w:color w:val="000000"/>
          <w:szCs w:val="21"/>
          <w:lang w:val="zh-CN"/>
        </w:rPr>
        <w:t>（</w:t>
      </w:r>
      <w:r>
        <w:rPr>
          <w:color w:val="000000"/>
          <w:position w:val="-6"/>
          <w:szCs w:val="21"/>
          <w:lang w:val="zh-CN"/>
        </w:rPr>
        <w:object>
          <v:shape id="_x0000_i1122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2" DrawAspect="Content" ObjectID="_1468075811" r:id="rId188">
            <o:LockedField>false</o:LockedField>
          </o:OLEObject>
        </w:object>
      </w:r>
      <w:r>
        <w:rPr>
          <w:color w:val="000000"/>
          <w:szCs w:val="21"/>
          <w:lang w:val="zh-CN"/>
        </w:rPr>
        <w:t>）的函数关系式；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（2）求恒温系统设定的恒定温度；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  <w:lang w:val="zh-CN"/>
        </w:rPr>
      </w:pPr>
      <w:r>
        <w:rPr>
          <w:color w:val="000000"/>
          <w:szCs w:val="21"/>
          <w:lang w:val="zh-CN"/>
        </w:rPr>
        <w:t>（3）若大棚内的温度低于10</w:t>
      </w:r>
      <w:r>
        <w:rPr>
          <w:rFonts w:hint="eastAsia" w:ascii="宋体" w:hAnsi="宋体" w:cs="宋体"/>
          <w:color w:val="000000"/>
          <w:szCs w:val="21"/>
          <w:lang w:val="zh-CN"/>
        </w:rPr>
        <w:t>℃</w:t>
      </w:r>
      <w:r>
        <w:rPr>
          <w:color w:val="000000"/>
          <w:szCs w:val="21"/>
          <w:lang w:val="zh-CN"/>
        </w:rPr>
        <w:t>时，蔬菜会受到伤害.问这天内，恒温系统最多可以关闭多少小时，才能使蔬菜避免受到伤害？</w:t>
      </w:r>
    </w:p>
    <w:p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Cs w:val="21"/>
        </w:rPr>
        <w:br w:type="page"/>
      </w:r>
      <w:r>
        <w:rPr>
          <w:b/>
          <w:sz w:val="30"/>
          <w:szCs w:val="30"/>
        </w:rPr>
        <w:t>答案以及解析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1.C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2.B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3.A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4.C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5.B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6.D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7.C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8.D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9.C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10.A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11.-2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12.</w:t>
      </w:r>
      <w:r>
        <w:rPr>
          <w:color w:val="000000"/>
          <w:position w:val="-22"/>
          <w:szCs w:val="21"/>
        </w:rPr>
        <w:object>
          <v:shape id="_x0000_i1123" o:spt="75" alt=" 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3" DrawAspect="Content" ObjectID="_1468075812" r:id="rId190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13.40；80；</w:t>
      </w:r>
      <w:r>
        <w:rPr>
          <w:color w:val="000000"/>
          <w:position w:val="-22"/>
          <w:szCs w:val="21"/>
        </w:rPr>
        <w:object>
          <v:shape id="_x0000_i1124" o:spt="75" alt=" 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4" DrawAspect="Content" ObjectID="_1468075813" r:id="rId192">
            <o:LockedField>false</o:LockedField>
          </o:OLEObject>
        </w:objec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14.</w:t>
      </w:r>
      <w:r>
        <w:rPr>
          <w:color w:val="000000"/>
          <w:position w:val="-22"/>
          <w:szCs w:val="21"/>
        </w:rPr>
        <w:object>
          <v:shape id="_x0000_i1125" o:spt="75" alt=" " type="#_x0000_t75" style="height:27.75pt;width:15.7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5" DrawAspect="Content" ObjectID="_1468075814" r:id="rId194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color w:val="000000"/>
          <w:szCs w:val="21"/>
        </w:rPr>
        <w:t>15.答</w:t>
      </w:r>
      <w:r>
        <w:rPr>
          <w:rFonts w:hint="eastAsia" w:ascii="宋体" w:hAnsi="宋体" w:cs="宋体"/>
          <w:color w:val="000000"/>
          <w:szCs w:val="21"/>
        </w:rPr>
        <w:t>②③④</w:t>
      </w:r>
      <w:r>
        <w:rPr>
          <w:color w:val="000000"/>
          <w:szCs w:val="21"/>
        </w:rPr>
        <w:cr/>
      </w:r>
      <w:r>
        <w:rPr>
          <w:rFonts w:ascii="Times New Roman" w:hAnsi="Times New Roman"/>
          <w:color w:val="000000"/>
          <w:szCs w:val="21"/>
        </w:rPr>
        <w:t>16.答案：（1）</w:t>
      </w:r>
      <w:r>
        <w:rPr>
          <w:rFonts w:ascii="Times New Roman" w:hAnsi="Times New Roman"/>
          <w:color w:val="000000"/>
          <w:position w:val="-4"/>
          <w:szCs w:val="21"/>
        </w:rPr>
        <w:object>
          <v:shape id="_x0000_i1126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6" DrawAspect="Content" ObjectID="_1468075815" r:id="rId196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双曲线</w:t>
      </w:r>
      <w:r>
        <w:rPr>
          <w:rFonts w:ascii="Times New Roman" w:hAnsi="Times New Roman"/>
          <w:color w:val="000000"/>
          <w:position w:val="-22"/>
          <w:szCs w:val="21"/>
        </w:rPr>
        <w:object>
          <v:shape id="_x0000_i1127" o:spt="75" alt=" " type="#_x0000_t75" style="height:27.75pt;width:30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7" DrawAspect="Content" ObjectID="_1468075816" r:id="rId198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经过点</w:t>
      </w:r>
      <w:r>
        <w:rPr>
          <w:rFonts w:ascii="Times New Roman" w:hAnsi="Times New Roman"/>
          <w:color w:val="000000"/>
          <w:position w:val="-10"/>
          <w:szCs w:val="21"/>
        </w:rPr>
        <w:object>
          <v:shape id="_x0000_i1128" o:spt="75" alt=" 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8" DrawAspect="Content" ObjectID="_1468075817" r:id="rId200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，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29" o:spt="75" alt=" " type="#_x0000_t75" style="height:12.75pt;width:64.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9" DrawAspect="Content" ObjectID="_1468075818" r:id="rId202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.</w:t>
      </w:r>
    </w:p>
    <w:p>
      <w:pPr>
        <w:pStyle w:val="11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（2）</w:t>
      </w:r>
      <w:r>
        <w:rPr>
          <w:rFonts w:ascii="Times New Roman" w:hAnsi="Times New Roman"/>
          <w:color w:val="000000"/>
          <w:position w:val="-22"/>
          <w:szCs w:val="21"/>
        </w:rPr>
        <w:object>
          <v:shape id="_x0000_i1130" o:spt="75" alt=" " type="#_x0000_t75" style="height:27.75pt;width:45.7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30" DrawAspect="Content" ObjectID="_1468075819" r:id="rId204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，整理为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31" o:spt="75" alt=" " type="#_x0000_t75" style="height:15.75pt;width:69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1" DrawAspect="Content" ObjectID="_1468075820" r:id="rId206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.</w:t>
      </w:r>
    </w:p>
    <w:p>
      <w:pPr>
        <w:pStyle w:val="11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position w:val="-4"/>
          <w:szCs w:val="21"/>
        </w:rPr>
        <w:object>
          <v:shape id="_x0000_i1132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2" DrawAspect="Content" ObjectID="_1468075821" r:id="rId208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双曲线</w:t>
      </w:r>
      <w:r>
        <w:rPr>
          <w:rFonts w:ascii="Times New Roman" w:hAnsi="Times New Roman"/>
          <w:color w:val="000000"/>
          <w:position w:val="-22"/>
          <w:szCs w:val="21"/>
        </w:rPr>
        <w:object>
          <v:shape id="_x0000_i1133" o:spt="75" alt=" 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3" DrawAspect="Content" ObjectID="_1468075822" r:id="rId210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与直线</w:t>
      </w:r>
      <w:r>
        <w:rPr>
          <w:rFonts w:ascii="Times New Roman" w:hAnsi="Times New Roman"/>
          <w:color w:val="000000"/>
          <w:position w:val="-10"/>
          <w:szCs w:val="21"/>
        </w:rPr>
        <w:object>
          <v:shape id="_x0000_i1134" o:spt="75" alt=" 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4" DrawAspect="Content" ObjectID="_1468075823" r:id="rId212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有两个不同的交点，</w:t>
      </w:r>
    </w:p>
    <w:p>
      <w:pPr>
        <w:pStyle w:val="11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position w:val="-10"/>
          <w:szCs w:val="21"/>
        </w:rPr>
        <w:object>
          <v:shape id="_x0000_i1135" o:spt="75" alt=" " type="#_x0000_t75" style="height:17.25pt;width:116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35" DrawAspect="Content" ObjectID="_1468075824" r:id="rId214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.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36" o:spt="75" alt=" 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36" DrawAspect="Content" ObjectID="_1468075825" r:id="rId216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.</w:t>
      </w:r>
    </w:p>
    <w:p>
      <w:pPr>
        <w:pStyle w:val="11"/>
        <w:tabs>
          <w:tab w:val="left" w:pos="2075"/>
          <w:tab w:val="left" w:pos="4156"/>
          <w:tab w:val="left" w:pos="6231"/>
        </w:tabs>
        <w:spacing w:line="360" w:lineRule="auto"/>
        <w:jc w:val="lef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position w:val="-4"/>
          <w:szCs w:val="21"/>
        </w:rPr>
        <w:object>
          <v:shape id="_x0000_i1137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7" DrawAspect="Content" ObjectID="_1468075826" r:id="rId218">
            <o:LockedField>false</o:LockedField>
          </o:OLEObject>
        </w:object>
      </w:r>
      <w:r>
        <w:rPr>
          <w:rFonts w:ascii="Times New Roman" w:hAnsi="Times New Roman"/>
          <w:i/>
          <w:color w:val="000000"/>
          <w:szCs w:val="21"/>
        </w:rPr>
        <w:t>k</w:t>
      </w:r>
      <w:r>
        <w:rPr>
          <w:rFonts w:ascii="Times New Roman" w:hAnsi="Times New Roman"/>
          <w:color w:val="000000"/>
          <w:szCs w:val="21"/>
        </w:rPr>
        <w:t>的取值范围是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138" o:spt="75" alt=" 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38" DrawAspect="Content" ObjectID="_1468075827" r:id="rId220">
            <o:LockedField>false</o:LockedField>
          </o:OLEObject>
        </w:object>
      </w:r>
      <w:r>
        <w:rPr>
          <w:rFonts w:ascii="Times New Roman" w:hAnsi="Times New Roman"/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17.答案：（1）设线段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的解析式为</w:t>
      </w:r>
      <w:r>
        <w:rPr>
          <w:color w:val="000000"/>
          <w:position w:val="-12"/>
          <w:szCs w:val="21"/>
        </w:rPr>
        <w:object>
          <v:shape id="_x0000_i1139" o:spt="75" alt=" " type="#_x0000_t75" style="height:17.25pt;width:81.7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39" DrawAspect="Content" ObjectID="_1468075828" r:id="rId222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将点</w:t>
      </w:r>
      <w:r>
        <w:rPr>
          <w:color w:val="000000"/>
          <w:position w:val="-10"/>
          <w:szCs w:val="21"/>
        </w:rPr>
        <w:object>
          <v:shape id="_x0000_i1140" o:spt="75" alt=" 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40" DrawAspect="Content" ObjectID="_1468075829" r:id="rId22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10"/>
          <w:szCs w:val="21"/>
        </w:rPr>
        <w:object>
          <v:shape id="_x0000_i1141" o:spt="75" alt=" 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1" DrawAspect="Content" ObjectID="_1468075830" r:id="rId226">
            <o:LockedField>false</o:LockedField>
          </o:OLEObject>
        </w:object>
      </w:r>
      <w:r>
        <w:rPr>
          <w:color w:val="000000"/>
          <w:szCs w:val="21"/>
        </w:rPr>
        <w:t>分别代入，得</w:t>
      </w:r>
      <w:r>
        <w:rPr>
          <w:color w:val="000000"/>
          <w:position w:val="-28"/>
          <w:szCs w:val="21"/>
        </w:rPr>
        <w:object>
          <v:shape id="_x0000_i1142" o:spt="75" alt=" " type="#_x0000_t75" style="height:32.25pt;width:57.7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2" DrawAspect="Content" ObjectID="_1468075831" r:id="rId228">
            <o:LockedField>false</o:LockedField>
          </o:OLEObject>
        </w:object>
      </w:r>
      <w:r>
        <w:rPr>
          <w:color w:val="000000"/>
          <w:szCs w:val="21"/>
        </w:rPr>
        <w:t>，解得</w:t>
      </w:r>
      <w:r>
        <w:rPr>
          <w:color w:val="000000"/>
          <w:position w:val="-28"/>
          <w:szCs w:val="21"/>
        </w:rPr>
        <w:object>
          <v:shape id="_x0000_i1143" o:spt="75" alt=" " type="#_x0000_t75" style="height:32.25pt;width:34.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3" DrawAspect="Content" ObjectID="_1468075832" r:id="rId230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144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4" DrawAspect="Content" ObjectID="_1468075833" r:id="rId232">
            <o:LockedField>false</o:LockedField>
          </o:OLEObject>
        </w:object>
      </w:r>
      <w:r>
        <w:rPr>
          <w:color w:val="000000"/>
          <w:szCs w:val="21"/>
        </w:rPr>
        <w:t>线段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的解析式为</w:t>
      </w:r>
      <w:r>
        <w:rPr>
          <w:color w:val="000000"/>
          <w:position w:val="-10"/>
          <w:szCs w:val="21"/>
        </w:rPr>
        <w:object>
          <v:shape id="_x0000_i1145" o:spt="75" alt=" " type="#_x0000_t75" style="height:15.75pt;width:94.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5" DrawAspect="Content" ObjectID="_1468075834" r:id="rId234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146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6" DrawAspect="Content" ObjectID="_1468075835" r:id="rId236">
            <o:LockedField>false</o:LockedField>
          </o:OLEObject>
        </w:object>
      </w:r>
      <w:r>
        <w:rPr>
          <w:color w:val="000000"/>
          <w:szCs w:val="21"/>
        </w:rPr>
        <w:t>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在线段</w:t>
      </w:r>
      <w:r>
        <w:rPr>
          <w:i/>
          <w:color w:val="000000"/>
          <w:szCs w:val="21"/>
        </w:rPr>
        <w:t>AB</w:t>
      </w:r>
      <w:r>
        <w:rPr>
          <w:color w:val="000000"/>
          <w:szCs w:val="21"/>
        </w:rPr>
        <w:t>上，当</w:t>
      </w:r>
      <w:r>
        <w:rPr>
          <w:color w:val="000000"/>
          <w:position w:val="-6"/>
          <w:szCs w:val="21"/>
        </w:rPr>
        <w:object>
          <v:shape id="_x0000_i1147" o:spt="75" alt=" 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7" DrawAspect="Content" ObjectID="_1468075836" r:id="rId238">
            <o:LockedField>false</o:LockedField>
          </o:OLEObject>
        </w:object>
      </w:r>
      <w:r>
        <w:rPr>
          <w:color w:val="000000"/>
          <w:szCs w:val="21"/>
        </w:rPr>
        <w:t>时，</w:t>
      </w:r>
      <w:r>
        <w:rPr>
          <w:color w:val="000000"/>
          <w:position w:val="-10"/>
          <w:szCs w:val="21"/>
        </w:rPr>
        <w:object>
          <v:shape id="_x0000_i1148" o:spt="75" alt=" 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8" DrawAspect="Content" ObjectID="_1468075837" r:id="rId240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149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9" DrawAspect="Content" ObjectID="_1468075838" r:id="rId242">
            <o:LockedField>false</o:LockedField>
          </o:OLEObject>
        </w:object>
      </w:r>
      <w:r>
        <w:rPr>
          <w:color w:val="000000"/>
          <w:szCs w:val="21"/>
        </w:rPr>
        <w:t>点</w:t>
      </w:r>
      <w:r>
        <w:rPr>
          <w:i/>
          <w:color w:val="000000"/>
          <w:szCs w:val="21"/>
        </w:rPr>
        <w:t>B</w:t>
      </w:r>
      <w:r>
        <w:rPr>
          <w:color w:val="000000"/>
          <w:szCs w:val="21"/>
        </w:rPr>
        <w:t>的坐标为</w:t>
      </w:r>
      <w:r>
        <w:rPr>
          <w:color w:val="000000"/>
          <w:position w:val="-10"/>
          <w:szCs w:val="21"/>
        </w:rPr>
        <w:object>
          <v:shape id="_x0000_i1150" o:spt="75" alt=" 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0" DrawAspect="Content" ObjectID="_1468075839" r:id="rId244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151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1" DrawAspect="Content" ObjectID="_1468075840" r:id="rId246">
            <o:LockedField>false</o:LockedField>
          </o:OLEObject>
        </w:object>
      </w:r>
      <w:r>
        <w:rPr>
          <w:color w:val="000000"/>
          <w:szCs w:val="21"/>
        </w:rPr>
        <w:t>线段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的解析式为</w:t>
      </w:r>
      <w:r>
        <w:rPr>
          <w:color w:val="000000"/>
          <w:position w:val="-10"/>
          <w:szCs w:val="21"/>
        </w:rPr>
        <w:object>
          <v:shape id="_x0000_i1152" o:spt="75" alt=" " type="#_x0000_t75" style="height:15.75pt;width:78.7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2" DrawAspect="Content" ObjectID="_1468075841" r:id="rId248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设双曲线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段的解析式为</w:t>
      </w:r>
      <w:r>
        <w:rPr>
          <w:color w:val="000000"/>
          <w:position w:val="-22"/>
          <w:szCs w:val="21"/>
        </w:rPr>
        <w:object>
          <v:shape id="_x0000_i1153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3" DrawAspect="Content" ObjectID="_1468075842" r:id="rId250">
            <o:LockedField>false</o:LockedField>
          </o:OLEObject>
        </w:object>
      </w:r>
      <w:r>
        <w:rPr>
          <w:color w:val="000000"/>
          <w:szCs w:val="21"/>
        </w:rPr>
        <w:t>（</w:t>
      </w:r>
      <w:r>
        <w:rPr>
          <w:color w:val="000000"/>
          <w:position w:val="-10"/>
          <w:szCs w:val="21"/>
        </w:rPr>
        <w:object>
          <v:shape id="_x0000_i1154" o:spt="75" alt=" 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4" DrawAspect="Content" ObjectID="_1468075843" r:id="rId252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55" o:spt="75" alt=" " type="#_x0000_t75" style="height:12.75pt;width:49.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5" DrawAspect="Content" ObjectID="_1468075844" r:id="rId254">
            <o:LockedField>false</o:LockedField>
          </o:OLEObject>
        </w:object>
      </w:r>
      <w:r>
        <w:rPr>
          <w:color w:val="000000"/>
          <w:szCs w:val="21"/>
        </w:rPr>
        <w:t>），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156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6" DrawAspect="Content" ObjectID="_1468075845" r:id="rId256">
            <o:LockedField>false</o:LockedField>
          </o:OLEObject>
        </w:object>
      </w:r>
      <w:r>
        <w:rPr>
          <w:color w:val="000000"/>
          <w:szCs w:val="21"/>
        </w:rPr>
        <w:t>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在线段</w:t>
      </w:r>
      <w:r>
        <w:rPr>
          <w:i/>
          <w:color w:val="000000"/>
          <w:szCs w:val="21"/>
        </w:rPr>
        <w:t>BC</w:t>
      </w:r>
      <w:r>
        <w:rPr>
          <w:color w:val="000000"/>
          <w:szCs w:val="21"/>
        </w:rPr>
        <w:t>上，</w:t>
      </w:r>
      <w:r>
        <w:rPr>
          <w:color w:val="000000"/>
          <w:position w:val="-4"/>
          <w:szCs w:val="21"/>
        </w:rPr>
        <w:object>
          <v:shape id="_x0000_i1157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7" DrawAspect="Content" ObjectID="_1468075846" r:id="rId258">
            <o:LockedField>false</o:LockedField>
          </o:OLEObject>
        </w:object>
      </w:r>
      <w:r>
        <w:rPr>
          <w:color w:val="000000"/>
          <w:szCs w:val="21"/>
        </w:rPr>
        <w:t>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的坐标为</w:t>
      </w:r>
      <w:r>
        <w:rPr>
          <w:color w:val="000000"/>
          <w:position w:val="-10"/>
          <w:szCs w:val="21"/>
        </w:rPr>
        <w:object>
          <v:shape id="_x0000_i1158" o:spt="75" alt=" 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8" DrawAspect="Content" ObjectID="_1468075847" r:id="rId260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又</w:t>
      </w:r>
      <w:r>
        <w:rPr>
          <w:color w:val="000000"/>
          <w:position w:val="-4"/>
          <w:szCs w:val="21"/>
        </w:rPr>
        <w:object>
          <v:shape id="_x0000_i1159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9" DrawAspect="Content" ObjectID="_1468075848" r:id="rId262">
            <o:LockedField>false</o:LockedField>
          </o:OLEObject>
        </w:object>
      </w:r>
      <w:r>
        <w:rPr>
          <w:color w:val="000000"/>
          <w:szCs w:val="21"/>
        </w:rPr>
        <w:t>点</w:t>
      </w:r>
      <w:r>
        <w:rPr>
          <w:i/>
          <w:color w:val="000000"/>
          <w:szCs w:val="21"/>
        </w:rPr>
        <w:t>C</w:t>
      </w:r>
      <w:r>
        <w:rPr>
          <w:color w:val="000000"/>
          <w:szCs w:val="21"/>
        </w:rPr>
        <w:t>在双曲线</w:t>
      </w:r>
      <w:r>
        <w:rPr>
          <w:color w:val="000000"/>
          <w:position w:val="-22"/>
          <w:szCs w:val="21"/>
        </w:rPr>
        <w:object>
          <v:shape id="_x0000_i1160" o:spt="75" alt=" " type="#_x0000_t75" style="height:27.75pt;width:30.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60" DrawAspect="Content" ObjectID="_1468075849" r:id="rId264">
            <o:LockedField>false</o:LockedField>
          </o:OLEObject>
        </w:object>
      </w:r>
      <w:r>
        <w:rPr>
          <w:color w:val="000000"/>
          <w:szCs w:val="21"/>
        </w:rPr>
        <w:t>（</w:t>
      </w:r>
      <w:r>
        <w:rPr>
          <w:color w:val="000000"/>
          <w:position w:val="-10"/>
          <w:szCs w:val="21"/>
        </w:rPr>
        <w:object>
          <v:shape id="_x0000_i1161" o:spt="75" alt=" 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1" DrawAspect="Content" ObjectID="_1468075850" r:id="rId266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62" o:spt="75" alt=" " type="#_x0000_t75" style="height:12.75pt;width:49.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62" DrawAspect="Content" ObjectID="_1468075851" r:id="rId268">
            <o:LockedField>false</o:LockedField>
          </o:OLEObject>
        </w:object>
      </w:r>
      <w:r>
        <w:rPr>
          <w:color w:val="000000"/>
          <w:szCs w:val="21"/>
        </w:rPr>
        <w:t>）上，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10"/>
          <w:szCs w:val="21"/>
        </w:rPr>
        <w:object>
          <v:shape id="_x0000_i1163" o:spt="75" alt=" 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3" DrawAspect="Content" ObjectID="_1468075852" r:id="rId270">
            <o:LockedField>false</o:LockedField>
          </o:OLEObject>
        </w:object>
      </w:r>
      <w:r>
        <w:rPr>
          <w:color w:val="000000"/>
          <w:szCs w:val="21"/>
        </w:rPr>
        <w:t>，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164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64" DrawAspect="Content" ObjectID="_1468075853" r:id="rId272">
            <o:LockedField>false</o:LockedField>
          </o:OLEObject>
        </w:object>
      </w:r>
      <w:r>
        <w:rPr>
          <w:color w:val="000000"/>
          <w:szCs w:val="21"/>
        </w:rPr>
        <w:t>双曲线</w:t>
      </w:r>
      <w:r>
        <w:rPr>
          <w:i/>
          <w:color w:val="000000"/>
          <w:szCs w:val="21"/>
        </w:rPr>
        <w:t>CD</w:t>
      </w:r>
      <w:r>
        <w:rPr>
          <w:color w:val="000000"/>
          <w:szCs w:val="21"/>
        </w:rPr>
        <w:t>段的解析式为</w:t>
      </w:r>
      <w:r>
        <w:rPr>
          <w:color w:val="000000"/>
          <w:position w:val="-22"/>
          <w:szCs w:val="21"/>
        </w:rPr>
        <w:object>
          <v:shape id="_x0000_i1165" o:spt="75" alt=" " type="#_x0000_t75" style="height:27.75pt;width:92.2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5" DrawAspect="Content" ObjectID="_1468075854" r:id="rId274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position w:val="-4"/>
          <w:szCs w:val="21"/>
        </w:rPr>
        <w:object>
          <v:shape id="_x0000_i1166" o:spt="75" alt=" 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6" DrawAspect="Content" ObjectID="_1468075855" r:id="rId276">
            <o:LockedField>false</o:LockedField>
          </o:OLEObject>
        </w:object>
      </w:r>
      <w:r>
        <w:rPr>
          <w:i/>
          <w:color w:val="000000"/>
          <w:szCs w:val="21"/>
        </w:rPr>
        <w:t>y</w:t>
      </w:r>
      <w:r>
        <w:rPr>
          <w:color w:val="000000"/>
          <w:szCs w:val="21"/>
        </w:rPr>
        <w:t>关于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的函数解析式为</w:t>
      </w:r>
      <w:r>
        <w:rPr>
          <w:color w:val="000000"/>
          <w:position w:val="-68"/>
          <w:szCs w:val="21"/>
        </w:rPr>
        <w:object>
          <v:shape id="_x0000_i1167" o:spt="75" alt=" " type="#_x0000_t75" style="height:72.75pt;width:99.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7" DrawAspect="Content" ObjectID="_1468075856" r:id="rId278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（2）由（1）可知恒温系统设定的恒定温度为20</w:t>
      </w:r>
      <w:r>
        <w:rPr>
          <w:rFonts w:hint="eastAsia" w:ascii="宋体" w:hAnsi="宋体" w:cs="宋体"/>
          <w:color w:val="000000"/>
          <w:szCs w:val="21"/>
        </w:rPr>
        <w:t>℃</w: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（3）把</w:t>
      </w:r>
      <w:r>
        <w:rPr>
          <w:color w:val="000000"/>
          <w:position w:val="-10"/>
          <w:szCs w:val="21"/>
        </w:rPr>
        <w:object>
          <v:shape id="_x0000_i1168" o:spt="75" alt=" 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8" DrawAspect="Content" ObjectID="_1468075857" r:id="rId280">
            <o:LockedField>false</o:LockedField>
          </o:OLEObject>
        </w:object>
      </w:r>
      <w:r>
        <w:rPr>
          <w:color w:val="000000"/>
          <w:szCs w:val="21"/>
        </w:rPr>
        <w:t>代入</w:t>
      </w:r>
      <w:r>
        <w:rPr>
          <w:color w:val="000000"/>
          <w:position w:val="-22"/>
          <w:szCs w:val="21"/>
        </w:rPr>
        <w:object>
          <v:shape id="_x0000_i1169" o:spt="75" alt=" " type="#_x0000_t75" style="height:27.75pt;width:37.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9" DrawAspect="Content" ObjectID="_1468075858" r:id="rId282">
            <o:LockedField>false</o:LockedField>
          </o:OLEObject>
        </w:object>
      </w:r>
      <w:r>
        <w:rPr>
          <w:color w:val="000000"/>
          <w:szCs w:val="21"/>
        </w:rPr>
        <w:t>中，解得</w:t>
      </w:r>
      <w:r>
        <w:rPr>
          <w:color w:val="000000"/>
          <w:position w:val="-6"/>
          <w:szCs w:val="21"/>
        </w:rPr>
        <w:object>
          <v:shape id="_x0000_i1170" o:spt="75" alt=" 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70" DrawAspect="Content" ObjectID="_1468075859" r:id="rId284">
            <o:LockedField>false</o:LockedField>
          </o:OLEObject>
        </w:object>
      </w:r>
      <w:r>
        <w:rPr>
          <w:color w:val="000000"/>
          <w:szCs w:val="21"/>
        </w:rPr>
        <w:t>，</w:t>
      </w:r>
      <w:r>
        <w:rPr>
          <w:color w:val="000000"/>
          <w:position w:val="-6"/>
          <w:szCs w:val="21"/>
        </w:rPr>
        <w:object>
          <v:shape id="_x0000_i1171" o:spt="75" alt=" 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71" DrawAspect="Content" ObjectID="_1468075860" r:id="rId286">
            <o:LockedField>false</o:LockedField>
          </o:OLEObject>
        </w:object>
      </w:r>
      <w:r>
        <w:rPr>
          <w:color w:val="000000"/>
          <w:szCs w:val="21"/>
        </w:rPr>
        <w:t>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t>答：恒温系统最多可以关闭10小时，才能使蔬菜避免受到伤害.</w:t>
      </w:r>
    </w:p>
    <w:p>
      <w:pPr>
        <w:tabs>
          <w:tab w:val="left" w:pos="2075"/>
          <w:tab w:val="left" w:pos="4156"/>
          <w:tab w:val="left" w:pos="6231"/>
        </w:tabs>
        <w:spacing w:line="360" w:lineRule="auto"/>
        <w:rPr>
          <w:color w:val="000000"/>
          <w:szCs w:val="21"/>
        </w:rPr>
      </w:pPr>
      <w:r>
        <w:rPr>
          <w:color w:val="000000"/>
          <w:szCs w:val="21"/>
        </w:rPr>
        <w:br w:type="page"/>
      </w:r>
    </w:p>
    <w:p>
      <w:pPr>
        <w:spacing w:line="360" w:lineRule="auto"/>
        <w:jc w:val="center"/>
        <w:rPr>
          <w:b/>
          <w:szCs w:val="21"/>
        </w:rPr>
      </w:pPr>
    </w:p>
    <w:p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68"/>
    <w:rsid w:val="000142B7"/>
    <w:rsid w:val="000304F6"/>
    <w:rsid w:val="00030FC5"/>
    <w:rsid w:val="00115D41"/>
    <w:rsid w:val="0021168A"/>
    <w:rsid w:val="0027099E"/>
    <w:rsid w:val="00306734"/>
    <w:rsid w:val="00365FA8"/>
    <w:rsid w:val="003C6A86"/>
    <w:rsid w:val="003F090B"/>
    <w:rsid w:val="00410A23"/>
    <w:rsid w:val="00430C68"/>
    <w:rsid w:val="00492E0F"/>
    <w:rsid w:val="004A36BA"/>
    <w:rsid w:val="00527CB6"/>
    <w:rsid w:val="006104F9"/>
    <w:rsid w:val="00676506"/>
    <w:rsid w:val="00833850"/>
    <w:rsid w:val="00876261"/>
    <w:rsid w:val="009316AC"/>
    <w:rsid w:val="00B867CD"/>
    <w:rsid w:val="00B93EC2"/>
    <w:rsid w:val="00C43E87"/>
    <w:rsid w:val="00C55433"/>
    <w:rsid w:val="00CB5EF3"/>
    <w:rsid w:val="00CC1589"/>
    <w:rsid w:val="00CC63F2"/>
    <w:rsid w:val="00D9071F"/>
    <w:rsid w:val="00EE7F85"/>
    <w:rsid w:val="00F22E77"/>
    <w:rsid w:val="00F346DB"/>
    <w:rsid w:val="14C67B43"/>
    <w:rsid w:val="52B041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0563C1"/>
      <w:u w:val="single"/>
    </w:rPr>
  </w:style>
  <w:style w:type="character" w:customStyle="1" w:styleId="8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link w:val="3"/>
    <w:qFormat/>
    <w:uiPriority w:val="0"/>
    <w:rPr>
      <w:sz w:val="18"/>
      <w:szCs w:val="18"/>
    </w:rPr>
  </w:style>
  <w:style w:type="character" w:customStyle="1" w:styleId="10">
    <w:name w:val="页眉 Char"/>
    <w:link w:val="4"/>
    <w:qFormat/>
    <w:uiPriority w:val="0"/>
    <w:rPr>
      <w:sz w:val="18"/>
      <w:szCs w:val="18"/>
    </w:rPr>
  </w:style>
  <w:style w:type="paragraph" w:customStyle="1" w:styleId="11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5.bin"/><Relationship Id="rId97" Type="http://schemas.openxmlformats.org/officeDocument/2006/relationships/image" Target="media/image50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9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8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7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3.bin"/><Relationship Id="rId89" Type="http://schemas.openxmlformats.org/officeDocument/2006/relationships/image" Target="media/image46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5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4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3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2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1.png"/><Relationship Id="rId78" Type="http://schemas.openxmlformats.org/officeDocument/2006/relationships/image" Target="media/image40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6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5.png"/><Relationship Id="rId67" Type="http://schemas.openxmlformats.org/officeDocument/2006/relationships/image" Target="media/image34.png"/><Relationship Id="rId66" Type="http://schemas.openxmlformats.org/officeDocument/2006/relationships/image" Target="media/image33.png"/><Relationship Id="rId65" Type="http://schemas.openxmlformats.org/officeDocument/2006/relationships/image" Target="media/image32.png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image" Target="media/image2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4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image" Target="media/image1.png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3.bin"/><Relationship Id="rId289" Type="http://schemas.openxmlformats.org/officeDocument/2006/relationships/fontTable" Target="fontTable.xml"/><Relationship Id="rId288" Type="http://schemas.openxmlformats.org/officeDocument/2006/relationships/customXml" Target="../customXml/item1.xml"/><Relationship Id="rId287" Type="http://schemas.openxmlformats.org/officeDocument/2006/relationships/image" Target="media/image148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7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6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5.wmf"/><Relationship Id="rId280" Type="http://schemas.openxmlformats.org/officeDocument/2006/relationships/oleObject" Target="embeddings/oleObject133.bin"/><Relationship Id="rId28" Type="http://schemas.openxmlformats.org/officeDocument/2006/relationships/image" Target="media/image13.wmf"/><Relationship Id="rId279" Type="http://schemas.openxmlformats.org/officeDocument/2006/relationships/image" Target="media/image144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43.wmf"/><Relationship Id="rId276" Type="http://schemas.openxmlformats.org/officeDocument/2006/relationships/oleObject" Target="embeddings/oleObject131.bin"/><Relationship Id="rId275" Type="http://schemas.openxmlformats.org/officeDocument/2006/relationships/image" Target="media/image142.wmf"/><Relationship Id="rId274" Type="http://schemas.openxmlformats.org/officeDocument/2006/relationships/oleObject" Target="embeddings/oleObject130.bin"/><Relationship Id="rId273" Type="http://schemas.openxmlformats.org/officeDocument/2006/relationships/image" Target="media/image141.wmf"/><Relationship Id="rId272" Type="http://schemas.openxmlformats.org/officeDocument/2006/relationships/oleObject" Target="embeddings/oleObject129.bin"/><Relationship Id="rId271" Type="http://schemas.openxmlformats.org/officeDocument/2006/relationships/image" Target="media/image140.wmf"/><Relationship Id="rId270" Type="http://schemas.openxmlformats.org/officeDocument/2006/relationships/oleObject" Target="embeddings/oleObject128.bin"/><Relationship Id="rId27" Type="http://schemas.openxmlformats.org/officeDocument/2006/relationships/oleObject" Target="embeddings/oleObject12.bin"/><Relationship Id="rId269" Type="http://schemas.openxmlformats.org/officeDocument/2006/relationships/image" Target="media/image139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8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7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6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35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2.wmf"/><Relationship Id="rId259" Type="http://schemas.openxmlformats.org/officeDocument/2006/relationships/image" Target="media/image134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33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32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31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30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11.bin"/><Relationship Id="rId249" Type="http://schemas.openxmlformats.org/officeDocument/2006/relationships/image" Target="media/image129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8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7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6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5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1.wmf"/><Relationship Id="rId239" Type="http://schemas.openxmlformats.org/officeDocument/2006/relationships/image" Target="media/image124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3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2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21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20.wmf"/><Relationship Id="rId230" Type="http://schemas.openxmlformats.org/officeDocument/2006/relationships/oleObject" Target="embeddings/oleObject108.bin"/><Relationship Id="rId23" Type="http://schemas.openxmlformats.org/officeDocument/2006/relationships/oleObject" Target="embeddings/oleObject10.bin"/><Relationship Id="rId229" Type="http://schemas.openxmlformats.org/officeDocument/2006/relationships/image" Target="media/image119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8.wmf"/><Relationship Id="rId226" Type="http://schemas.openxmlformats.org/officeDocument/2006/relationships/oleObject" Target="embeddings/oleObject106.bin"/><Relationship Id="rId225" Type="http://schemas.openxmlformats.org/officeDocument/2006/relationships/image" Target="media/image117.wmf"/><Relationship Id="rId224" Type="http://schemas.openxmlformats.org/officeDocument/2006/relationships/oleObject" Target="embeddings/oleObject105.bin"/><Relationship Id="rId223" Type="http://schemas.openxmlformats.org/officeDocument/2006/relationships/image" Target="media/image116.wmf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5.wmf"/><Relationship Id="rId220" Type="http://schemas.openxmlformats.org/officeDocument/2006/relationships/oleObject" Target="embeddings/oleObject103.bin"/><Relationship Id="rId22" Type="http://schemas.openxmlformats.org/officeDocument/2006/relationships/image" Target="media/image10.wmf"/><Relationship Id="rId219" Type="http://schemas.openxmlformats.org/officeDocument/2006/relationships/image" Target="media/image114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13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12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11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10.wmf"/><Relationship Id="rId210" Type="http://schemas.openxmlformats.org/officeDocument/2006/relationships/oleObject" Target="embeddings/oleObject98.bin"/><Relationship Id="rId21" Type="http://schemas.openxmlformats.org/officeDocument/2006/relationships/oleObject" Target="embeddings/oleObject9.bin"/><Relationship Id="rId209" Type="http://schemas.openxmlformats.org/officeDocument/2006/relationships/image" Target="media/image109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3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2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91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90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9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8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8.png"/><Relationship Id="rId186" Type="http://schemas.openxmlformats.org/officeDocument/2006/relationships/image" Target="media/image97.png"/><Relationship Id="rId185" Type="http://schemas.openxmlformats.org/officeDocument/2006/relationships/image" Target="media/image96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94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8.wmf"/><Relationship Id="rId179" Type="http://schemas.openxmlformats.org/officeDocument/2006/relationships/image" Target="media/image93.png"/><Relationship Id="rId178" Type="http://schemas.openxmlformats.org/officeDocument/2006/relationships/image" Target="media/image92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1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80.bin"/><Relationship Id="rId170" Type="http://schemas.openxmlformats.org/officeDocument/2006/relationships/image" Target="media/image88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83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image" Target="media/image82.png"/><Relationship Id="rId157" Type="http://schemas.openxmlformats.org/officeDocument/2006/relationships/image" Target="media/image81.wmf"/><Relationship Id="rId156" Type="http://schemas.openxmlformats.org/officeDocument/2006/relationships/oleObject" Target="embeddings/oleObject73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6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72.png"/><Relationship Id="rId138" Type="http://schemas.openxmlformats.org/officeDocument/2006/relationships/image" Target="media/image71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70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9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8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7.wmf"/><Relationship Id="rId13" Type="http://schemas.openxmlformats.org/officeDocument/2006/relationships/oleObject" Target="embeddings/oleObject5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6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5.png"/><Relationship Id="rId125" Type="http://schemas.openxmlformats.org/officeDocument/2006/relationships/image" Target="media/image64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4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7169;&#26495;\&#26032;&#27169;&#26495;\&#26222;&#36890;&#21407;&#21019;&#36164;&#26009;&#27169;&#26495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普通原创资料模板.dot</Template>
  <Pages>1</Pages>
  <Words>2702</Words>
  <Characters>2974</Characters>
  <Lines>165</Lines>
  <Paragraphs>189</Paragraphs>
  <TotalTime>14</TotalTime>
  <ScaleCrop>false</ScaleCrop>
  <LinksUpToDate>false</LinksUpToDate>
  <CharactersWithSpaces>5487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2021-11-06T00:37:00Z</dcterms:created>
  <dc:creator>Administrator</dc:creator>
  <cp:lastModifiedBy>Administrator</cp:lastModifiedBy>
  <dcterms:modified xsi:type="dcterms:W3CDTF">2022-02-25T03:43:13Z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