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</w:rPr>
        <w:t>人教部编版一年级下册语文单元闯关测试密卷</w:t>
      </w:r>
      <w:r>
        <w:rPr>
          <w:rFonts w:hint="eastAsia"/>
          <w:lang w:eastAsia="zh-CN"/>
        </w:rPr>
        <w:t>答案</w:t>
      </w:r>
    </w:p>
    <w:p>
      <w:pPr>
        <w:jc w:val="center"/>
        <w:rPr>
          <w:rFonts w:hint="eastAsia"/>
          <w:lang w:eastAsia="zh-CN"/>
        </w:rPr>
      </w:pP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3848100" cy="3343275"/>
            <wp:effectExtent l="0" t="0" r="0" b="9525"/>
            <wp:docPr id="5" name="图片 5" descr="QQ截图202203062057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2030620574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7FF"/>
    <w:rsid w:val="00AC37FF"/>
    <w:rsid w:val="5FAB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2022-03-06T12:57:00Z</dcterms:created>
  <dc:creator>Administrator</dc:creator>
  <cp:lastModifiedBy>Administrator</cp:lastModifiedBy>
  <dcterms:modified xsi:type="dcterms:W3CDTF">2022-03-06T12:58:56Z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28661DE823154D308103FDDFF357E270</vt:lpwstr>
  </property>
</Properties>
</file>