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Times New Roman" w:eastAsia="宋体" w:cs="Times New Roman"/>
          <w:b/>
          <w:sz w:val="28"/>
          <w:szCs w:val="28"/>
        </w:rPr>
      </w:pPr>
      <w:r>
        <w:rPr>
          <w:rFonts w:hint="eastAsia" w:ascii="黑体" w:hAnsi="Times New Roman" w:eastAsia="宋体" w:cs="Times New Roman"/>
          <w:b/>
          <w:sz w:val="28"/>
          <w:szCs w:val="28"/>
        </w:rPr>
        <w:t>矩形的判定 教案</w:t>
      </w:r>
    </w:p>
    <w:p>
      <w:pPr>
        <w:spacing w:line="400" w:lineRule="atLeast"/>
        <w:rPr>
          <w:rFonts w:hint="eastAsia" w:ascii="黑体" w:hAnsi="Times New Roman" w:eastAsia="宋体" w:cs="Times New Roman"/>
          <w:b/>
        </w:rPr>
      </w:pPr>
      <w:r>
        <w:rPr>
          <w:rFonts w:hint="eastAsia" w:ascii="黑体" w:hAnsi="Times New Roman" w:eastAsia="宋体" w:cs="Times New Roman"/>
          <w:b/>
        </w:rPr>
        <w:t>教学目标:</w:t>
      </w:r>
    </w:p>
    <w:p>
      <w:pPr>
        <w:spacing w:line="400" w:lineRule="atLeast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1.会证明矩形的判定定理</w:t>
      </w:r>
    </w:p>
    <w:p>
      <w:pPr>
        <w:spacing w:line="400" w:lineRule="atLeast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2.能运用矩形的判定定理进行计算与证明</w:t>
      </w:r>
    </w:p>
    <w:p>
      <w:pPr>
        <w:spacing w:line="400" w:lineRule="atLeast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3.能运用矩形的性质定理与判定定理进行综合推理与证明</w:t>
      </w:r>
    </w:p>
    <w:p>
      <w:pPr>
        <w:spacing w:line="400" w:lineRule="atLeast"/>
        <w:rPr>
          <w:rFonts w:hint="eastAsia" w:ascii="黑体" w:hAnsi="Times New Roman" w:eastAsia="宋体" w:cs="Times New Roman"/>
          <w:b/>
        </w:rPr>
      </w:pPr>
      <w:r>
        <w:rPr>
          <w:rFonts w:hint="eastAsia" w:ascii="黑体" w:hAnsi="Times New Roman" w:eastAsia="宋体" w:cs="Times New Roman"/>
          <w:b/>
        </w:rPr>
        <w:t>教学重点:</w:t>
      </w:r>
    </w:p>
    <w:p>
      <w:pPr>
        <w:spacing w:line="400" w:lineRule="atLeast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矩形判定定理的证明以及运用矩形的判定定理进行计算与证明</w:t>
      </w:r>
    </w:p>
    <w:p>
      <w:pPr>
        <w:spacing w:line="400" w:lineRule="atLeast"/>
        <w:rPr>
          <w:rFonts w:hint="eastAsia" w:ascii="黑体" w:hAnsi="Times New Roman" w:eastAsia="宋体" w:cs="Times New Roman"/>
          <w:b/>
        </w:rPr>
      </w:pPr>
      <w:r>
        <w:rPr>
          <w:rFonts w:hint="eastAsia" w:ascii="黑体" w:hAnsi="Times New Roman" w:eastAsia="宋体" w:cs="Times New Roman"/>
          <w:b/>
        </w:rPr>
        <w:t>教学难点:</w:t>
      </w:r>
    </w:p>
    <w:p>
      <w:pPr>
        <w:spacing w:line="400" w:lineRule="atLeast"/>
        <w:ind w:firstLine="210" w:firstLineChars="100"/>
        <w:rPr>
          <w:rFonts w:hint="eastAsia" w:ascii="Times New Roman" w:hAnsi="Times New Roman" w:eastAsia="宋体" w:cs="Times New Roman"/>
        </w:rPr>
      </w:pPr>
      <w:r>
        <w:rPr>
          <w:rFonts w:hint="eastAsia" w:ascii="黑体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</w:rPr>
        <w:t>能运用矩形的性质定理与判定定理进行综合推理与证明</w:t>
      </w:r>
    </w:p>
    <w:p>
      <w:pPr>
        <w:rPr>
          <w:rFonts w:hint="eastAsia"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教学方法：</w:t>
      </w:r>
    </w:p>
    <w:p>
      <w:pPr>
        <w:ind w:firstLine="315" w:firstLineChars="15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自主学习、合作探究</w:t>
      </w:r>
    </w:p>
    <w:p>
      <w:pPr>
        <w:spacing w:line="400" w:lineRule="atLeast"/>
        <w:rPr>
          <w:rFonts w:hint="eastAsia" w:ascii="黑体" w:hAnsi="Times New Roman" w:eastAsia="宋体" w:cs="Times New Roman"/>
          <w:b/>
        </w:rPr>
      </w:pPr>
      <w:r>
        <w:rPr>
          <w:rFonts w:hint="eastAsia" w:ascii="黑体" w:hAnsi="Times New Roman" w:eastAsia="宋体" w:cs="Times New Roman"/>
          <w:b/>
        </w:rPr>
        <w:t>教学过程：</w:t>
      </w:r>
    </w:p>
    <w:p>
      <w:pPr>
        <w:rPr>
          <w:rFonts w:hint="eastAsia"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一. 自学质疑:</w:t>
      </w:r>
    </w:p>
    <w:p>
      <w:pPr>
        <w:ind w:firstLine="105" w:firstLineChars="5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szCs w:val="21"/>
        </w:rPr>
        <w:t>1.复习上节课的内容：</w:t>
      </w:r>
      <w:r>
        <w:rPr>
          <w:rFonts w:hint="eastAsia" w:ascii="Times New Roman" w:hAnsi="Times New Roman" w:eastAsia="宋体" w:cs="Times New Roman"/>
        </w:rPr>
        <w:t>平行四边形的判定定理</w:t>
      </w:r>
    </w:p>
    <w:p>
      <w:pPr>
        <w:ind w:firstLine="105" w:firstLineChars="5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</w:rPr>
        <w:t>2.什么叫做矩形?</w:t>
      </w:r>
    </w:p>
    <w:p>
      <w:pPr>
        <w:spacing w:line="400" w:lineRule="atLeast"/>
        <w:ind w:firstLine="105" w:firstLineChars="50"/>
        <w:rPr>
          <w:rFonts w:hint="eastAsia" w:ascii="Times New Roman" w:hAnsi="Times New Roman" w:eastAsia="宋体" w:cs="Times New Roman"/>
        </w:rPr>
      </w:pPr>
      <w:r>
        <w:rPr>
          <w:rFonts w:hint="eastAsia" w:ascii="黑体" w:hAnsi="Times New Roman" w:eastAsia="宋体" w:cs="Times New Roman"/>
        </w:rPr>
        <w:t>3.自学</w:t>
      </w:r>
      <w:r>
        <w:rPr>
          <w:rFonts w:hint="eastAsia" w:ascii="Times New Roman" w:hAnsi="Times New Roman" w:eastAsia="宋体" w:cs="Times New Roman"/>
        </w:rPr>
        <w:t>具备什么条件的平行四边形是矩形？具备什么条件的四边形是矩形？</w:t>
      </w:r>
    </w:p>
    <w:p>
      <w:pPr>
        <w:rPr>
          <w:rFonts w:hint="eastAsia" w:ascii="Times New Roman" w:hAnsi="Times New Roman" w:eastAsia="宋体" w:cs="Times New Roman"/>
          <w:b/>
        </w:rPr>
      </w:pPr>
      <w:r>
        <w:rPr>
          <w:rFonts w:hint="eastAsia" w:ascii="Times New Roman" w:hAnsi="Times New Roman" w:eastAsia="宋体" w:cs="Times New Roman"/>
          <w:b/>
        </w:rPr>
        <w:t>二．交流展示：</w:t>
      </w:r>
    </w:p>
    <w:p>
      <w:pPr>
        <w:spacing w:line="440" w:lineRule="exact"/>
        <w:ind w:firstLine="315" w:firstLineChars="15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你能证明我们曾探索得到的矩形的判定方法是正确的吗？</w:t>
      </w:r>
    </w:p>
    <w:p>
      <w:pPr>
        <w:ind w:left="420" w:hanging="420"/>
        <w:rPr>
          <w:rFonts w:hint="eastAsia"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三．互动探究：</w:t>
      </w:r>
    </w:p>
    <w:p>
      <w:pPr>
        <w:spacing w:line="400" w:lineRule="atLeast"/>
        <w:ind w:firstLine="472" w:firstLineChars="225"/>
        <w:rPr>
          <w:rFonts w:hint="eastAsia" w:ascii="宋体" w:hAnsi="宋体" w:eastAsia="宋体" w:cs="Times New Roman"/>
        </w:rPr>
      </w:pPr>
      <w:r>
        <w:rPr>
          <w:rFonts w:hint="eastAsia" w:ascii="Times New Roman" w:hAnsi="Times New Roman" w:eastAsia="宋体" w:cs="Times New Roman"/>
        </w:rPr>
        <w:t>1.证明:</w:t>
      </w:r>
      <w:r>
        <w:rPr>
          <w:rFonts w:hint="eastAsia" w:ascii="宋体" w:hAnsi="宋体" w:eastAsia="宋体" w:cs="Times New Roman"/>
        </w:rPr>
        <w:t xml:space="preserve"> 对角线相等的平行四边形是矩形   </w:t>
      </w:r>
      <w:r>
        <w:rPr>
          <w:rFonts w:hint="eastAsia" w:ascii="Times New Roman" w:hAnsi="Times New Roman" w:eastAsia="宋体" w:cs="Times New Roman"/>
          <w:color w:val="FF0000"/>
        </w:rPr>
        <w:t>强调从定义和基本事实出发证明.</w:t>
      </w:r>
      <w:r>
        <w:rPr>
          <w:rFonts w:hint="eastAsia" w:ascii="宋体" w:hAnsi="宋体" w:eastAsia="宋体" w:cs="Times New Roman"/>
        </w:rPr>
        <w:t xml:space="preserve">  </w:t>
      </w:r>
    </w:p>
    <w:p>
      <w:pPr>
        <w:spacing w:line="400" w:lineRule="atLeast"/>
        <w:ind w:firstLine="472" w:firstLineChars="225"/>
        <w:rPr>
          <w:rFonts w:hint="eastAsia" w:ascii="宋体" w:hAnsi="宋体" w:eastAsia="宋体" w:cs="Times New Roman"/>
        </w:rPr>
      </w:pPr>
    </w:p>
    <w:p>
      <w:pPr>
        <w:spacing w:line="400" w:lineRule="atLeast"/>
        <w:ind w:firstLine="472" w:firstLineChars="225"/>
        <w:rPr>
          <w:rFonts w:hint="eastAsia" w:ascii="宋体" w:hAnsi="宋体" w:eastAsia="宋体" w:cs="Times New Roman"/>
        </w:rPr>
      </w:pPr>
    </w:p>
    <w:p>
      <w:pPr>
        <w:spacing w:line="400" w:lineRule="atLeast"/>
        <w:ind w:firstLine="472" w:firstLineChars="225"/>
        <w:rPr>
          <w:rFonts w:hint="eastAsia" w:ascii="Times New Roman" w:hAnsi="Times New Roman" w:eastAsia="宋体" w:cs="Times New Roman"/>
          <w:color w:val="FF0000"/>
        </w:rPr>
      </w:pPr>
      <w:r>
        <w:rPr>
          <w:rFonts w:hint="eastAsia" w:ascii="宋体" w:hAnsi="宋体" w:eastAsia="宋体" w:cs="Times New Roman"/>
        </w:rPr>
        <w:t xml:space="preserve">2.证明: 有三个角是直角四边形是矩形 </w:t>
      </w:r>
      <w:r>
        <w:rPr>
          <w:rFonts w:hint="eastAsia" w:ascii="宋体" w:hAnsi="宋体" w:eastAsia="宋体" w:cs="Times New Roman"/>
          <w:color w:val="FF0000"/>
        </w:rPr>
        <w:t xml:space="preserve"> 学生口述过程</w:t>
      </w:r>
    </w:p>
    <w:p>
      <w:pPr>
        <w:rPr>
          <w:rFonts w:hint="eastAsia" w:ascii="宋体" w:hAnsi="宋体" w:eastAsia="宋体" w:cs="Times New Roman"/>
          <w:b/>
          <w:color w:val="FF0000"/>
        </w:rPr>
      </w:pPr>
    </w:p>
    <w:p>
      <w:pPr>
        <w:rPr>
          <w:rFonts w:hint="eastAsia" w:ascii="宋体" w:hAnsi="宋体" w:eastAsia="宋体" w:cs="Times New Roman"/>
          <w:b/>
        </w:rPr>
      </w:pPr>
      <w:r>
        <w:rPr>
          <w:rFonts w:hint="eastAsia" w:ascii="宋体" w:hAnsi="宋体" w:eastAsia="宋体" w:cs="Times New Roman"/>
          <w:b/>
        </w:rPr>
        <w:t>四.精讲点拨</w:t>
      </w:r>
    </w:p>
    <w:p>
      <w:pPr>
        <w:spacing w:line="400" w:lineRule="atLeast"/>
        <w:ind w:firstLine="411" w:firstLineChars="196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238760</wp:posOffset>
            </wp:positionV>
            <wp:extent cx="1108710" cy="227838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08710" cy="227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</w:rPr>
        <w:t>例1.已知: 如图, E、F、G、H分别是菱形ABCD的各边上的点，且AE=CF=CG=AH.</w:t>
      </w:r>
    </w:p>
    <w:p>
      <w:pPr>
        <w:spacing w:line="400" w:lineRule="atLeast"/>
        <w:ind w:firstLine="726" w:firstLineChars="346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求证: 四边形EFGH是矩形.</w:t>
      </w:r>
    </w:p>
    <w:p>
      <w:pPr>
        <w:spacing w:line="400" w:lineRule="atLeast"/>
        <w:ind w:firstLine="726" w:firstLineChars="346"/>
        <w:rPr>
          <w:rFonts w:hint="eastAsia"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分析:由已知能够证明有一个角为直角, 同理可证其它的角为直角.</w:t>
      </w:r>
    </w:p>
    <w:p>
      <w:pPr>
        <w:spacing w:line="400" w:lineRule="atLeast"/>
        <w:ind w:firstLine="420" w:firstLineChars="200"/>
        <w:rPr>
          <w:rFonts w:hint="eastAsia" w:ascii="Times New Roman" w:hAnsi="Times New Roman" w:eastAsia="宋体" w:cs="Times New Roman"/>
          <w:color w:val="FF0000"/>
        </w:rPr>
      </w:pPr>
    </w:p>
    <w:p>
      <w:pPr>
        <w:spacing w:line="400" w:lineRule="atLeast"/>
        <w:ind w:firstLine="420" w:firstLineChars="200"/>
        <w:rPr>
          <w:rFonts w:hint="eastAsia" w:ascii="Times New Roman" w:hAnsi="Times New Roman" w:eastAsia="宋体" w:cs="Times New Roman"/>
        </w:rPr>
      </w:pPr>
    </w:p>
    <w:p>
      <w:pPr>
        <w:spacing w:line="400" w:lineRule="atLeast"/>
        <w:ind w:firstLine="420" w:firstLineChars="200"/>
        <w:rPr>
          <w:rFonts w:hint="eastAsia" w:ascii="Times New Roman" w:hAnsi="Times New Roman" w:eastAsia="宋体" w:cs="Times New Roman"/>
        </w:rPr>
      </w:pPr>
    </w:p>
    <w:p>
      <w:pPr>
        <w:spacing w:line="400" w:lineRule="atLeast"/>
        <w:rPr>
          <w:rFonts w:hint="eastAsia" w:ascii="Times New Roman" w:hAnsi="Times New Roman" w:eastAsia="宋体" w:cs="Times New Roman"/>
        </w:rPr>
      </w:pPr>
    </w:p>
    <w:p>
      <w:pPr>
        <w:spacing w:line="400" w:lineRule="atLeast"/>
        <w:rPr>
          <w:rFonts w:hint="eastAsia" w:ascii="Times New Roman" w:hAnsi="Times New Roman" w:eastAsia="宋体" w:cs="Times New Roman"/>
        </w:rPr>
      </w:pPr>
    </w:p>
    <w:p>
      <w:pPr>
        <w:spacing w:line="400" w:lineRule="atLeast"/>
        <w:rPr>
          <w:rFonts w:hint="eastAsia" w:ascii="Times New Roman" w:hAnsi="Times New Roman" w:eastAsia="宋体" w:cs="Times New Roman"/>
        </w:rPr>
      </w:pPr>
    </w:p>
    <w:p>
      <w:pPr>
        <w:rPr>
          <w:rFonts w:hint="eastAsia" w:ascii="宋体" w:hAnsi="宋体" w:eastAsia="宋体" w:cs="Times New Roman"/>
          <w:b/>
        </w:rPr>
      </w:pPr>
      <w:r>
        <w:rPr>
          <w:rFonts w:hint="eastAsia" w:ascii="宋体" w:hAnsi="宋体" w:eastAsia="宋体" w:cs="Times New Roman"/>
          <w:b/>
        </w:rPr>
        <w:t>五. 纠正反馈：</w:t>
      </w:r>
    </w:p>
    <w:p>
      <w:pPr>
        <w:ind w:firstLine="315" w:firstLineChars="15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课本练习第1，2题</w:t>
      </w:r>
    </w:p>
    <w:p>
      <w:pPr>
        <w:rPr>
          <w:rFonts w:hint="eastAsia" w:ascii="宋体" w:hAnsi="宋体" w:eastAsia="宋体" w:cs="Times New Roman"/>
          <w:b/>
        </w:rPr>
      </w:pPr>
      <w:r>
        <w:rPr>
          <w:rFonts w:hint="eastAsia" w:ascii="宋体" w:hAnsi="宋体" w:eastAsia="宋体" w:cs="Times New Roman"/>
          <w:b/>
        </w:rPr>
        <w:t>六.迁移应用：</w:t>
      </w:r>
    </w:p>
    <w:p>
      <w:pPr>
        <w:ind w:left="630" w:leftChars="150" w:hanging="315" w:hangingChars="15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241300</wp:posOffset>
            </wp:positionV>
            <wp:extent cx="1971675" cy="1333500"/>
            <wp:effectExtent l="0" t="0" r="0" b="0"/>
            <wp:wrapNone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</w:rPr>
        <w:t>补例2.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</w:rPr>
        <w:t>已知：</w:t>
      </w:r>
      <w:r>
        <w:rPr>
          <w:rFonts w:hint="eastAsia" w:ascii="宋体" w:hAnsi="宋体" w:eastAsia="宋体" w:cs="宋体"/>
        </w:rPr>
        <w:t>平行</w:t>
      </w:r>
      <w:r>
        <w:rPr>
          <w:rFonts w:hint="eastAsia" w:ascii="Times New Roman" w:hAnsi="Times New Roman" w:eastAsia="宋体" w:cs="Times New Roman"/>
        </w:rPr>
        <w:t>四边</w:t>
      </w:r>
      <w:r>
        <w:rPr>
          <w:rFonts w:hint="eastAsia" w:ascii="宋体" w:hAnsi="宋体" w:eastAsia="宋体" w:cs="宋体"/>
        </w:rPr>
        <w:t>形</w:t>
      </w:r>
      <w:r>
        <w:rPr>
          <w:rFonts w:ascii="Times New Roman" w:hAnsi="Times New Roman" w:eastAsia="宋体" w:cs="Times New Roman"/>
        </w:rPr>
        <w:t>ABCD</w:t>
      </w:r>
      <w:r>
        <w:rPr>
          <w:rFonts w:hint="eastAsia" w:ascii="Times New Roman" w:hAnsi="Times New Roman" w:eastAsia="宋体" w:cs="Times New Roman"/>
        </w:rPr>
        <w:t>的对角线</w:t>
      </w:r>
      <w:r>
        <w:rPr>
          <w:rFonts w:ascii="Times New Roman" w:hAnsi="Times New Roman" w:eastAsia="宋体" w:cs="Times New Roman"/>
        </w:rPr>
        <w:t>AC</w:t>
      </w:r>
      <w:r>
        <w:rPr>
          <w:rFonts w:hint="eastAsia" w:ascii="Times New Roman" w:hAnsi="Times New Roman" w:eastAsia="宋体" w:cs="Times New Roman"/>
        </w:rPr>
        <w:t>、</w:t>
      </w:r>
      <w:r>
        <w:rPr>
          <w:rFonts w:ascii="Times New Roman" w:hAnsi="Times New Roman" w:eastAsia="宋体" w:cs="Times New Roman"/>
        </w:rPr>
        <w:t>BD</w:t>
      </w:r>
      <w:r>
        <w:rPr>
          <w:rFonts w:hint="eastAsia" w:ascii="Times New Roman" w:hAnsi="Times New Roman" w:eastAsia="宋体" w:cs="Times New Roman"/>
        </w:rPr>
        <w:t>相交于</w:t>
      </w:r>
      <w:r>
        <w:rPr>
          <w:rFonts w:ascii="Times New Roman" w:hAnsi="Times New Roman" w:eastAsia="宋体" w:cs="Times New Roman"/>
        </w:rPr>
        <w:t>O</w:t>
      </w:r>
      <w:r>
        <w:rPr>
          <w:rFonts w:hint="eastAsia" w:ascii="Times New Roman" w:hAnsi="Times New Roman" w:eastAsia="宋体" w:cs="Times New Roman"/>
        </w:rPr>
        <w:t>，△</w:t>
      </w:r>
      <w:r>
        <w:rPr>
          <w:rFonts w:ascii="Times New Roman" w:hAnsi="Times New Roman" w:eastAsia="宋体" w:cs="Times New Roman"/>
        </w:rPr>
        <w:t>AOB</w:t>
      </w:r>
      <w:r>
        <w:rPr>
          <w:rFonts w:hint="eastAsia" w:ascii="Times New Roman" w:hAnsi="Times New Roman" w:eastAsia="宋体" w:cs="Times New Roman"/>
        </w:rPr>
        <w:t>是等边三角形，</w:t>
      </w:r>
      <w:r>
        <w:rPr>
          <w:rFonts w:ascii="Times New Roman" w:hAnsi="Times New Roman" w:eastAsia="宋体" w:cs="Times New Roman"/>
        </w:rPr>
        <w:t>AB</w:t>
      </w:r>
      <w:r>
        <w:rPr>
          <w:rFonts w:hint="eastAsia"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</w:rPr>
        <w:t>4cm</w:t>
      </w:r>
      <w:r>
        <w:rPr>
          <w:rFonts w:hint="eastAsia" w:ascii="Times New Roman" w:hAnsi="Times New Roman" w:eastAsia="宋体" w:cs="Times New Roman"/>
        </w:rPr>
        <w:t>，求这个平行四边形的面积。</w:t>
      </w:r>
      <w:r>
        <w:rPr>
          <w:rFonts w:ascii="Times New Roman" w:hAnsi="Times New Roman" w:eastAsia="宋体" w:cs="Times New Roman"/>
        </w:rPr>
        <w:t xml:space="preserve"> </w:t>
      </w:r>
    </w:p>
    <w:p>
      <w:pPr>
        <w:ind w:firstLine="840" w:firstLineChars="400"/>
        <w:rPr>
          <w:rFonts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分析解题思路：</w:t>
      </w:r>
      <w:r>
        <w:rPr>
          <w:rFonts w:hint="eastAsia" w:ascii="宋体" w:hAnsi="宋体" w:eastAsia="宋体" w:cs="Times New Roman"/>
          <w:color w:val="FF0000"/>
          <w:szCs w:val="21"/>
        </w:rPr>
        <mc:AlternateContent>
          <mc:Choice Requires="wpc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haracter">
                  <wp:posOffset>1847850</wp:posOffset>
                </wp:positionH>
                <wp:positionV relativeFrom="line">
                  <wp:posOffset>5080</wp:posOffset>
                </wp:positionV>
                <wp:extent cx="1943100" cy="1188720"/>
                <wp:effectExtent l="0" t="0" r="0" b="0"/>
                <wp:wrapNone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5.5pt;margin-top:0.4pt;height:93.6pt;width:153pt;mso-position-horizontal-relative:char;mso-position-vertical-relative:line;z-index:251662336;mso-width-relative:page;mso-height-relative:page;" coordsize="1943100,1188720" editas="canvas" o:gfxdata="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">
                <o:lock v:ext="edit" aspectratio="f"/>
                <v:rect id="_x0000_s1026" o:spid="_x0000_s1026" o:spt="1" style="position:absolute;left:0;top:0;height:1188720;width:1943100;" filled="f" stroked="f" coordsize="21600,21600" o:gfxdata="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">
                  <v:path/>
                  <v:fill on="f" focussize="0,0"/>
                  <v:stroke on="f"/>
                  <v:imagedata o:title=""/>
                  <o:lock v:ext="edit" text="t" aspectratio="t"/>
                </v:rect>
              </v:group>
            </w:pict>
          </mc:Fallback>
        </mc:AlternateContent>
      </w:r>
    </w:p>
    <w:p>
      <w:pPr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（</w:t>
      </w:r>
      <w:r>
        <w:rPr>
          <w:rFonts w:ascii="宋体" w:hAnsi="宋体" w:eastAsia="宋体" w:cs="Times New Roman"/>
          <w:color w:val="FF0000"/>
          <w:szCs w:val="21"/>
        </w:rPr>
        <w:t>1</w:t>
      </w:r>
      <w:r>
        <w:rPr>
          <w:rFonts w:hint="eastAsia" w:ascii="宋体" w:hAnsi="宋体" w:eastAsia="宋体" w:cs="Times New Roman"/>
          <w:color w:val="FF0000"/>
          <w:szCs w:val="21"/>
        </w:rPr>
        <w:t>）先判定平行四边形</w:t>
      </w:r>
      <w:r>
        <w:rPr>
          <w:rFonts w:ascii="宋体" w:hAnsi="宋体" w:eastAsia="宋体" w:cs="Times New Roman"/>
          <w:color w:val="FF0000"/>
          <w:szCs w:val="21"/>
        </w:rPr>
        <w:t>ABCD</w:t>
      </w:r>
      <w:r>
        <w:rPr>
          <w:rFonts w:hint="eastAsia" w:ascii="宋体" w:hAnsi="宋体" w:eastAsia="宋体" w:cs="Times New Roman"/>
          <w:color w:val="FF0000"/>
          <w:szCs w:val="21"/>
        </w:rPr>
        <w:t>为矩形。</w:t>
      </w:r>
    </w:p>
    <w:p>
      <w:pPr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（</w:t>
      </w:r>
      <w:r>
        <w:rPr>
          <w:rFonts w:ascii="宋体" w:hAnsi="宋体" w:eastAsia="宋体" w:cs="Times New Roman"/>
          <w:color w:val="FF0000"/>
          <w:szCs w:val="21"/>
        </w:rPr>
        <w:t>2</w:t>
      </w:r>
      <w:r>
        <w:rPr>
          <w:rFonts w:hint="eastAsia" w:ascii="宋体" w:hAnsi="宋体" w:eastAsia="宋体" w:cs="Times New Roman"/>
          <w:color w:val="FF0000"/>
          <w:szCs w:val="21"/>
        </w:rPr>
        <w:t>）求出</w:t>
      </w:r>
      <w:r>
        <w:rPr>
          <w:rFonts w:ascii="宋体" w:hAnsi="宋体" w:eastAsia="宋体" w:cs="Times New Roman"/>
          <w:color w:val="FF0000"/>
          <w:szCs w:val="21"/>
        </w:rPr>
        <w:t>Rt</w:t>
      </w:r>
      <w:r>
        <w:rPr>
          <w:rFonts w:hint="eastAsia" w:ascii="宋体" w:hAnsi="宋体" w:eastAsia="宋体" w:cs="Times New Roman"/>
          <w:color w:val="FF0000"/>
          <w:szCs w:val="21"/>
        </w:rPr>
        <w:t>△</w:t>
      </w:r>
      <w:r>
        <w:rPr>
          <w:rFonts w:ascii="宋体" w:hAnsi="宋体" w:eastAsia="宋体" w:cs="Times New Roman"/>
          <w:color w:val="FF0000"/>
          <w:szCs w:val="21"/>
        </w:rPr>
        <w:t>ABC</w:t>
      </w:r>
      <w:r>
        <w:rPr>
          <w:rFonts w:hint="eastAsia" w:ascii="宋体" w:hAnsi="宋体" w:eastAsia="宋体" w:cs="Times New Roman"/>
          <w:color w:val="FF0000"/>
          <w:szCs w:val="21"/>
        </w:rPr>
        <w:t>的直角边</w:t>
      </w:r>
      <w:r>
        <w:rPr>
          <w:rFonts w:ascii="宋体" w:hAnsi="宋体" w:eastAsia="宋体" w:cs="Times New Roman"/>
          <w:color w:val="FF0000"/>
          <w:szCs w:val="21"/>
        </w:rPr>
        <w:t>BC</w:t>
      </w:r>
      <w:r>
        <w:rPr>
          <w:rFonts w:hint="eastAsia" w:ascii="宋体" w:hAnsi="宋体" w:eastAsia="宋体" w:cs="Times New Roman"/>
          <w:color w:val="FF0000"/>
          <w:szCs w:val="21"/>
        </w:rPr>
        <w:t>的长。</w:t>
      </w:r>
    </w:p>
    <w:p>
      <w:pPr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（</w:t>
      </w:r>
      <w:r>
        <w:rPr>
          <w:rFonts w:ascii="宋体" w:hAnsi="宋体" w:eastAsia="宋体" w:cs="Times New Roman"/>
          <w:color w:val="FF0000"/>
          <w:szCs w:val="21"/>
        </w:rPr>
        <w:t>3</w:t>
      </w:r>
      <w:r>
        <w:rPr>
          <w:rFonts w:hint="eastAsia" w:ascii="宋体" w:hAnsi="宋体" w:eastAsia="宋体" w:cs="Times New Roman"/>
          <w:color w:val="FF0000"/>
          <w:szCs w:val="21"/>
        </w:rPr>
        <w:t>）计算</w:t>
      </w:r>
      <w:r>
        <w:rPr>
          <w:rFonts w:ascii="宋体" w:hAnsi="宋体" w:eastAsia="宋体" w:cs="Times New Roman"/>
          <w:color w:val="FF0000"/>
          <w:szCs w:val="21"/>
        </w:rPr>
        <w:t>S</w:t>
      </w:r>
      <w:r>
        <w:rPr>
          <w:rFonts w:hint="eastAsia" w:ascii="宋体" w:hAnsi="宋体" w:eastAsia="宋体" w:cs="Times New Roman"/>
          <w:color w:val="FF0000"/>
          <w:szCs w:val="21"/>
        </w:rPr>
        <w:t>＝</w:t>
      </w:r>
      <w:r>
        <w:rPr>
          <w:rFonts w:ascii="宋体" w:hAnsi="宋体" w:eastAsia="宋体" w:cs="Times New Roman"/>
          <w:color w:val="FF0000"/>
          <w:szCs w:val="21"/>
        </w:rPr>
        <w:t>AB</w:t>
      </w:r>
      <w:r>
        <w:rPr>
          <w:rFonts w:hint="eastAsia" w:ascii="宋体" w:hAnsi="宋体" w:eastAsia="宋体" w:cs="Times New Roman"/>
          <w:color w:val="FF0000"/>
          <w:szCs w:val="21"/>
        </w:rPr>
        <w:t>×</w:t>
      </w:r>
      <w:r>
        <w:rPr>
          <w:rFonts w:ascii="宋体" w:hAnsi="宋体" w:eastAsia="宋体" w:cs="Times New Roman"/>
          <w:color w:val="FF0000"/>
          <w:szCs w:val="21"/>
        </w:rPr>
        <w:t>BC</w:t>
      </w:r>
    </w:p>
    <w:p>
      <w:pPr>
        <w:ind w:right="420"/>
        <w:rPr>
          <w:rFonts w:hint="eastAsia" w:ascii="Times New Roman" w:hAnsi="Times New Roman" w:eastAsia="宋体" w:cs="Times New Roman"/>
          <w:color w:val="FF0000"/>
        </w:rPr>
      </w:pPr>
    </w:p>
    <w:p>
      <w:pPr>
        <w:ind w:right="420"/>
        <w:rPr>
          <w:rFonts w:hint="eastAsia" w:ascii="Times New Roman" w:hAnsi="Times New Roman" w:eastAsia="宋体" w:cs="Times New Roman"/>
        </w:rPr>
      </w:pPr>
    </w:p>
    <w:p>
      <w:pPr>
        <w:ind w:right="420"/>
        <w:rPr>
          <w:rFonts w:hint="eastAsia" w:ascii="宋体" w:hAnsi="宋体" w:eastAsia="宋体" w:cs="Times New Roman"/>
        </w:rPr>
      </w:pPr>
    </w:p>
    <w:p>
      <w:pPr>
        <w:spacing w:line="0" w:lineRule="atLeast"/>
        <w:ind w:left="729" w:leftChars="147" w:hanging="420" w:hangingChars="20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补例3.如图，在</w:t>
      </w:r>
      <w:r>
        <w:rPr>
          <w:rFonts w:hint="eastAsia" w:ascii="宋体" w:hAnsi="宋体" w:eastAsia="宋体" w:cs="Times New Roman"/>
          <w:i/>
        </w:rPr>
        <w:t>□</w:t>
      </w:r>
      <w:r>
        <w:rPr>
          <w:rFonts w:hint="eastAsia" w:ascii="宋体" w:hAnsi="宋体" w:eastAsia="宋体" w:cs="Times New Roman"/>
        </w:rPr>
        <w:t>ABCD中，E、F分别为边AB、CD的中点，BD是对角线，AG∥DB交CB的延长线于G．</w:t>
      </w:r>
    </w:p>
    <w:p>
      <w:pPr>
        <w:spacing w:line="0" w:lineRule="atLeast"/>
        <w:ind w:firstLine="630" w:firstLineChars="30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（1）求证：△ADE≌△CBF；</w:t>
      </w:r>
    </w:p>
    <w:p>
      <w:pPr>
        <w:spacing w:line="0" w:lineRule="atLeast"/>
        <w:ind w:firstLine="630" w:firstLineChars="30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（2）若四边形BEDF是菱形，则四边形AGBD是什么特殊四边形？并证明你的结论．</w:t>
      </w:r>
    </w:p>
    <w:p>
      <w:pPr>
        <w:spacing w:line="400" w:lineRule="atLeast"/>
        <w:ind w:firstLine="472" w:firstLineChars="225"/>
        <w:rPr>
          <w:rFonts w:hint="eastAsia" w:ascii="宋体" w:hAnsi="宋体" w:eastAsia="宋体" w:cs="Times New Roman"/>
        </w:rPr>
      </w:pPr>
      <w:r>
        <w:rPr>
          <w:rFonts w:ascii="Times New Roman" w:hAnsi="Times New Roman" w:eastAsia="宋体" w:cs="Times New Roma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144145</wp:posOffset>
            </wp:positionV>
            <wp:extent cx="2028825" cy="2028825"/>
            <wp:effectExtent l="0" t="0" r="0" b="0"/>
            <wp:wrapNone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</w:rPr>
        <w:t xml:space="preserve">    </w:t>
      </w:r>
    </w:p>
    <w:p>
      <w:pPr>
        <w:spacing w:line="400" w:lineRule="atLeast"/>
        <w:ind w:firstLine="472" w:firstLineChars="225"/>
        <w:rPr>
          <w:rFonts w:hint="eastAsia" w:ascii="宋体" w:hAnsi="宋体" w:eastAsia="宋体" w:cs="Times New Roman"/>
        </w:rPr>
      </w:pPr>
    </w:p>
    <w:p>
      <w:pPr>
        <w:spacing w:line="400" w:lineRule="atLeast"/>
        <w:ind w:firstLine="472" w:firstLineChars="225"/>
        <w:rPr>
          <w:rFonts w:hint="eastAsia" w:ascii="宋体" w:hAnsi="宋体" w:eastAsia="宋体" w:cs="Times New Roman"/>
        </w:rPr>
      </w:pPr>
    </w:p>
    <w:p>
      <w:pPr>
        <w:spacing w:line="400" w:lineRule="atLeast"/>
        <w:ind w:firstLine="472" w:firstLineChars="225"/>
        <w:rPr>
          <w:rFonts w:hint="eastAsia" w:ascii="宋体" w:hAnsi="宋体" w:eastAsia="宋体" w:cs="Times New Roman"/>
        </w:rPr>
      </w:pPr>
    </w:p>
    <w:p>
      <w:pPr>
        <w:spacing w:line="400" w:lineRule="atLeast"/>
        <w:ind w:firstLine="472" w:firstLineChars="225"/>
        <w:rPr>
          <w:rFonts w:hint="eastAsia" w:ascii="宋体" w:hAnsi="宋体" w:eastAsia="宋体" w:cs="Times New Roman"/>
        </w:rPr>
      </w:pPr>
    </w:p>
    <w:p>
      <w:pPr>
        <w:spacing w:line="400" w:lineRule="atLeast"/>
        <w:ind w:firstLine="472" w:firstLineChars="225"/>
        <w:rPr>
          <w:rFonts w:hint="eastAsia" w:ascii="宋体" w:hAnsi="宋体" w:eastAsia="宋体" w:cs="Times New Roman"/>
        </w:rPr>
      </w:pPr>
    </w:p>
    <w:p>
      <w:pPr>
        <w:spacing w:line="400" w:lineRule="atLeast"/>
        <w:ind w:firstLine="472" w:firstLineChars="225"/>
        <w:rPr>
          <w:rFonts w:hint="eastAsia" w:ascii="宋体" w:hAnsi="宋体" w:eastAsia="宋体" w:cs="Times New Roman"/>
        </w:rPr>
      </w:pPr>
    </w:p>
    <w:p>
      <w:pPr>
        <w:spacing w:line="400" w:lineRule="atLeast"/>
        <w:ind w:firstLine="472" w:firstLineChars="225"/>
        <w:rPr>
          <w:rFonts w:hint="eastAsia" w:ascii="宋体" w:hAnsi="宋体" w:eastAsia="宋体" w:cs="Times New Roman"/>
        </w:rPr>
      </w:pPr>
    </w:p>
    <w:p>
      <w:pPr>
        <w:ind w:firstLine="105" w:firstLineChars="50"/>
        <w:rPr>
          <w:rFonts w:hint="eastAsia" w:ascii="宋体" w:hAnsi="宋体" w:eastAsia="宋体" w:cs="Times New Roman"/>
          <w:b/>
        </w:rPr>
      </w:pPr>
      <w:r>
        <w:rPr>
          <w:rFonts w:hint="eastAsia" w:ascii="宋体" w:hAnsi="宋体" w:eastAsia="宋体" w:cs="Times New Roman"/>
          <w:b/>
        </w:rPr>
        <w:t>五. 反馈训练：</w:t>
      </w:r>
    </w:p>
    <w:p>
      <w:pPr>
        <w:ind w:left="420" w:hanging="420" w:hangingChars="200"/>
        <w:jc w:val="left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1、下列命题正确的是（   ）</w:t>
      </w:r>
    </w:p>
    <w:p>
      <w:pPr>
        <w:ind w:firstLine="105" w:firstLineChars="50"/>
        <w:jc w:val="left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A、对角线相等且互相平分的四边形是菱形   B、对角线相等且互相垂直的四边形是菱形</w:t>
      </w:r>
    </w:p>
    <w:p>
      <w:pPr>
        <w:ind w:firstLine="105" w:firstLineChars="50"/>
        <w:jc w:val="left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C、对角线相等且互相平分的四边形是矩形   D、对角线相等的四边形是等腰梯形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344805</wp:posOffset>
            </wp:positionV>
            <wp:extent cx="1295400" cy="857250"/>
            <wp:effectExtent l="0" t="0" r="0" b="0"/>
            <wp:wrapNone/>
            <wp:docPr id="5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Cs w:val="21"/>
        </w:rPr>
        <w:t>2、</w:t>
      </w:r>
      <w:r>
        <w:rPr>
          <w:rFonts w:hint="eastAsia" w:ascii="Times New Roman" w:hAnsi="Times New Roman" w:eastAsia="宋体" w:cs="Times New Roman"/>
        </w:rPr>
        <w:t>如图，在△ABC中，AB=AC，D为BC中点，四边形ABDE是平行四边形。</w:t>
      </w:r>
    </w:p>
    <w:p>
      <w:pPr>
        <w:ind w:firstLine="315" w:firstLineChars="15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求证：四边形ADCE是矩形。</w:t>
      </w:r>
    </w:p>
    <w:p>
      <w:pPr>
        <w:spacing w:line="400" w:lineRule="atLeast"/>
        <w:ind w:firstLine="472" w:firstLineChars="225"/>
        <w:rPr>
          <w:rFonts w:hint="eastAsia" w:ascii="宋体" w:hAnsi="宋体" w:eastAsia="宋体" w:cs="Times New Roman"/>
        </w:rPr>
      </w:pPr>
    </w:p>
    <w:p>
      <w:pPr>
        <w:spacing w:line="400" w:lineRule="atLeast"/>
        <w:ind w:firstLine="472" w:firstLineChars="225"/>
        <w:rPr>
          <w:rFonts w:hint="eastAsia" w:ascii="宋体" w:hAnsi="宋体" w:eastAsia="宋体" w:cs="Times New Roman"/>
        </w:rPr>
      </w:pPr>
    </w:p>
    <w:p>
      <w:pPr>
        <w:spacing w:line="400" w:lineRule="atLeast"/>
        <w:ind w:firstLine="472" w:firstLineChars="225"/>
        <w:rPr>
          <w:rFonts w:hint="eastAsia" w:ascii="宋体" w:hAnsi="宋体" w:eastAsia="宋体" w:cs="Times New Roman"/>
        </w:rPr>
      </w:pPr>
    </w:p>
    <w:p>
      <w:pPr>
        <w:spacing w:line="400" w:lineRule="atLeast"/>
        <w:ind w:firstLine="472" w:firstLineChars="225"/>
        <w:rPr>
          <w:rFonts w:hint="eastAsia" w:ascii="宋体" w:hAnsi="宋体" w:eastAsia="宋体" w:cs="Times New Roman"/>
        </w:rPr>
      </w:pPr>
    </w:p>
    <w:p>
      <w:pPr>
        <w:spacing w:line="400" w:lineRule="atLeast"/>
        <w:ind w:firstLine="472" w:firstLineChars="225"/>
        <w:rPr>
          <w:rFonts w:hint="eastAsia" w:ascii="宋体" w:hAnsi="宋体" w:eastAsia="宋体" w:cs="Times New Roman"/>
        </w:rPr>
      </w:pPr>
    </w:p>
    <w:p>
      <w:pPr>
        <w:spacing w:line="400" w:lineRule="atLeast"/>
        <w:ind w:firstLine="472" w:firstLineChars="225"/>
        <w:rPr>
          <w:rFonts w:hint="eastAsia" w:ascii="宋体" w:hAnsi="宋体" w:eastAsia="宋体" w:cs="Times New Roman"/>
        </w:rPr>
      </w:pPr>
    </w:p>
    <w:p>
      <w:pPr>
        <w:spacing w:line="360" w:lineRule="auto"/>
        <w:rPr>
          <w:rFonts w:hint="eastAsia"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3800475</wp:posOffset>
            </wp:positionH>
            <wp:positionV relativeFrom="paragraph">
              <wp:posOffset>99060</wp:posOffset>
            </wp:positionV>
            <wp:extent cx="1343025" cy="1257300"/>
            <wp:effectExtent l="0" t="0" r="0" b="0"/>
            <wp:wrapNone/>
            <wp:docPr id="6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szCs w:val="21"/>
        </w:rPr>
        <w:t>3、已知：如图，A</w:t>
      </w:r>
      <w:r>
        <w:rPr>
          <w:rFonts w:hint="eastAsia" w:ascii="宋体" w:hAnsi="宋体" w:eastAsia="宋体" w:cs="Times New Roman"/>
          <w:szCs w:val="21"/>
        </w:rPr>
        <w:drawing>
          <wp:inline distT="0" distB="0" distL="114300" distR="114300">
            <wp:extent cx="18415" cy="12700"/>
            <wp:effectExtent l="0" t="0" r="0" b="0"/>
            <wp:docPr id="7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szCs w:val="21"/>
        </w:rPr>
        <w:t>B=AC，AE=AF，且∠EAB=∠FAC，EF=BC．求证：四边形EBCF是矩形．</w:t>
      </w:r>
    </w:p>
    <w:p>
      <w:pPr>
        <w:spacing w:line="360" w:lineRule="auto"/>
        <w:ind w:firstLine="420"/>
        <w:rPr>
          <w:rFonts w:hint="eastAsia" w:ascii="宋体" w:hAnsi="宋体" w:eastAsia="宋体" w:cs="Times New Roman"/>
          <w:szCs w:val="21"/>
        </w:rPr>
      </w:pPr>
    </w:p>
    <w:p>
      <w:pPr>
        <w:spacing w:line="400" w:lineRule="atLeast"/>
        <w:ind w:firstLine="472" w:firstLineChars="225"/>
        <w:rPr>
          <w:rFonts w:hint="eastAsia" w:ascii="宋体" w:hAnsi="宋体" w:eastAsia="宋体" w:cs="Times New Roman"/>
        </w:rPr>
      </w:pPr>
    </w:p>
    <w:p>
      <w:pPr>
        <w:spacing w:line="400" w:lineRule="atLeast"/>
        <w:ind w:firstLine="472" w:firstLineChars="225"/>
        <w:rPr>
          <w:rFonts w:hint="eastAsia" w:ascii="宋体" w:hAnsi="宋体" w:eastAsia="宋体" w:cs="Times New Roman"/>
        </w:rPr>
      </w:pPr>
    </w:p>
    <w:p>
      <w:pPr>
        <w:spacing w:line="400" w:lineRule="atLeast"/>
        <w:ind w:firstLine="472" w:firstLineChars="225"/>
        <w:rPr>
          <w:rFonts w:hint="eastAsia" w:ascii="宋体" w:hAnsi="宋体" w:eastAsia="宋体" w:cs="Times New Roman"/>
        </w:rPr>
      </w:pPr>
    </w:p>
    <w:p>
      <w:pPr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3267075</wp:posOffset>
            </wp:positionH>
            <wp:positionV relativeFrom="paragraph">
              <wp:posOffset>278130</wp:posOffset>
            </wp:positionV>
            <wp:extent cx="2009775" cy="1009650"/>
            <wp:effectExtent l="0" t="0" r="9525" b="0"/>
            <wp:wrapNone/>
            <wp:docPr id="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</w:rPr>
        <w:t>4、</w:t>
      </w:r>
      <w:r>
        <w:rPr>
          <w:rFonts w:hint="eastAsia" w:ascii="Times New Roman" w:hAnsi="Times New Roman" w:eastAsia="宋体" w:cs="Times New Roman"/>
          <w:szCs w:val="21"/>
        </w:rPr>
        <w:t>已知在△</w:t>
      </w:r>
      <w:r>
        <w:rPr>
          <w:rFonts w:hint="eastAsia" w:ascii="Times New Roman" w:hAnsi="Times New Roman" w:eastAsia="宋体" w:cs="Times New Roman"/>
          <w:i/>
          <w:szCs w:val="21"/>
        </w:rPr>
        <w:t>ABC</w:t>
      </w:r>
      <w:r>
        <w:rPr>
          <w:rFonts w:hint="eastAsia" w:ascii="Times New Roman" w:hAnsi="Times New Roman" w:eastAsia="宋体" w:cs="Times New Roman"/>
          <w:szCs w:val="21"/>
        </w:rPr>
        <w:t>中，CE、CF分别平分∠ACB与它的邻补角∠ACD，AE⊥CE于E，AF⊥CF于F，直线EF分别交AB、AC于MN。求证：</w:t>
      </w:r>
    </w:p>
    <w:p>
      <w:pPr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（1）四边形AECF为矩形；   （2）MN∥BC</w:t>
      </w:r>
    </w:p>
    <w:p>
      <w:pPr>
        <w:rPr>
          <w:rFonts w:hint="eastAsia" w:ascii="Times New Roman" w:hAnsi="Times New Roman" w:eastAsia="宋体" w:cs="Times New Roman"/>
          <w:color w:val="FF0000"/>
          <w:sz w:val="24"/>
        </w:rPr>
      </w:pPr>
    </w:p>
    <w:p>
      <w:pPr>
        <w:jc w:val="left"/>
        <w:rPr>
          <w:rFonts w:hint="eastAsia" w:ascii="宋体" w:hAnsi="宋体" w:eastAsia="宋体" w:cs="Times New Roman"/>
        </w:rPr>
      </w:pPr>
    </w:p>
    <w:p>
      <w:pPr>
        <w:rPr>
          <w:rFonts w:hint="eastAsia" w:ascii="Times New Roman" w:hAnsi="Times New Roman" w:eastAsia="宋体" w:cs="Times New Roman"/>
          <w:color w:val="FF0000"/>
          <w:sz w:val="24"/>
        </w:rPr>
      </w:pPr>
    </w:p>
    <w:p>
      <w:pPr>
        <w:spacing w:line="400" w:lineRule="atLeast"/>
        <w:rPr>
          <w:rFonts w:hint="eastAsia" w:ascii="宋体" w:hAnsi="宋体" w:eastAsia="宋体" w:cs="Times New Roma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 w:eastAsia="宋体" w:cs="Times New Roman"/>
          <w:b/>
          <w:color w:val="FF0000"/>
          <w:sz w:val="28"/>
          <w:szCs w:val="28"/>
        </w:rPr>
        <w:t>教学反思:</w:t>
      </w:r>
      <w:r>
        <w:rPr>
          <w:rFonts w:hint="eastAsia" w:ascii="Times New Roman" w:hAnsi="Times New Roman" w:eastAsia="宋体" w:cs="Times New Roman"/>
          <w:b/>
          <w:color w:val="FF0000"/>
          <w:sz w:val="28"/>
          <w:szCs w:val="28"/>
        </w:rPr>
        <w:t>本节课我们把探索和解决问题的思路、方法、结论，从特殊情形逐步推广到一般的情形，从而得到一般的结论，这也是我们获得数学结论的一种重要的思想方法</w:t>
      </w:r>
      <w:r>
        <w:rPr>
          <w:rFonts w:hint="eastAsia" w:cs="Times New Roman"/>
          <w:b/>
          <w:color w:val="FF0000"/>
          <w:sz w:val="28"/>
          <w:szCs w:val="28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715A2C"/>
    <w:rsid w:val="1A715A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emf"/><Relationship Id="rId7" Type="http://schemas.openxmlformats.org/officeDocument/2006/relationships/image" Target="media/image4.png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2021-12-17T11:29:00Z</dcterms:created>
  <dc:creator>Administrator</dc:creator>
  <cp:lastModifiedBy>Administrator</cp:lastModifiedBy>
  <dcterms:modified xsi:type="dcterms:W3CDTF">2021-12-17T11:29:53Z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E4EEF510455348E2B025C320ADD87B57</vt:lpwstr>
  </property>
</Properties>
</file>