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</w:tcPr>
          <w:p>
            <w:pPr>
              <w:pStyle w:val="2"/>
              <w:spacing w:after="0" w:line="400" w:lineRule="exact"/>
              <w:ind w:firstLine="2000" w:firstLineChars="10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第一章  第五节  两栖动物和爬行动物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教材分析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本节介绍两栖动物和爬行动物，两栖动物是由水中逐渐适应陆地生活的，爬行动物能够适应陆地生活，这两个类群既有相似之处又有区别，为便于比较，教材将这两个类群放在一节</w:t>
            </w:r>
            <w:r>
              <w:rPr>
                <w:rFonts w:hint="default" w:ascii="微软雅黑" w:hAnsi="微软雅黑" w:eastAsia="微软雅黑" w:cs="微软雅黑"/>
                <w:lang w:eastAsia="zh-CN"/>
              </w:rPr>
              <w:t>中合并介绍。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学情分析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lang w:eastAsia="zh-CN"/>
              </w:rPr>
              <w:t>有些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</w:t>
            </w:r>
            <w:r>
              <w:rPr>
                <w:rFonts w:hint="default" w:ascii="微软雅黑" w:hAnsi="微软雅黑" w:eastAsia="微软雅黑" w:cs="微软雅黑"/>
                <w:lang w:eastAsia="zh-CN"/>
              </w:rPr>
              <w:t>对两栖动物的概念不是很清楚，以为能在水中和陆地两种环境中生活的动物就是两栖动物，这是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学生的一个错误概念认识。因此，对这两类动物的比较和区别，是本课的重点和难点。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教学准备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多媒体课件、青蛙实物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知识目标</w:t>
            </w:r>
          </w:p>
        </w:tc>
        <w:tc>
          <w:tcPr>
            <w:tcW w:w="7593" w:type="dxa"/>
          </w:tcPr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描述青蛙的形态结构特点。</w:t>
            </w:r>
          </w:p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概述蜥蜴与陆地生活相适应的形态结构及生理特征。</w:t>
            </w:r>
          </w:p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举例说出两栖动物和爬行动物的主要特征。</w:t>
            </w:r>
          </w:p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举例说出两栖动物、爬行动物鱼人类生活的关系。</w:t>
            </w:r>
          </w:p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说出两栖动物的概念。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能力目标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通过对几种动物的了解，学会总结一类动物的主要特征，培养学生的分析与总结归纳能力。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情感态度与价值观</w:t>
            </w:r>
          </w:p>
        </w:tc>
        <w:tc>
          <w:tcPr>
            <w:tcW w:w="7593" w:type="dxa"/>
          </w:tcPr>
          <w:p>
            <w:pPr>
              <w:pStyle w:val="2"/>
              <w:widowControl/>
              <w:numPr>
                <w:ilvl w:val="0"/>
                <w:numId w:val="2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初步形成动物体的形态结构、生理机能及生活习性与其生活环境相适应的基本生物学观点。</w:t>
            </w:r>
          </w:p>
          <w:p>
            <w:pPr>
              <w:pStyle w:val="2"/>
              <w:widowControl/>
              <w:numPr>
                <w:ilvl w:val="0"/>
                <w:numId w:val="2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养成保护环境的良好品质。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教学重点</w:t>
            </w:r>
          </w:p>
        </w:tc>
        <w:tc>
          <w:tcPr>
            <w:tcW w:w="7593" w:type="dxa"/>
          </w:tcPr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两栖动物和爬行动物的主要特征。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教学难点</w:t>
            </w:r>
          </w:p>
        </w:tc>
        <w:tc>
          <w:tcPr>
            <w:tcW w:w="7593" w:type="dxa"/>
          </w:tcPr>
          <w:p>
            <w:pPr>
              <w:pStyle w:val="2"/>
              <w:numPr>
                <w:ilvl w:val="0"/>
                <w:numId w:val="3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两栖动物和爬行动物的主要特征。</w:t>
            </w:r>
          </w:p>
          <w:p>
            <w:pPr>
              <w:pStyle w:val="2"/>
              <w:numPr>
                <w:ilvl w:val="0"/>
                <w:numId w:val="3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两栖动物和爬行动物与人类生活的关系。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教法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启发、诱导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学法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自学、小组讨论、合作探究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课时安排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2课时</w:t>
            </w:r>
          </w:p>
        </w:tc>
      </w:tr>
    </w:tbl>
    <w:p/>
    <w:tbl>
      <w:tblPr>
        <w:tblStyle w:val="4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8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  <w:vAlign w:val="center"/>
          </w:tcPr>
          <w:p>
            <w:pPr>
              <w:pStyle w:val="2"/>
              <w:spacing w:after="0" w:line="400" w:lineRule="exact"/>
              <w:jc w:val="center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  <w:vAlign w:val="center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  <w:vAlign w:val="center"/>
          </w:tcPr>
          <w:p>
            <w:pPr>
              <w:pStyle w:val="2"/>
              <w:spacing w:after="0" w:line="400" w:lineRule="exact"/>
              <w:jc w:val="center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教学活动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</w:tcPr>
          <w:p>
            <w:pPr>
              <w:pStyle w:val="2"/>
              <w:spacing w:after="0" w:line="400" w:lineRule="exact"/>
              <w:ind w:firstLine="1200" w:firstLineChars="6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（第1课时）</w:t>
            </w:r>
          </w:p>
          <w:p>
            <w:pPr>
              <w:pStyle w:val="2"/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【导入】想一想，议一议。</w:t>
            </w:r>
          </w:p>
          <w:p>
            <w:pPr>
              <w:pStyle w:val="2"/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【青蛙和蝌蚪的区别】</w:t>
            </w:r>
          </w:p>
          <w:p>
            <w:pPr>
              <w:pStyle w:val="2"/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自主学习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1.蝌蚪和青蛙的外部形态。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2.蝌蚪和青蛙的呼吸器官。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3.它们各自的运动方式。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4.青蛙身体的颜色，这与他们的生活环境有什么关系？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5.当你把青蛙握在手中有什么感觉？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6.两栖动物的其它常见种类有哪些？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思考、回答问题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自主学习，尝试自己找出问题的答案。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小组讨论交流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38" w:type="dxa"/>
          </w:tcPr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【两栖动物的特征】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幼体生活在水中，用鳃呼吸，成体大多生活在陆地上，也可在水中游泳，用肺呼吸，皮肤辅助呼吸。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通过以上的问题尝试归纳出两栖动物的特点。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</w:tcPr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【与人类生活的关系】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出示图片，谈感受。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畅所欲言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</w:tcPr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left="300" w:leftChars="0" w:firstLine="1200" w:firstLineChars="6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（第2课时）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【蜥蜴的特征】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自主学习：让学生阅读教材第27—28页，回答问题：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1.蜥蜴的生活环境是什么？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2.蜥蜴的外部形态是什么？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3.蜥蜴的内部构造如何？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4.除此之外，还有哪些因素是蜥蜴能终生生活在陆地上的原因？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5.爬行动物的常见种类有哪些？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6.爬行动物的主要特征是什么？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自主学习，尝试自己找出问题的答案。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小组讨论交流。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 【爬行动物的特征】</w:t>
            </w:r>
          </w:p>
          <w:p>
            <w:pPr>
              <w:pStyle w:val="2"/>
              <w:spacing w:after="0" w:line="400" w:lineRule="exact"/>
              <w:ind w:firstLine="4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体表覆盖角质的鳞片或甲，用肺呼吸，在陆地上产卵，卵表面有坚韧的卵壳。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师生一起归纳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 【与人类生活的关系】</w:t>
            </w: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  养殖业、入药、食用、捕食昆虫。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学生畅所欲言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8" w:type="dxa"/>
          </w:tcPr>
          <w:p>
            <w:pPr>
              <w:pStyle w:val="2"/>
              <w:spacing w:after="0" w:line="400" w:lineRule="exact"/>
              <w:ind w:firstLine="4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【课堂小结】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1.两栖动物和爬行动物的主要特征。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2.两栖动物和爬行动物和人类生活的关系。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小组派学生代表回答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673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【板书设计】</w:t>
            </w:r>
          </w:p>
          <w:p>
            <w:pPr>
              <w:pStyle w:val="2"/>
              <w:numPr>
                <w:ilvl w:val="0"/>
                <w:numId w:val="4"/>
              </w:numPr>
              <w:spacing w:after="0" w:line="400" w:lineRule="exact"/>
              <w:ind w:left="1000" w:leftChars="0" w:firstLine="0" w:firstLine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两栖动物和爬行动物</w:t>
            </w:r>
          </w:p>
          <w:p>
            <w:pPr>
              <w:pStyle w:val="2"/>
              <w:numPr>
                <w:ilvl w:val="0"/>
                <w:numId w:val="5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两栖动物</w:t>
            </w:r>
          </w:p>
          <w:p>
            <w:pPr>
              <w:pStyle w:val="2"/>
              <w:numPr>
                <w:ilvl w:val="0"/>
                <w:numId w:val="6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体色：保护色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体表：皮肤裸露，能辅助呼吸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四肢：前肢短小，后肢发达。</w:t>
            </w:r>
          </w:p>
          <w:p>
            <w:pPr>
              <w:pStyle w:val="2"/>
              <w:numPr>
                <w:ilvl w:val="0"/>
                <w:numId w:val="6"/>
              </w:numPr>
              <w:spacing w:after="0" w:line="400" w:lineRule="exact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主要特征：</w:t>
            </w:r>
          </w:p>
          <w:p>
            <w:pPr>
              <w:pStyle w:val="2"/>
              <w:numPr>
                <w:ilvl w:val="0"/>
                <w:numId w:val="6"/>
              </w:numPr>
              <w:spacing w:after="0" w:line="400" w:lineRule="exact"/>
              <w:ind w:left="0" w:leftChars="0" w:firstLine="0" w:firstLineChars="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与人类生活的关系。</w:t>
            </w:r>
          </w:p>
          <w:p>
            <w:pPr>
              <w:pStyle w:val="2"/>
              <w:numPr>
                <w:ilvl w:val="0"/>
                <w:numId w:val="5"/>
              </w:numPr>
              <w:spacing w:after="0" w:line="400" w:lineRule="exact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爬行动物</w:t>
            </w:r>
          </w:p>
          <w:p>
            <w:pPr>
              <w:pStyle w:val="2"/>
              <w:numPr>
                <w:ilvl w:val="0"/>
                <w:numId w:val="7"/>
              </w:numPr>
              <w:spacing w:after="0" w:line="400" w:lineRule="exact"/>
              <w:ind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蜥蜴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生活环境：陆地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出现颈部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体表：角质鳞片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生殖和发育：脱离了水的限制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2.主要特征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leftChars="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3.与人类生活的关系</w:t>
            </w: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</w:t>
            </w:r>
          </w:p>
        </w:tc>
        <w:tc>
          <w:tcPr>
            <w:tcW w:w="2118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</w:tc>
      </w:tr>
    </w:tbl>
    <w:p>
      <w: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D0869C"/>
    <w:multiLevelType w:val="singleLevel"/>
    <w:tmpl w:val="91D086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B5A7CC"/>
    <w:multiLevelType w:val="singleLevel"/>
    <w:tmpl w:val="96B5A7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0FA1BB7"/>
    <w:multiLevelType w:val="singleLevel"/>
    <w:tmpl w:val="B0FA1B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01C9259"/>
    <w:multiLevelType w:val="singleLevel"/>
    <w:tmpl w:val="E01C92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38087BF"/>
    <w:multiLevelType w:val="singleLevel"/>
    <w:tmpl w:val="138087BF"/>
    <w:lvl w:ilvl="0" w:tentative="0">
      <w:start w:val="5"/>
      <w:numFmt w:val="chineseCounting"/>
      <w:suff w:val="space"/>
      <w:lvlText w:val="第%1节"/>
      <w:lvlJc w:val="left"/>
      <w:pPr>
        <w:ind w:left="1000" w:leftChars="0" w:firstLine="0" w:firstLineChars="0"/>
      </w:pPr>
      <w:rPr>
        <w:rFonts w:hint="eastAsia"/>
      </w:rPr>
    </w:lvl>
  </w:abstractNum>
  <w:abstractNum w:abstractNumId="5">
    <w:nsid w:val="35447E5D"/>
    <w:multiLevelType w:val="singleLevel"/>
    <w:tmpl w:val="35447E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A66DE27"/>
    <w:multiLevelType w:val="singleLevel"/>
    <w:tmpl w:val="7A66DE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1634B"/>
    <w:rsid w:val="2571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40"/>
      <w:jc w:val="left"/>
    </w:pPr>
    <w:rPr>
      <w:rFonts w:ascii="Arial" w:hAnsi="Arial" w:eastAsia="宋体" w:cs="Times New Roman"/>
      <w:kern w:val="0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2020-12-28T13:07:00Z</dcterms:created>
  <dc:creator>雷</dc:creator>
  <cp:lastModifiedBy>雷</cp:lastModifiedBy>
  <dcterms:modified xsi:type="dcterms:W3CDTF">2020-12-28T13:07:40Z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