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第21章  生命的发生和发展</w:t>
      </w:r>
    </w:p>
    <w:p>
      <w:pPr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第1节  生命的起源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学习目标：</w:t>
      </w:r>
    </w:p>
    <w:p>
      <w:pPr>
        <w:rPr>
          <w:rFonts w:hint="eastAsia"/>
          <w:b/>
          <w:bCs/>
        </w:rPr>
      </w:pP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1、简述有关生命起源的几种主要观点；</w:t>
      </w:r>
    </w:p>
    <w:p>
      <w:pPr>
        <w:rPr>
          <w:rFonts w:hint="eastAsia"/>
          <w:b/>
          <w:bCs/>
        </w:rPr>
      </w:pPr>
    </w:p>
    <w:p>
      <w:pPr>
        <w:numPr>
          <w:numId w:val="0"/>
        </w:numPr>
        <w:ind w:firstLine="211" w:firstLineChars="100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 xml:space="preserve">  2、</w:t>
      </w:r>
      <w:r>
        <w:rPr>
          <w:rFonts w:hint="eastAsia"/>
          <w:b/>
          <w:bCs/>
        </w:rPr>
        <w:t>描述多数学者公认的有关生命起源的大体过程。</w:t>
      </w:r>
    </w:p>
    <w:p>
      <w:pPr>
        <w:numPr>
          <w:numId w:val="0"/>
        </w:numPr>
        <w:rPr>
          <w:rFonts w:hint="eastAsia"/>
          <w:b/>
          <w:bCs/>
        </w:rPr>
      </w:pPr>
    </w:p>
    <w:p>
      <w:pPr>
        <w:numPr>
          <w:numId w:val="0"/>
        </w:num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教学重点：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</w:t>
      </w:r>
      <w:r>
        <w:rPr>
          <w:rFonts w:hint="eastAsia"/>
          <w:b/>
          <w:bCs/>
        </w:rPr>
        <w:t>简述有关生命起源的几种主要观点</w:t>
      </w:r>
      <w:r>
        <w:rPr>
          <w:rFonts w:hint="eastAsia"/>
          <w:b/>
          <w:bCs/>
          <w:lang w:eastAsia="zh-CN"/>
        </w:rPr>
        <w:t>。</w:t>
      </w:r>
    </w:p>
    <w:p>
      <w:pPr>
        <w:numPr>
          <w:numId w:val="0"/>
        </w:numPr>
        <w:rPr>
          <w:rFonts w:hint="eastAsia"/>
          <w:b/>
          <w:bCs/>
          <w:lang w:eastAsia="zh-CN"/>
        </w:rPr>
      </w:pPr>
    </w:p>
    <w:p>
      <w:pPr>
        <w:numPr>
          <w:numId w:val="0"/>
        </w:num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教学难点：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</w:t>
      </w:r>
      <w:r>
        <w:rPr>
          <w:rFonts w:hint="eastAsia"/>
          <w:b/>
          <w:bCs/>
        </w:rPr>
        <w:t>描述多数学者公认的有关生命起源的大体过程</w:t>
      </w:r>
      <w:r>
        <w:rPr>
          <w:rFonts w:hint="eastAsia"/>
          <w:b/>
          <w:bCs/>
          <w:lang w:eastAsia="zh-CN"/>
        </w:rPr>
        <w:t>。</w:t>
      </w:r>
    </w:p>
    <w:p>
      <w:pPr>
        <w:numPr>
          <w:numId w:val="0"/>
        </w:numPr>
        <w:rPr>
          <w:rFonts w:hint="eastAsia"/>
          <w:b/>
          <w:bCs/>
          <w:lang w:eastAsia="zh-CN"/>
        </w:rPr>
      </w:pPr>
    </w:p>
    <w:p>
      <w:pPr>
        <w:numPr>
          <w:numId w:val="0"/>
        </w:num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教学过程：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</w:rPr>
      </w:pPr>
    </w:p>
    <w:p>
      <w:pPr>
        <w:numPr>
          <w:numId w:val="0"/>
        </w:num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自学指导1：学生阅读课本P2—5，回答：</w:t>
      </w:r>
      <w:bookmarkStart w:id="0" w:name="_GoBack"/>
      <w:bookmarkEnd w:id="0"/>
    </w:p>
    <w:p>
      <w:pPr>
        <w:numPr>
          <w:numId w:val="0"/>
        </w:num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一、</w:t>
      </w:r>
      <w:r>
        <w:rPr>
          <w:rFonts w:hint="eastAsia"/>
          <w:b/>
          <w:bCs/>
        </w:rPr>
        <w:t>关于生命起源的几种观点是什么？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二、活动（一）：生命是自然发生的吗？</w:t>
      </w:r>
    </w:p>
    <w:p>
      <w:pPr>
        <w:numPr>
          <w:numId w:val="0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 观察17世纪中叶，意大利医师弗朗西斯科·雷迪设计了一组对照实验；</w:t>
      </w:r>
    </w:p>
    <w:p>
      <w:pPr>
        <w:numPr>
          <w:numId w:val="0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 观察巴斯德的鹅颈烧瓶实验</w:t>
      </w:r>
    </w:p>
    <w:p>
      <w:pPr>
        <w:numPr>
          <w:numId w:val="0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3. 雷迪和巴斯德的实验结果说明什么问题？</w:t>
      </w:r>
    </w:p>
    <w:p>
      <w:pPr>
        <w:numPr>
          <w:numId w:val="0"/>
        </w:numPr>
        <w:ind w:firstLine="422" w:firstLineChars="200"/>
        <w:rPr>
          <w:rFonts w:hint="eastAsia" w:eastAsiaTheme="minorEastAsia"/>
          <w:b/>
          <w:bCs/>
          <w:lang w:eastAsia="zh-CN"/>
        </w:rPr>
      </w:pPr>
    </w:p>
    <w:p>
      <w:pPr>
        <w:numPr>
          <w:numId w:val="0"/>
        </w:numPr>
        <w:ind w:firstLine="422" w:firstLineChars="200"/>
        <w:rPr>
          <w:rFonts w:hint="eastAsia" w:eastAsiaTheme="minorEastAsia"/>
          <w:b/>
          <w:bCs/>
          <w:lang w:eastAsia="zh-CN"/>
        </w:rPr>
      </w:pPr>
      <w:r>
        <w:rPr>
          <w:rFonts w:hint="eastAsia" w:eastAsiaTheme="minorEastAsia"/>
          <w:b/>
          <w:bCs/>
          <w:lang w:eastAsia="zh-CN"/>
        </w:rPr>
        <w:t>自学指导2：学生阅读课本P5--6的图21—3及图21-4，回答：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1、原始地球的环境是怎样的？原始大气的成分可能是哪些？</w:t>
      </w:r>
    </w:p>
    <w:p>
      <w:pPr>
        <w:numPr>
          <w:ilvl w:val="0"/>
          <w:numId w:val="1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谁设计了一个模拟原始地球条件的实验装置？</w:t>
      </w:r>
    </w:p>
    <w:p>
      <w:pPr>
        <w:numPr>
          <w:ilvl w:val="0"/>
          <w:numId w:val="0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3、米勒的实验说明什么？</w:t>
      </w:r>
    </w:p>
    <w:p>
      <w:pPr>
        <w:numPr>
          <w:ilvl w:val="0"/>
          <w:numId w:val="0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4、生命的摇篮在哪里？</w:t>
      </w:r>
    </w:p>
    <w:p>
      <w:pPr>
        <w:numPr>
          <w:numId w:val="0"/>
        </w:numPr>
        <w:ind w:firstLine="1476" w:firstLineChars="7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5、生命起源的化学进化过程是什么？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活动（二）：观察米勒实验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1、米勒的实验装置各模拟原始地球的什么条件？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2、米勒的实验说明什么问题？</w:t>
      </w:r>
    </w:p>
    <w:p>
      <w:pPr>
        <w:numPr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小结</w:t>
      </w:r>
      <w:r>
        <w:rPr>
          <w:rFonts w:hint="eastAsia"/>
          <w:b/>
          <w:bCs/>
          <w:lang w:eastAsia="zh-CN"/>
        </w:rPr>
        <w:t>：</w:t>
      </w:r>
    </w:p>
    <w:p>
      <w:pPr>
        <w:numPr>
          <w:numId w:val="0"/>
        </w:numPr>
        <w:tabs>
          <w:tab w:val="left" w:pos="1890"/>
        </w:tabs>
        <w:ind w:firstLine="211" w:firstLineChars="1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一、有关生命起源的几种假说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1.  神创论：上帝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2、自然发生论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3、生生论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4、宇宙生命论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5、化学进化论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当堂训练：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 xml:space="preserve">1．下列哪项不是原始大气的成分(    ) 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A.氢           B. 氨        C. 氧         D. 甲烷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2．地球上最初的生命诞生在 (    )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 xml:space="preserve">     A.原始大气       B. 现代大气   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  <w:lang w:eastAsia="zh-CN"/>
        </w:rPr>
        <w:t>C. 原始海洋       D. 现代海洋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  <w:lang w:eastAsia="zh-CN"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>3．首先在实验室里模拟大气成分，利用火花放电，形成简单有机物的科学家是 （    ）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A.达尔文        B. 米勒         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C. 巴斯德       D. 奥巴林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>4、“鹅颈烧瓶”实验的目的是证明（     ）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 xml:space="preserve">A微生物是有机小分子       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 xml:space="preserve"> B细菌是微生物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 xml:space="preserve"> C只有细菌能使肉汤变坏   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D变质的肉汤中的微生物来自空气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>5、在原始的地球表面，首先形成的生命的基础物质是（      ）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A、小分子有机物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B、大分子有机物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C、小分子无机物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D、原始生命</w:t>
      </w:r>
    </w:p>
    <w:p>
      <w:pPr>
        <w:numPr>
          <w:numId w:val="0"/>
        </w:numPr>
        <w:tabs>
          <w:tab w:val="left" w:pos="1890"/>
        </w:tabs>
        <w:ind w:firstLine="422" w:firstLineChars="200"/>
        <w:rPr>
          <w:rFonts w:hint="eastAsia"/>
          <w:b/>
          <w:bCs/>
        </w:rPr>
      </w:pPr>
    </w:p>
    <w:p>
      <w:pPr>
        <w:numPr>
          <w:numId w:val="0"/>
        </w:numPr>
        <w:tabs>
          <w:tab w:val="left" w:pos="1890"/>
        </w:tabs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6、原始生命是在原始海洋中诞生的主要原因是（      ）</w:t>
      </w:r>
    </w:p>
    <w:p>
      <w:pPr>
        <w:numPr>
          <w:numId w:val="0"/>
        </w:numPr>
        <w:tabs>
          <w:tab w:val="left" w:pos="1890"/>
        </w:tabs>
        <w:ind w:left="0" w:leftChars="0"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A、水是营养物质</w:t>
      </w:r>
    </w:p>
    <w:p>
      <w:pPr>
        <w:numPr>
          <w:numId w:val="0"/>
        </w:numPr>
        <w:tabs>
          <w:tab w:val="left" w:pos="1890"/>
        </w:tabs>
        <w:ind w:left="0" w:leftChars="0"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B、水中有氧</w:t>
      </w:r>
    </w:p>
    <w:p>
      <w:pPr>
        <w:numPr>
          <w:numId w:val="0"/>
        </w:numPr>
        <w:tabs>
          <w:tab w:val="left" w:pos="1890"/>
        </w:tabs>
        <w:ind w:left="0" w:leftChars="0"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C、许多生化反应是离不开水的</w:t>
      </w:r>
    </w:p>
    <w:p>
      <w:pPr>
        <w:numPr>
          <w:numId w:val="0"/>
        </w:numPr>
        <w:tabs>
          <w:tab w:val="left" w:pos="1890"/>
        </w:tabs>
        <w:ind w:left="0" w:leftChars="0"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D、水是生物体的组成成分</w:t>
      </w:r>
    </w:p>
    <w:p>
      <w:pPr>
        <w:numPr>
          <w:numId w:val="0"/>
        </w:numPr>
        <w:tabs>
          <w:tab w:val="left" w:pos="1890"/>
        </w:tabs>
        <w:ind w:left="0" w:leftChars="0" w:firstLine="0" w:firstLineChars="0"/>
        <w:rPr>
          <w:rFonts w:hint="eastAsia"/>
          <w:b/>
          <w:bCs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>小测：学习指导（一、选择题1-8题）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  <w:r>
        <w:rPr>
          <w:rFonts w:hint="eastAsia"/>
          <w:b/>
          <w:bCs/>
        </w:rPr>
        <w:t>作业：完成学习指导P3---4</w:t>
      </w:r>
    </w:p>
    <w:p>
      <w:pPr>
        <w:numPr>
          <w:numId w:val="0"/>
        </w:numPr>
        <w:tabs>
          <w:tab w:val="left" w:pos="1890"/>
        </w:tabs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6EE9F"/>
    <w:multiLevelType w:val="singleLevel"/>
    <w:tmpl w:val="5AD6EE9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879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2020-08-06T06:44:06Z</dcterms:created>
  <dcterms:modified xsi:type="dcterms:W3CDTF">2020-08-06T06:44:06Z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