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bCs/>
          <w:szCs w:val="21"/>
        </w:rPr>
      </w:pPr>
      <w:r>
        <w:rPr>
          <w:rFonts w:hint="eastAsia" w:ascii="黑体" w:hAnsi="黑体" w:eastAsia="黑体"/>
          <w:bCs/>
          <w:sz w:val="28"/>
          <w:szCs w:val="28"/>
        </w:rPr>
        <w:drawing>
          <wp:anchor distT="0" distB="0" distL="114300" distR="114300" simplePos="0" relativeHeight="251658240" behindDoc="0" locked="0" layoutInCell="1" allowOverlap="1">
            <wp:simplePos x="0" y="0"/>
            <wp:positionH relativeFrom="page">
              <wp:posOffset>11061700</wp:posOffset>
            </wp:positionH>
            <wp:positionV relativeFrom="topMargin">
              <wp:posOffset>12166600</wp:posOffset>
            </wp:positionV>
            <wp:extent cx="292100" cy="419100"/>
            <wp:effectExtent l="0" t="0" r="12700" b="0"/>
            <wp:wrapNone/>
            <wp:docPr id="100014" name="图片 100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pic:cNvPicPr>
                      <a:picLocks noChangeAspect="1"/>
                    </pic:cNvPicPr>
                  </pic:nvPicPr>
                  <pic:blipFill>
                    <a:blip r:embed="rId10"/>
                    <a:stretch>
                      <a:fillRect/>
                    </a:stretch>
                  </pic:blipFill>
                  <pic:spPr>
                    <a:xfrm>
                      <a:off x="0" y="0"/>
                      <a:ext cx="292100" cy="419100"/>
                    </a:xfrm>
                    <a:prstGeom prst="rect">
                      <a:avLst/>
                    </a:prstGeom>
                  </pic:spPr>
                </pic:pic>
              </a:graphicData>
            </a:graphic>
          </wp:anchor>
        </w:drawing>
      </w:r>
      <w:r>
        <w:rPr>
          <w:rFonts w:hint="eastAsia" w:ascii="黑体" w:hAnsi="黑体" w:eastAsia="黑体"/>
          <w:bCs/>
          <w:sz w:val="28"/>
          <w:szCs w:val="28"/>
        </w:rPr>
        <w:t>2022年深圳中学九年级（初三）语文中考模拟测试（一）</w:t>
      </w:r>
    </w:p>
    <w:p>
      <w:pPr>
        <w:jc w:val="center"/>
        <w:rPr>
          <w:rFonts w:hint="eastAsia" w:ascii="黑体" w:hAnsi="黑体" w:eastAsia="黑体"/>
          <w:bCs/>
          <w:sz w:val="24"/>
          <w:szCs w:val="24"/>
        </w:rPr>
      </w:pPr>
      <w:r>
        <w:rPr>
          <w:rFonts w:hint="eastAsia" w:ascii="黑体" w:hAnsi="黑体" w:eastAsia="黑体"/>
          <w:bCs/>
          <w:sz w:val="24"/>
          <w:szCs w:val="24"/>
        </w:rPr>
        <w:t>（带答案）</w:t>
      </w:r>
    </w:p>
    <w:p>
      <w:pPr>
        <w:rPr>
          <w:rFonts w:hint="eastAsia" w:ascii="黑体" w:hAnsi="黑体" w:eastAsia="黑体"/>
          <w:bCs/>
          <w:szCs w:val="21"/>
        </w:rPr>
      </w:pPr>
    </w:p>
    <w:p>
      <w:pPr>
        <w:rPr>
          <w:rFonts w:hint="eastAsia" w:ascii="黑体" w:hAnsi="黑体" w:eastAsia="黑体"/>
          <w:bCs/>
          <w:szCs w:val="21"/>
        </w:rPr>
      </w:pPr>
      <w:r>
        <w:rPr>
          <w:rFonts w:hint="eastAsia" w:ascii="黑体" w:hAnsi="黑体" w:eastAsia="黑体"/>
          <w:bCs/>
          <w:szCs w:val="21"/>
        </w:rPr>
        <w:t>一、基础知识积累与运用（15分）</w:t>
      </w:r>
      <w:r>
        <w:rPr>
          <w:rFonts w:ascii="宋体" w:hAnsi="宋体" w:eastAsia="黑体"/>
          <w:bCs/>
          <w:szCs w:val="21"/>
        </w:rPr>
        <w:t>  </w:t>
      </w:r>
    </w:p>
    <w:p>
      <w:r>
        <w:t>1.</w:t>
      </w:r>
      <w:r>
        <w:rPr>
          <w:rFonts w:hint="eastAsia"/>
        </w:rPr>
        <w:t>下列词语中加点字的字音、字形有误的一项是 （</w:t>
      </w:r>
      <w:r>
        <w:t>2</w:t>
      </w:r>
      <w:r>
        <w:rPr>
          <w:rFonts w:hint="eastAsia"/>
        </w:rPr>
        <w:t>分）</w:t>
      </w:r>
    </w:p>
    <w:p>
      <w:pPr>
        <w:spacing w:line="300" w:lineRule="exact"/>
      </w:pPr>
      <w:r>
        <w:t xml:space="preserve">A. </w:t>
      </w:r>
      <w:r>
        <w:rPr>
          <w:rFonts w:hint="eastAsia"/>
        </w:rPr>
        <w:t>粗</w:t>
      </w:r>
      <w:r>
        <w:rPr>
          <w:rFonts w:hint="eastAsia"/>
          <w:em w:val="dot"/>
        </w:rPr>
        <w:t>糙</w:t>
      </w:r>
      <w:r>
        <w:rPr>
          <w:rFonts w:hint="eastAsia"/>
        </w:rPr>
        <w:t>（</w:t>
      </w:r>
      <w:r>
        <w:t>c</w:t>
      </w:r>
      <w:r>
        <w:rPr>
          <w:rFonts w:hint="eastAsia" w:ascii="微软雅黑" w:hAnsi="微软雅黑" w:eastAsia="微软雅黑" w:cs="微软雅黑"/>
        </w:rPr>
        <w:t>ā</w:t>
      </w:r>
      <w:r>
        <w:t>o</w:t>
      </w:r>
      <w:r>
        <w:rPr>
          <w:rFonts w:hint="eastAsia"/>
        </w:rPr>
        <w:t>）</w:t>
      </w:r>
      <w:r>
        <w:t xml:space="preserve">    </w:t>
      </w:r>
      <w:r>
        <w:rPr>
          <w:rFonts w:hint="eastAsia"/>
          <w:em w:val="dot"/>
        </w:rPr>
        <w:t>憎</w:t>
      </w:r>
      <w:r>
        <w:rPr>
          <w:rFonts w:hint="eastAsia"/>
        </w:rPr>
        <w:t>（</w:t>
      </w:r>
      <w:r>
        <w:t>z</w:t>
      </w:r>
      <w:r>
        <w:rPr>
          <w:rFonts w:hint="eastAsia" w:ascii="微软雅黑" w:hAnsi="微软雅黑" w:eastAsia="微软雅黑" w:cs="微软雅黑"/>
        </w:rPr>
        <w:t>ē</w:t>
      </w:r>
      <w:r>
        <w:t>ng</w:t>
      </w:r>
      <w:r>
        <w:rPr>
          <w:rFonts w:hint="eastAsia"/>
        </w:rPr>
        <w:t>）恶</w:t>
      </w:r>
      <w:r>
        <w:t xml:space="preserve">    </w:t>
      </w:r>
      <w:r>
        <w:rPr>
          <w:rFonts w:hint="eastAsia"/>
          <w:em w:val="dot"/>
        </w:rPr>
        <w:t>侍</w:t>
      </w:r>
      <w:r>
        <w:rPr>
          <w:rFonts w:hint="eastAsia"/>
        </w:rPr>
        <w:t>候（</w:t>
      </w:r>
      <w:r>
        <w:t>s</w:t>
      </w:r>
      <w:r>
        <w:rPr>
          <w:rFonts w:hint="eastAsia" w:ascii="微软雅黑" w:hAnsi="微软雅黑" w:eastAsia="微软雅黑" w:cs="微软雅黑"/>
        </w:rPr>
        <w:t>ì</w:t>
      </w:r>
      <w:r>
        <w:rPr>
          <w:rFonts w:hint="eastAsia"/>
        </w:rPr>
        <w:t>）</w:t>
      </w:r>
      <w:r>
        <w:t xml:space="preserve">       </w:t>
      </w:r>
      <w:r>
        <w:rPr>
          <w:rFonts w:hint="eastAsia"/>
          <w:em w:val="dot"/>
        </w:rPr>
        <w:t>瞬</w:t>
      </w:r>
      <w:r>
        <w:rPr>
          <w:rFonts w:hint="eastAsia"/>
        </w:rPr>
        <w:t>息万变（</w:t>
      </w:r>
      <w:r>
        <w:t>sh</w:t>
      </w:r>
      <w:r>
        <w:rPr>
          <w:rFonts w:hint="eastAsia" w:ascii="微软雅黑" w:hAnsi="微软雅黑" w:eastAsia="微软雅黑" w:cs="微软雅黑"/>
        </w:rPr>
        <w:t>ù</w:t>
      </w:r>
      <w:r>
        <w:t>n</w:t>
      </w:r>
      <w:r>
        <w:rPr>
          <w:rFonts w:hint="eastAsia"/>
        </w:rPr>
        <w:t>）</w:t>
      </w:r>
    </w:p>
    <w:p>
      <w:pPr>
        <w:numPr>
          <w:ilvl w:val="0"/>
          <w:numId w:val="1"/>
        </w:numPr>
        <w:spacing w:line="300" w:lineRule="exact"/>
      </w:pPr>
      <w:r>
        <w:rPr>
          <w:rFonts w:hint="eastAsia"/>
          <w:em w:val="dot"/>
        </w:rPr>
        <w:t>钦</w:t>
      </w:r>
      <w:r>
        <w:rPr>
          <w:rFonts w:hint="eastAsia"/>
        </w:rPr>
        <w:t>佩（</w:t>
      </w:r>
      <w:r>
        <w:t>q</w:t>
      </w:r>
      <w:r>
        <w:rPr>
          <w:rFonts w:hint="eastAsia" w:ascii="微软雅黑" w:hAnsi="微软雅黑" w:eastAsia="微软雅黑" w:cs="微软雅黑"/>
        </w:rPr>
        <w:t>ī</w:t>
      </w:r>
      <w:r>
        <w:t xml:space="preserve">n </w:t>
      </w:r>
      <w:r>
        <w:rPr>
          <w:rFonts w:hint="eastAsia"/>
        </w:rPr>
        <w:t>）</w:t>
      </w:r>
      <w:r>
        <w:t xml:space="preserve">   </w:t>
      </w:r>
      <w:r>
        <w:rPr>
          <w:rFonts w:hint="eastAsia"/>
        </w:rPr>
        <w:t>秘</w:t>
      </w:r>
      <w:r>
        <w:rPr>
          <w:rFonts w:hint="eastAsia"/>
          <w:em w:val="dot"/>
        </w:rPr>
        <w:t>诀</w:t>
      </w:r>
      <w:r>
        <w:rPr>
          <w:rFonts w:hint="eastAsia"/>
        </w:rPr>
        <w:t>（</w:t>
      </w:r>
      <w:r>
        <w:t>ju</w:t>
      </w:r>
      <w:r>
        <w:rPr>
          <w:rFonts w:hint="eastAsia" w:ascii="微软雅黑" w:hAnsi="微软雅黑" w:eastAsia="微软雅黑" w:cs="微软雅黑"/>
        </w:rPr>
        <w:t>é</w:t>
      </w:r>
      <w:r>
        <w:rPr>
          <w:rFonts w:hint="eastAsia"/>
        </w:rPr>
        <w:t>）</w:t>
      </w:r>
      <w:r>
        <w:t xml:space="preserve">      </w:t>
      </w:r>
      <w:r>
        <w:rPr>
          <w:rFonts w:hint="eastAsia"/>
          <w:em w:val="dot"/>
        </w:rPr>
        <w:t>鄙</w:t>
      </w:r>
      <w:r>
        <w:rPr>
          <w:rFonts w:hint="eastAsia"/>
        </w:rPr>
        <w:t>夷（</w:t>
      </w:r>
      <w:r>
        <w:t>b</w:t>
      </w:r>
      <w:r>
        <w:rPr>
          <w:rFonts w:hint="eastAsia" w:ascii="微软雅黑" w:hAnsi="微软雅黑" w:eastAsia="微软雅黑" w:cs="微软雅黑"/>
        </w:rPr>
        <w:t>ǐ</w:t>
      </w:r>
      <w:r>
        <w:rPr>
          <w:rFonts w:hint="eastAsia"/>
        </w:rPr>
        <w:t>）</w:t>
      </w:r>
      <w:r>
        <w:t xml:space="preserve">       </w:t>
      </w:r>
      <w:r>
        <w:rPr>
          <w:rFonts w:hint="eastAsia"/>
          <w:em w:val="dot"/>
        </w:rPr>
        <w:t>骇</w:t>
      </w:r>
      <w:r>
        <w:rPr>
          <w:rFonts w:hint="eastAsia"/>
        </w:rPr>
        <w:t>人听闻（</w:t>
      </w:r>
      <w:r>
        <w:t xml:space="preserve"> hài </w:t>
      </w:r>
      <w:r>
        <w:rPr>
          <w:rFonts w:hint="eastAsia"/>
        </w:rPr>
        <w:t>）</w:t>
      </w:r>
    </w:p>
    <w:p>
      <w:pPr>
        <w:numPr>
          <w:ilvl w:val="0"/>
          <w:numId w:val="1"/>
        </w:numPr>
        <w:spacing w:line="300" w:lineRule="exact"/>
      </w:pPr>
      <w:r>
        <w:rPr>
          <w:rFonts w:hint="eastAsia"/>
        </w:rPr>
        <w:t>狭</w:t>
      </w:r>
      <w:r>
        <w:rPr>
          <w:rFonts w:hint="eastAsia"/>
          <w:em w:val="dot"/>
        </w:rPr>
        <w:t>隘</w:t>
      </w:r>
      <w:r>
        <w:rPr>
          <w:rFonts w:hint="eastAsia"/>
        </w:rPr>
        <w:t>（</w:t>
      </w:r>
      <w:r>
        <w:t>ài</w:t>
      </w:r>
      <w:r>
        <w:rPr>
          <w:rFonts w:hint="eastAsia"/>
        </w:rPr>
        <w:t>）</w:t>
      </w:r>
      <w:r>
        <w:t xml:space="preserve">     </w:t>
      </w:r>
      <w:r>
        <w:rPr>
          <w:rFonts w:hint="eastAsia"/>
        </w:rPr>
        <w:t>憔</w:t>
      </w:r>
      <w:r>
        <w:rPr>
          <w:rFonts w:hint="eastAsia"/>
          <w:em w:val="dot"/>
        </w:rPr>
        <w:t>悴</w:t>
      </w:r>
      <w:r>
        <w:rPr>
          <w:rFonts w:hint="eastAsia"/>
        </w:rPr>
        <w:t>（</w:t>
      </w:r>
      <w:r>
        <w:t>cu</w:t>
      </w:r>
      <w:r>
        <w:rPr>
          <w:rFonts w:hint="eastAsia" w:ascii="微软雅黑" w:hAnsi="微软雅黑" w:eastAsia="微软雅黑" w:cs="微软雅黑"/>
        </w:rPr>
        <w:t>ì</w:t>
      </w:r>
      <w:r>
        <w:rPr>
          <w:rFonts w:hint="eastAsia"/>
        </w:rPr>
        <w:t>）</w:t>
      </w:r>
      <w:r>
        <w:t xml:space="preserve">       </w:t>
      </w:r>
      <w:r>
        <w:rPr>
          <w:rFonts w:hint="eastAsia"/>
          <w:em w:val="dot"/>
        </w:rPr>
        <w:t>炫</w:t>
      </w:r>
      <w:r>
        <w:rPr>
          <w:rFonts w:hint="eastAsia"/>
        </w:rPr>
        <w:t>（</w:t>
      </w:r>
      <w:r>
        <w:t>xuàn</w:t>
      </w:r>
      <w:r>
        <w:rPr>
          <w:rFonts w:hint="eastAsia"/>
        </w:rPr>
        <w:t>）耀</w:t>
      </w:r>
      <w:r>
        <w:t xml:space="preserve">     </w:t>
      </w:r>
      <w:r>
        <w:rPr>
          <w:rFonts w:hint="eastAsia"/>
        </w:rPr>
        <w:t>语无</w:t>
      </w:r>
      <w:r>
        <w:rPr>
          <w:rFonts w:hint="eastAsia"/>
          <w:em w:val="dot"/>
        </w:rPr>
        <w:t>伦</w:t>
      </w:r>
      <w:r>
        <w:rPr>
          <w:rFonts w:hint="eastAsia"/>
        </w:rPr>
        <w:t>次（</w:t>
      </w:r>
      <w:r>
        <w:t>l</w:t>
      </w:r>
      <w:r>
        <w:rPr>
          <w:rFonts w:hint="eastAsia" w:ascii="微软雅黑" w:hAnsi="微软雅黑" w:eastAsia="微软雅黑" w:cs="微软雅黑"/>
        </w:rPr>
        <w:t>ú</w:t>
      </w:r>
      <w:r>
        <w:t>n</w:t>
      </w:r>
      <w:r>
        <w:rPr>
          <w:rFonts w:hint="eastAsia"/>
        </w:rPr>
        <w:t>）</w:t>
      </w:r>
    </w:p>
    <w:p>
      <w:pPr>
        <w:spacing w:line="300" w:lineRule="exact"/>
      </w:pPr>
      <w:r>
        <w:t xml:space="preserve">D. </w:t>
      </w:r>
      <w:r>
        <w:rPr>
          <w:rFonts w:hint="eastAsia"/>
        </w:rPr>
        <w:t>端</w:t>
      </w:r>
      <w:r>
        <w:rPr>
          <w:rFonts w:hint="eastAsia"/>
          <w:em w:val="dot"/>
        </w:rPr>
        <w:t>详</w:t>
      </w:r>
      <w:r>
        <w:rPr>
          <w:rFonts w:hint="eastAsia"/>
        </w:rPr>
        <w:t>（</w:t>
      </w:r>
      <w:r>
        <w:t>xi</w:t>
      </w:r>
      <w:r>
        <w:rPr>
          <w:rFonts w:hint="eastAsia" w:ascii="微软雅黑" w:hAnsi="微软雅黑" w:eastAsia="微软雅黑" w:cs="微软雅黑"/>
        </w:rPr>
        <w:t>á</w:t>
      </w:r>
      <w:r>
        <w:t xml:space="preserve">ng </w:t>
      </w:r>
      <w:r>
        <w:rPr>
          <w:rFonts w:hint="eastAsia"/>
        </w:rPr>
        <w:t>）</w:t>
      </w:r>
      <w:r>
        <w:t xml:space="preserve"> </w:t>
      </w:r>
      <w:r>
        <w:rPr>
          <w:rFonts w:hint="eastAsia"/>
        </w:rPr>
        <w:t>枯</w:t>
      </w:r>
      <w:r>
        <w:rPr>
          <w:rFonts w:hint="eastAsia"/>
          <w:em w:val="dot"/>
        </w:rPr>
        <w:t>燥</w:t>
      </w:r>
      <w:r>
        <w:rPr>
          <w:rFonts w:hint="eastAsia"/>
        </w:rPr>
        <w:t>（</w:t>
      </w:r>
      <w:r>
        <w:t>zào</w:t>
      </w:r>
      <w:r>
        <w:rPr>
          <w:rFonts w:hint="eastAsia"/>
        </w:rPr>
        <w:t>）</w:t>
      </w:r>
      <w:r>
        <w:t xml:space="preserve">       </w:t>
      </w:r>
      <w:r>
        <w:rPr>
          <w:rFonts w:hint="eastAsia"/>
          <w:em w:val="dot"/>
        </w:rPr>
        <w:t>掂</w:t>
      </w:r>
      <w:r>
        <w:rPr>
          <w:rFonts w:hint="eastAsia"/>
        </w:rPr>
        <w:t>量（</w:t>
      </w:r>
      <w:r>
        <w:t>di</w:t>
      </w:r>
      <w:r>
        <w:rPr>
          <w:rFonts w:hint="eastAsia" w:ascii="微软雅黑" w:hAnsi="微软雅黑" w:eastAsia="微软雅黑" w:cs="微软雅黑"/>
        </w:rPr>
        <w:t>ā</w:t>
      </w:r>
      <w:r>
        <w:t>n</w:t>
      </w:r>
      <w:r>
        <w:rPr>
          <w:rFonts w:hint="eastAsia"/>
        </w:rPr>
        <w:t>）</w:t>
      </w:r>
      <w:r>
        <w:t xml:space="preserve">    </w:t>
      </w:r>
      <w:r>
        <w:rPr>
          <w:rFonts w:hint="eastAsia"/>
        </w:rPr>
        <w:t>哗众取</w:t>
      </w:r>
      <w:r>
        <w:rPr>
          <w:rFonts w:hint="eastAsia"/>
          <w:em w:val="dot"/>
        </w:rPr>
        <w:t>宠</w:t>
      </w:r>
      <w:r>
        <w:rPr>
          <w:rFonts w:hint="eastAsia"/>
        </w:rPr>
        <w:t>（</w:t>
      </w:r>
      <w:r>
        <w:t>ch</w:t>
      </w:r>
      <w:r>
        <w:rPr>
          <w:rFonts w:hint="eastAsia" w:ascii="微软雅黑" w:hAnsi="微软雅黑" w:eastAsia="微软雅黑" w:cs="微软雅黑"/>
        </w:rPr>
        <w:t>ǒ</w:t>
      </w:r>
      <w:r>
        <w:t>ng</w:t>
      </w:r>
      <w:r>
        <w:rPr>
          <w:rFonts w:hint="eastAsia"/>
        </w:rPr>
        <w:t>）</w:t>
      </w:r>
    </w:p>
    <w:p>
      <w:pPr>
        <w:rPr>
          <w:rFonts w:hint="eastAsia"/>
        </w:rPr>
      </w:pPr>
    </w:p>
    <w:p>
      <w:pPr>
        <w:spacing w:line="288" w:lineRule="auto"/>
        <w:rPr>
          <w:rFonts w:ascii="Times New Roman" w:hAnsi="Times New Roman"/>
        </w:rPr>
      </w:pPr>
      <w:r>
        <w:rPr>
          <w:rFonts w:ascii="Times New Roman" w:hAnsi="Times New Roman"/>
        </w:rPr>
        <w:t>2</w:t>
      </w:r>
      <w:r>
        <w:rPr>
          <w:rFonts w:hint="eastAsia" w:ascii="Times New Roman" w:hAnsi="Times New Roman"/>
        </w:rPr>
        <w:t>．选出下列加点的词语运用</w:t>
      </w:r>
      <w:r>
        <w:rPr>
          <w:rFonts w:hint="eastAsia" w:ascii="Times New Roman" w:hAnsi="Times New Roman"/>
          <w:em w:val="dot"/>
        </w:rPr>
        <w:t>有误</w:t>
      </w:r>
      <w:r>
        <w:rPr>
          <w:rFonts w:hint="eastAsia" w:ascii="Times New Roman" w:hAnsi="Times New Roman"/>
        </w:rPr>
        <w:t>的一项 （</w:t>
      </w:r>
      <w:r>
        <w:rPr>
          <w:rFonts w:ascii="Times New Roman" w:hAnsi="Times New Roman"/>
        </w:rPr>
        <w:t>2</w:t>
      </w:r>
      <w:r>
        <w:rPr>
          <w:rFonts w:hint="eastAsia" w:ascii="Times New Roman" w:hAnsi="Times New Roman"/>
        </w:rPr>
        <w:t>分）</w:t>
      </w:r>
    </w:p>
    <w:p>
      <w:pPr>
        <w:spacing w:line="288" w:lineRule="auto"/>
        <w:rPr>
          <w:rFonts w:ascii="Times New Roman" w:hAnsi="Times New Roman"/>
        </w:rPr>
      </w:pPr>
      <w:r>
        <w:rPr>
          <w:rFonts w:ascii="Times New Roman" w:hAnsi="Times New Roman"/>
        </w:rPr>
        <w:t>A</w:t>
      </w:r>
      <w:r>
        <w:rPr>
          <w:rFonts w:hint="eastAsia" w:ascii="Times New Roman" w:hAnsi="Times New Roman"/>
        </w:rPr>
        <w:t>．中考又要体育加试了，当务之急是要抓紧时间进行锻炼，锻炼要讲究科学，要根据个人的体质</w:t>
      </w:r>
      <w:r>
        <w:rPr>
          <w:rFonts w:hint="eastAsia" w:ascii="Times New Roman" w:hAnsi="Times New Roman"/>
          <w:em w:val="dot"/>
        </w:rPr>
        <w:t>因地制宜</w:t>
      </w:r>
      <w:r>
        <w:rPr>
          <w:rFonts w:hint="eastAsia" w:ascii="Times New Roman" w:hAnsi="Times New Roman"/>
        </w:rPr>
        <w:t>选择相应的锻炼方法。</w:t>
      </w:r>
    </w:p>
    <w:p>
      <w:pPr>
        <w:spacing w:line="288" w:lineRule="auto"/>
        <w:rPr>
          <w:rFonts w:ascii="Times New Roman" w:hAnsi="Times New Roman"/>
        </w:rPr>
      </w:pPr>
      <w:r>
        <w:rPr>
          <w:rFonts w:ascii="Times New Roman" w:hAnsi="Times New Roman"/>
        </w:rPr>
        <w:t>B</w:t>
      </w:r>
      <w:r>
        <w:rPr>
          <w:rFonts w:hint="eastAsia" w:ascii="Times New Roman" w:hAnsi="Times New Roman"/>
        </w:rPr>
        <w:t>．时间真如</w:t>
      </w:r>
      <w:r>
        <w:rPr>
          <w:rFonts w:hint="eastAsia" w:ascii="Times New Roman" w:hAnsi="Times New Roman"/>
          <w:em w:val="dot"/>
        </w:rPr>
        <w:t>白驹过隙</w:t>
      </w:r>
      <w:r>
        <w:rPr>
          <w:rFonts w:hint="eastAsia" w:ascii="Times New Roman" w:hAnsi="Times New Roman"/>
        </w:rPr>
        <w:t>，刚刚迈进初中大门的那一刻仿佛就在昨天，转眼间，我们距离中考只有两个月的时间了。</w:t>
      </w:r>
    </w:p>
    <w:p>
      <w:pPr>
        <w:spacing w:line="288" w:lineRule="auto"/>
        <w:rPr>
          <w:rFonts w:ascii="Times New Roman" w:hAnsi="Times New Roman"/>
        </w:rPr>
      </w:pPr>
      <w:r>
        <w:rPr>
          <w:rFonts w:ascii="Times New Roman" w:hAnsi="Times New Roman"/>
        </w:rPr>
        <w:t>C</w:t>
      </w:r>
      <w:r>
        <w:rPr>
          <w:rFonts w:hint="eastAsia" w:ascii="Times New Roman" w:hAnsi="Times New Roman"/>
        </w:rPr>
        <w:t>．看了半天，觉得那几篇散文写得都不怎么样，只有这一篇反映农村生活的短篇小说还</w:t>
      </w:r>
      <w:r>
        <w:rPr>
          <w:rFonts w:hint="eastAsia" w:ascii="Times New Roman" w:hAnsi="Times New Roman"/>
          <w:em w:val="dot"/>
        </w:rPr>
        <w:t>差强人意</w:t>
      </w:r>
      <w:r>
        <w:rPr>
          <w:rFonts w:hint="eastAsia" w:ascii="Times New Roman" w:hAnsi="Times New Roman"/>
        </w:rPr>
        <w:t>。</w:t>
      </w:r>
    </w:p>
    <w:p>
      <w:pPr>
        <w:spacing w:line="288" w:lineRule="auto"/>
        <w:rPr>
          <w:rFonts w:ascii="Times New Roman" w:hAnsi="Times New Roman"/>
        </w:rPr>
      </w:pPr>
      <w:r>
        <w:rPr>
          <w:rFonts w:ascii="Times New Roman" w:hAnsi="Times New Roman"/>
        </w:rPr>
        <w:t>D</w:t>
      </w:r>
      <w:r>
        <w:rPr>
          <w:rFonts w:hint="eastAsia" w:ascii="Times New Roman" w:hAnsi="Times New Roman"/>
        </w:rPr>
        <w:t>．一个人如果想要</w:t>
      </w:r>
      <w:r>
        <w:rPr>
          <w:rFonts w:hint="eastAsia" w:ascii="Times New Roman" w:hAnsi="Times New Roman"/>
          <w:em w:val="dot"/>
        </w:rPr>
        <w:t>出类拔萃</w:t>
      </w:r>
      <w:r>
        <w:rPr>
          <w:rFonts w:hint="eastAsia" w:ascii="Times New Roman" w:hAnsi="Times New Roman"/>
        </w:rPr>
        <w:t>，就必须勇于面对一切艰难险阻，必须正视求学道路上的挫折。</w:t>
      </w:r>
    </w:p>
    <w:p>
      <w:pPr>
        <w:rPr>
          <w:rFonts w:hint="eastAsia"/>
        </w:rPr>
      </w:pPr>
    </w:p>
    <w:p>
      <w:pPr>
        <w:pStyle w:val="6"/>
        <w:adjustRightInd w:val="0"/>
        <w:spacing w:before="0" w:beforeAutospacing="0" w:after="0" w:afterAutospacing="0"/>
        <w:rPr>
          <w:rFonts w:ascii="??" w:hAnsi="??" w:cs="Times New Roman"/>
          <w:kern w:val="2"/>
          <w:sz w:val="21"/>
          <w:szCs w:val="22"/>
        </w:rPr>
      </w:pPr>
      <w:r>
        <w:rPr>
          <w:rFonts w:ascii="??" w:hAnsi="??" w:cs="Times New Roman"/>
          <w:kern w:val="2"/>
          <w:sz w:val="21"/>
          <w:szCs w:val="22"/>
        </w:rPr>
        <w:t>3.</w:t>
      </w:r>
      <w:r>
        <w:rPr>
          <w:rFonts w:hint="eastAsia" w:ascii="??" w:hAnsi="??" w:cs="Times New Roman"/>
          <w:kern w:val="2"/>
          <w:sz w:val="21"/>
          <w:szCs w:val="22"/>
        </w:rPr>
        <w:t>依次填空，排序恰当的一项是</w:t>
      </w:r>
      <w:r>
        <w:rPr>
          <w:rFonts w:hint="eastAsia"/>
        </w:rPr>
        <w:t>（</w:t>
      </w:r>
      <w:r>
        <w:t>2</w:t>
      </w:r>
      <w:r>
        <w:rPr>
          <w:rFonts w:hint="eastAsia"/>
        </w:rPr>
        <w:t>分）</w:t>
      </w:r>
    </w:p>
    <w:p>
      <w:pPr>
        <w:pStyle w:val="6"/>
        <w:adjustRightInd w:val="0"/>
        <w:spacing w:before="0" w:beforeAutospacing="0" w:after="0" w:afterAutospacing="0"/>
        <w:rPr>
          <w:rFonts w:ascii="??" w:hAnsi="??" w:cs="Times New Roman"/>
          <w:kern w:val="2"/>
          <w:sz w:val="21"/>
          <w:szCs w:val="22"/>
        </w:rPr>
      </w:pPr>
      <w:r>
        <w:rPr>
          <w:rFonts w:hint="eastAsia" w:ascii="??" w:hAnsi="??" w:cs="Times New Roman"/>
          <w:kern w:val="2"/>
          <w:sz w:val="21"/>
          <w:szCs w:val="22"/>
        </w:rPr>
        <w:t>敬贤向上是人类心灵中最可宝贵的一点光焰。</w:t>
      </w:r>
      <w:r>
        <w:rPr>
          <w:rFonts w:ascii="??" w:hAnsi="??" w:cs="Times New Roman"/>
          <w:kern w:val="2"/>
          <w:sz w:val="21"/>
          <w:szCs w:val="22"/>
        </w:rPr>
        <w:t>____________</w:t>
      </w:r>
      <w:r>
        <w:rPr>
          <w:rFonts w:hint="eastAsia" w:ascii="??" w:hAnsi="??" w:cs="Times New Roman"/>
          <w:kern w:val="2"/>
          <w:sz w:val="21"/>
          <w:szCs w:val="22"/>
        </w:rPr>
        <w:t>。</w:t>
      </w:r>
      <w:r>
        <w:rPr>
          <w:rFonts w:ascii="??" w:hAnsi="??" w:cs="Times New Roman"/>
          <w:kern w:val="2"/>
          <w:sz w:val="21"/>
          <w:szCs w:val="22"/>
        </w:rPr>
        <w:t>_____________</w:t>
      </w:r>
      <w:r>
        <w:rPr>
          <w:rFonts w:hint="eastAsia" w:ascii="??" w:hAnsi="??" w:cs="Times New Roman"/>
          <w:kern w:val="2"/>
          <w:sz w:val="21"/>
          <w:szCs w:val="22"/>
        </w:rPr>
        <w:t>，</w:t>
      </w:r>
      <w:r>
        <w:rPr>
          <w:rFonts w:ascii="??" w:hAnsi="??" w:cs="Times New Roman"/>
          <w:kern w:val="2"/>
          <w:sz w:val="21"/>
          <w:szCs w:val="22"/>
        </w:rPr>
        <w:t>_____________</w:t>
      </w:r>
      <w:r>
        <w:rPr>
          <w:rFonts w:hint="eastAsia" w:ascii="??" w:hAnsi="??" w:cs="Times New Roman"/>
          <w:kern w:val="2"/>
          <w:sz w:val="21"/>
          <w:szCs w:val="22"/>
        </w:rPr>
        <w:t>，</w:t>
      </w:r>
      <w:r>
        <w:rPr>
          <w:rFonts w:ascii="??" w:hAnsi="??" w:cs="Times New Roman"/>
          <w:kern w:val="2"/>
          <w:sz w:val="21"/>
          <w:szCs w:val="22"/>
        </w:rPr>
        <w:t>_____________</w:t>
      </w:r>
      <w:r>
        <w:rPr>
          <w:rFonts w:hint="eastAsia" w:ascii="??" w:hAnsi="??" w:cs="Times New Roman"/>
          <w:kern w:val="2"/>
          <w:sz w:val="21"/>
          <w:szCs w:val="22"/>
        </w:rPr>
        <w:t>。</w:t>
      </w:r>
    </w:p>
    <w:p>
      <w:pPr>
        <w:pStyle w:val="6"/>
        <w:adjustRightInd w:val="0"/>
        <w:spacing w:before="0" w:beforeAutospacing="0" w:after="0" w:afterAutospacing="0"/>
        <w:rPr>
          <w:rFonts w:ascii="??" w:hAnsi="??" w:cs="Times New Roman"/>
          <w:kern w:val="2"/>
          <w:sz w:val="21"/>
          <w:szCs w:val="22"/>
        </w:rPr>
      </w:pPr>
      <w:r>
        <w:rPr>
          <w:rFonts w:hint="eastAsia" w:ascii="??" w:hAnsi="??" w:cs="Times New Roman"/>
          <w:kern w:val="2"/>
          <w:sz w:val="21"/>
          <w:szCs w:val="22"/>
        </w:rPr>
        <w:t>①英雄常在我们心中煽燃这一点光焰</w:t>
      </w:r>
    </w:p>
    <w:p>
      <w:pPr>
        <w:pStyle w:val="6"/>
        <w:adjustRightInd w:val="0"/>
        <w:spacing w:before="0" w:beforeAutospacing="0" w:after="0" w:afterAutospacing="0"/>
        <w:rPr>
          <w:rFonts w:ascii="??" w:hAnsi="??" w:cs="Times New Roman"/>
          <w:kern w:val="2"/>
          <w:sz w:val="21"/>
          <w:szCs w:val="22"/>
        </w:rPr>
      </w:pPr>
      <w:r>
        <w:rPr>
          <w:rFonts w:hint="eastAsia" w:ascii="??" w:hAnsi="??" w:cs="Times New Roman"/>
          <w:kern w:val="2"/>
          <w:sz w:val="21"/>
          <w:szCs w:val="22"/>
        </w:rPr>
        <w:t>②将我们提升到高贵境界</w:t>
      </w:r>
    </w:p>
    <w:p>
      <w:pPr>
        <w:pStyle w:val="6"/>
        <w:adjustRightInd w:val="0"/>
        <w:spacing w:before="0" w:beforeAutospacing="0" w:after="0" w:afterAutospacing="0"/>
        <w:rPr>
          <w:rFonts w:ascii="??" w:hAnsi="??" w:cs="Times New Roman"/>
          <w:kern w:val="2"/>
          <w:sz w:val="21"/>
          <w:szCs w:val="22"/>
        </w:rPr>
      </w:pPr>
      <w:r>
        <w:rPr>
          <w:rFonts w:hint="eastAsia" w:ascii="??" w:hAnsi="??" w:cs="Times New Roman"/>
          <w:kern w:val="2"/>
          <w:sz w:val="21"/>
          <w:szCs w:val="22"/>
        </w:rPr>
        <w:t>③常提醒我们人性尊严的意识</w:t>
      </w:r>
    </w:p>
    <w:p>
      <w:pPr>
        <w:pStyle w:val="6"/>
        <w:adjustRightInd w:val="0"/>
        <w:spacing w:before="0" w:beforeAutospacing="0" w:after="0" w:afterAutospacing="0"/>
        <w:rPr>
          <w:rFonts w:ascii="??" w:hAnsi="??" w:cs="Times New Roman"/>
          <w:kern w:val="2"/>
          <w:sz w:val="21"/>
          <w:szCs w:val="22"/>
        </w:rPr>
      </w:pPr>
      <w:r>
        <w:rPr>
          <w:rFonts w:hint="eastAsia" w:ascii="??" w:hAnsi="??" w:cs="Times New Roman"/>
          <w:kern w:val="2"/>
          <w:sz w:val="21"/>
          <w:szCs w:val="22"/>
        </w:rPr>
        <w:t>④个人能上进，社会能改良，文化能进展，都全靠有它在烛照</w:t>
      </w:r>
    </w:p>
    <w:p>
      <w:pPr>
        <w:pStyle w:val="6"/>
        <w:adjustRightInd w:val="0"/>
        <w:spacing w:before="0" w:beforeAutospacing="0" w:after="0" w:afterAutospacing="0"/>
        <w:rPr>
          <w:rFonts w:ascii="??" w:hAnsi="??" w:cs="Times New Roman"/>
          <w:kern w:val="2"/>
          <w:sz w:val="21"/>
          <w:szCs w:val="22"/>
        </w:rPr>
      </w:pPr>
      <w:r>
        <w:rPr>
          <w:rFonts w:ascii="??" w:hAnsi="??" w:cs="Times New Roman"/>
          <w:kern w:val="2"/>
          <w:sz w:val="21"/>
          <w:szCs w:val="22"/>
        </w:rPr>
        <w:t>A.</w:t>
      </w:r>
      <w:r>
        <w:rPr>
          <w:rFonts w:hint="eastAsia" w:ascii="??" w:hAnsi="??" w:cs="Times New Roman"/>
          <w:kern w:val="2"/>
          <w:sz w:val="21"/>
          <w:szCs w:val="22"/>
        </w:rPr>
        <w:t>①③④②</w:t>
      </w:r>
      <w:r>
        <w:rPr>
          <w:rFonts w:ascii="??" w:hAnsi="??" w:cs="Times New Roman"/>
          <w:kern w:val="2"/>
          <w:sz w:val="21"/>
          <w:szCs w:val="22"/>
        </w:rPr>
        <w:t xml:space="preserve">        B.</w:t>
      </w:r>
      <w:r>
        <w:rPr>
          <w:rFonts w:hint="eastAsia" w:ascii="??" w:hAnsi="??" w:cs="Times New Roman"/>
          <w:kern w:val="2"/>
          <w:sz w:val="21"/>
          <w:szCs w:val="22"/>
        </w:rPr>
        <w:t>③①④②</w:t>
      </w:r>
      <w:r>
        <w:rPr>
          <w:rFonts w:ascii="??" w:hAnsi="??" w:cs="Times New Roman"/>
          <w:kern w:val="2"/>
          <w:sz w:val="21"/>
          <w:szCs w:val="22"/>
        </w:rPr>
        <w:t xml:space="preserve">       C.</w:t>
      </w:r>
      <w:r>
        <w:rPr>
          <w:rFonts w:hint="eastAsia" w:ascii="??" w:hAnsi="??" w:cs="Times New Roman"/>
          <w:kern w:val="2"/>
          <w:sz w:val="21"/>
          <w:szCs w:val="22"/>
        </w:rPr>
        <w:t>④③①②</w:t>
      </w:r>
      <w:r>
        <w:rPr>
          <w:rFonts w:ascii="??" w:hAnsi="??" w:cs="Times New Roman"/>
          <w:kern w:val="2"/>
          <w:sz w:val="21"/>
          <w:szCs w:val="22"/>
        </w:rPr>
        <w:t xml:space="preserve">        D.</w:t>
      </w:r>
      <w:r>
        <w:rPr>
          <w:rFonts w:hint="eastAsia" w:ascii="??" w:hAnsi="??" w:cs="Times New Roman"/>
          <w:kern w:val="2"/>
          <w:sz w:val="21"/>
          <w:szCs w:val="22"/>
        </w:rPr>
        <w:t>④①③②</w:t>
      </w:r>
    </w:p>
    <w:p>
      <w:pPr>
        <w:rPr>
          <w:rFonts w:hint="eastAsia"/>
        </w:rPr>
      </w:pPr>
    </w:p>
    <w:p>
      <w:pPr>
        <w:rPr>
          <w:rFonts w:ascii="宋体"/>
          <w:szCs w:val="21"/>
        </w:rPr>
      </w:pPr>
      <w:r>
        <w:rPr>
          <w:rFonts w:hint="eastAsia" w:ascii="宋体" w:hAnsi="宋体"/>
          <w:szCs w:val="21"/>
        </w:rPr>
        <w:t>4</w:t>
      </w:r>
      <w:r>
        <w:rPr>
          <w:rFonts w:ascii="宋体" w:hAnsi="宋体"/>
          <w:szCs w:val="21"/>
        </w:rPr>
        <w:t>.</w:t>
      </w:r>
      <w:r>
        <w:rPr>
          <w:rFonts w:hint="eastAsia" w:ascii="宋体" w:hAnsi="宋体"/>
          <w:szCs w:val="21"/>
        </w:rPr>
        <w:t xml:space="preserve">下列各句没有语病的一项是 </w:t>
      </w:r>
      <w:r>
        <w:rPr>
          <w:rFonts w:hint="eastAsia"/>
        </w:rPr>
        <w:t>（</w:t>
      </w:r>
      <w:r>
        <w:t>2</w:t>
      </w:r>
      <w:r>
        <w:rPr>
          <w:rFonts w:hint="eastAsia"/>
        </w:rPr>
        <w:t>分）</w:t>
      </w:r>
    </w:p>
    <w:p>
      <w:pPr>
        <w:rPr>
          <w:rFonts w:ascii="宋体"/>
          <w:szCs w:val="21"/>
        </w:rPr>
      </w:pPr>
      <w:r>
        <w:rPr>
          <w:rFonts w:ascii="宋体" w:hAnsi="宋体"/>
          <w:szCs w:val="21"/>
        </w:rPr>
        <w:t>A.</w:t>
      </w:r>
      <w:r>
        <w:rPr>
          <w:rFonts w:hint="eastAsia" w:ascii="宋体" w:hAnsi="宋体"/>
          <w:szCs w:val="21"/>
        </w:rPr>
        <w:t>中国不仅是“一带一路”建设的倡议者，更是负责任的参与者、有担当的行动者。</w:t>
      </w:r>
    </w:p>
    <w:p>
      <w:pPr>
        <w:rPr>
          <w:rFonts w:ascii="宋体"/>
          <w:szCs w:val="21"/>
        </w:rPr>
      </w:pPr>
      <w:r>
        <w:rPr>
          <w:rFonts w:ascii="宋体" w:hAnsi="宋体"/>
          <w:szCs w:val="21"/>
        </w:rPr>
        <w:t>B.</w:t>
      </w:r>
      <w:r>
        <w:rPr>
          <w:rFonts w:hint="eastAsia" w:ascii="宋体" w:hAnsi="宋体"/>
          <w:szCs w:val="21"/>
        </w:rPr>
        <w:t>通过参加这次活动，使我对中国博大精深的书法艺术产生了浓厚的兴趣。</w:t>
      </w:r>
      <w:r>
        <w:rPr>
          <w:rFonts w:ascii="宋体"/>
          <w:szCs w:val="21"/>
        </w:rPr>
        <w:t> </w:t>
      </w:r>
    </w:p>
    <w:p>
      <w:pPr>
        <w:rPr>
          <w:rFonts w:ascii="宋体"/>
          <w:szCs w:val="21"/>
        </w:rPr>
      </w:pPr>
      <w:r>
        <w:rPr>
          <w:rFonts w:ascii="宋体" w:hAnsi="宋体"/>
          <w:szCs w:val="21"/>
        </w:rPr>
        <w:t>C.</w:t>
      </w:r>
      <w:r>
        <w:rPr>
          <w:rFonts w:hint="eastAsia" w:ascii="宋体" w:hAnsi="宋体"/>
          <w:szCs w:val="21"/>
        </w:rPr>
        <w:t>《大鱼海棠》在影片质感和人物情节方面突破了一大步的跨越</w:t>
      </w:r>
      <w:r>
        <w:rPr>
          <w:rFonts w:ascii="宋体"/>
          <w:szCs w:val="21"/>
        </w:rPr>
        <w:t> </w:t>
      </w:r>
      <w:r>
        <w:rPr>
          <w:rFonts w:hint="eastAsia" w:ascii="宋体" w:hAnsi="宋体"/>
          <w:szCs w:val="21"/>
        </w:rPr>
        <w:t>。</w:t>
      </w:r>
    </w:p>
    <w:p>
      <w:pPr>
        <w:rPr>
          <w:rFonts w:ascii="宋体"/>
          <w:szCs w:val="21"/>
        </w:rPr>
      </w:pPr>
      <w:r>
        <w:rPr>
          <w:rFonts w:ascii="宋体" w:hAnsi="宋体"/>
          <w:szCs w:val="21"/>
        </w:rPr>
        <w:t>D.</w:t>
      </w:r>
      <w:r>
        <w:rPr>
          <w:rFonts w:hint="eastAsia" w:ascii="宋体" w:hAnsi="宋体"/>
          <w:szCs w:val="21"/>
        </w:rPr>
        <w:t>防止校园欺凌事件不再发生是个系统工程，需要多方面、多领域齐心协力完成。</w:t>
      </w:r>
    </w:p>
    <w:p>
      <w:pPr>
        <w:rPr>
          <w:rFonts w:hint="eastAsia"/>
        </w:rPr>
      </w:pPr>
    </w:p>
    <w:p>
      <w:pPr>
        <w:widowControl/>
        <w:spacing w:before="100" w:beforeAutospacing="1" w:after="100" w:afterAutospacing="1"/>
        <w:jc w:val="left"/>
        <w:rPr>
          <w:rFonts w:ascii="宋体" w:hAnsi="宋体" w:cs="宋体"/>
          <w:kern w:val="0"/>
          <w:szCs w:val="21"/>
        </w:rPr>
      </w:pPr>
      <w:r>
        <w:rPr>
          <w:rFonts w:hint="eastAsia" w:ascii="宋体" w:hAnsi="宋体" w:cs="宋体"/>
          <w:kern w:val="0"/>
          <w:szCs w:val="21"/>
        </w:rPr>
        <w:t>5.</w:t>
      </w:r>
      <w:r>
        <w:rPr>
          <w:rFonts w:ascii="宋体" w:hAnsi="宋体" w:cs="宋体"/>
          <w:kern w:val="0"/>
          <w:szCs w:val="21"/>
        </w:rPr>
        <w:t>下列各项中表述有误的一项是</w:t>
      </w:r>
      <w:r>
        <w:rPr>
          <w:rFonts w:hint="eastAsia" w:ascii="宋体" w:hAnsi="宋体" w:cs="宋体"/>
          <w:kern w:val="0"/>
          <w:szCs w:val="21"/>
        </w:rPr>
        <w:t xml:space="preserve"> </w:t>
      </w:r>
      <w:r>
        <w:rPr>
          <w:rFonts w:ascii="宋体" w:hAnsi="宋体" w:cs="宋体"/>
          <w:kern w:val="0"/>
          <w:szCs w:val="21"/>
        </w:rPr>
        <w:t>(</w:t>
      </w:r>
      <w:r>
        <w:rPr>
          <w:rFonts w:hint="eastAsia" w:ascii="宋体" w:hAnsi="宋体" w:cs="宋体"/>
          <w:kern w:val="0"/>
          <w:szCs w:val="21"/>
        </w:rPr>
        <w:t>1</w:t>
      </w:r>
      <w:r>
        <w:rPr>
          <w:rFonts w:ascii="宋体" w:hAnsi="宋体" w:cs="宋体"/>
          <w:kern w:val="0"/>
          <w:szCs w:val="21"/>
        </w:rPr>
        <w:t>分)</w:t>
      </w:r>
    </w:p>
    <w:p>
      <w:pPr>
        <w:widowControl/>
        <w:spacing w:before="100" w:beforeAutospacing="1" w:after="100" w:afterAutospacing="1"/>
        <w:jc w:val="left"/>
        <w:rPr>
          <w:rFonts w:ascii="宋体" w:hAnsi="宋体" w:cs="宋体"/>
          <w:kern w:val="0"/>
          <w:szCs w:val="21"/>
        </w:rPr>
      </w:pPr>
      <w:r>
        <w:rPr>
          <w:rFonts w:ascii="宋体" w:hAnsi="宋体" w:cs="宋体"/>
          <w:kern w:val="0"/>
          <w:szCs w:val="21"/>
        </w:rPr>
        <w:t>A.朱自清，字佩弦，散文家、诗人、学者。著有诗文集《踪迹》，我们学过他的散文《春》《背影》。</w:t>
      </w:r>
    </w:p>
    <w:p>
      <w:pPr>
        <w:widowControl/>
        <w:spacing w:before="100" w:beforeAutospacing="1" w:after="100" w:afterAutospacing="1"/>
        <w:jc w:val="left"/>
        <w:rPr>
          <w:rFonts w:ascii="宋体" w:hAnsi="宋体" w:cs="宋体"/>
          <w:kern w:val="0"/>
          <w:szCs w:val="21"/>
        </w:rPr>
      </w:pPr>
      <w:r>
        <w:rPr>
          <w:rFonts w:ascii="宋体" w:hAnsi="宋体" w:cs="宋体"/>
          <w:kern w:val="0"/>
          <w:szCs w:val="21"/>
        </w:rPr>
        <w:t>B.白居易，字乐天，晚年号香山居士，唐代诗人，著有《白氏长庆集》。《钱塘湖春行》和《卖炭翁》都是他的作品。</w:t>
      </w:r>
    </w:p>
    <w:p>
      <w:pPr>
        <w:widowControl/>
        <w:spacing w:before="100" w:beforeAutospacing="1" w:after="100" w:afterAutospacing="1"/>
        <w:jc w:val="left"/>
        <w:rPr>
          <w:rFonts w:ascii="宋体" w:hAnsi="宋体" w:cs="宋体"/>
          <w:kern w:val="0"/>
          <w:szCs w:val="21"/>
        </w:rPr>
      </w:pPr>
      <w:r>
        <w:rPr>
          <w:rFonts w:ascii="宋体" w:hAnsi="宋体" w:cs="宋体"/>
          <w:kern w:val="0"/>
          <w:szCs w:val="21"/>
        </w:rPr>
        <w:t>C.《刈草的孩子》是现当代诗人艾青的短诗，其中“夕阳把草原燃成通红了”表现出艾青诗歌“诗中有画”的特点。</w:t>
      </w:r>
    </w:p>
    <w:p>
      <w:pPr>
        <w:widowControl/>
        <w:spacing w:before="100" w:beforeAutospacing="1" w:after="100" w:afterAutospacing="1"/>
        <w:jc w:val="left"/>
        <w:rPr>
          <w:rFonts w:ascii="宋体" w:hAnsi="宋体" w:cs="宋体"/>
          <w:kern w:val="0"/>
          <w:szCs w:val="21"/>
        </w:rPr>
      </w:pPr>
      <w:r>
        <w:rPr>
          <w:rFonts w:ascii="宋体" w:hAnsi="宋体" w:cs="宋体"/>
          <w:kern w:val="0"/>
          <w:szCs w:val="21"/>
        </w:rPr>
        <w:t>D.《格列佛游记》中格列佛帮助小人国阻止了一次敌国入侵，并答应了国王将敌人剩下的所有船只拖进港口的要求。</w:t>
      </w:r>
    </w:p>
    <w:p>
      <w:pPr>
        <w:rPr>
          <w:rFonts w:hint="eastAsia"/>
        </w:rPr>
      </w:pPr>
      <w:r>
        <w:rPr>
          <w:rFonts w:hint="eastAsia"/>
        </w:rPr>
        <w:t>6.古诗文填空。（6分）</w:t>
      </w:r>
    </w:p>
    <w:p>
      <w:pPr>
        <w:spacing w:line="360" w:lineRule="auto"/>
        <w:rPr>
          <w:szCs w:val="24"/>
        </w:rPr>
      </w:pPr>
      <w:r>
        <w:rPr>
          <w:rFonts w:hint="eastAsia"/>
          <w:szCs w:val="24"/>
        </w:rPr>
        <w:t>（1）子曰：“</w:t>
      </w:r>
      <w:r>
        <w:rPr>
          <w:rFonts w:hint="eastAsia"/>
          <w:szCs w:val="24"/>
          <w:u w:val="single"/>
        </w:rPr>
        <w:t xml:space="preserve">                </w:t>
      </w:r>
      <w:r>
        <w:rPr>
          <w:rFonts w:hint="eastAsia"/>
          <w:szCs w:val="24"/>
        </w:rPr>
        <w:t>，可以为师矣。”（《论语·为政》）</w:t>
      </w:r>
    </w:p>
    <w:p>
      <w:pPr>
        <w:spacing w:line="360" w:lineRule="auto"/>
        <w:ind w:firstLine="210" w:firstLineChars="100"/>
        <w:rPr>
          <w:szCs w:val="24"/>
        </w:rPr>
      </w:pPr>
      <w:r>
        <w:rPr>
          <w:rFonts w:hint="eastAsia"/>
          <w:szCs w:val="24"/>
          <w:u w:val="single"/>
        </w:rPr>
        <w:t xml:space="preserve">                       </w:t>
      </w:r>
      <w:r>
        <w:rPr>
          <w:rFonts w:hint="eastAsia"/>
          <w:szCs w:val="24"/>
        </w:rPr>
        <w:t>，自将磨洗认前朝。（杜牧《赤壁》）</w:t>
      </w:r>
    </w:p>
    <w:p>
      <w:pPr>
        <w:spacing w:line="360" w:lineRule="auto"/>
        <w:rPr>
          <w:szCs w:val="24"/>
        </w:rPr>
      </w:pPr>
      <w:r>
        <w:rPr>
          <w:rFonts w:hint="eastAsia"/>
          <w:szCs w:val="24"/>
        </w:rPr>
        <w:t>（2）何夜无月？何处无竹柏？</w:t>
      </w:r>
      <w:r>
        <w:rPr>
          <w:rFonts w:hint="eastAsia"/>
          <w:szCs w:val="24"/>
          <w:u w:val="single"/>
        </w:rPr>
        <w:t xml:space="preserve">                  </w:t>
      </w:r>
      <w:r>
        <w:rPr>
          <w:rFonts w:hint="eastAsia"/>
          <w:szCs w:val="24"/>
        </w:rPr>
        <w:t>。（苏轼《记承天寺夜游》）</w:t>
      </w:r>
    </w:p>
    <w:p>
      <w:pPr>
        <w:spacing w:line="360" w:lineRule="auto"/>
        <w:ind w:firstLine="210" w:firstLineChars="100"/>
        <w:rPr>
          <w:szCs w:val="24"/>
        </w:rPr>
      </w:pPr>
      <w:r>
        <w:rPr>
          <w:rFonts w:hint="eastAsia"/>
          <w:szCs w:val="24"/>
        </w:rPr>
        <w:t>骊山四顾，阿房一炬，</w:t>
      </w:r>
      <w:r>
        <w:rPr>
          <w:rFonts w:hint="eastAsia"/>
          <w:szCs w:val="24"/>
          <w:u w:val="single"/>
        </w:rPr>
        <w:t xml:space="preserve">                 </w:t>
      </w:r>
      <w:r>
        <w:rPr>
          <w:rFonts w:hint="eastAsia"/>
          <w:szCs w:val="24"/>
        </w:rPr>
        <w:t>？（张养浩《山坡羊·骊山怀古》）</w:t>
      </w:r>
    </w:p>
    <w:p>
      <w:pPr>
        <w:spacing w:line="360" w:lineRule="auto"/>
        <w:rPr>
          <w:szCs w:val="24"/>
        </w:rPr>
      </w:pPr>
      <w:r>
        <w:rPr>
          <w:rFonts w:hint="eastAsia"/>
          <w:szCs w:val="24"/>
        </w:rPr>
        <w:t>（3）范仲淹忧国忧民，心怀天下，在《岳阳楼记》中道出了震撼古今的心声：</w:t>
      </w:r>
      <w:r>
        <w:rPr>
          <w:rFonts w:hint="eastAsia"/>
          <w:szCs w:val="24"/>
          <w:u w:val="single"/>
        </w:rPr>
        <w:t xml:space="preserve">        </w:t>
      </w:r>
    </w:p>
    <w:p>
      <w:pPr>
        <w:spacing w:line="360" w:lineRule="auto"/>
        <w:rPr>
          <w:szCs w:val="24"/>
          <w:u w:val="single"/>
        </w:rPr>
      </w:pPr>
      <w:r>
        <w:rPr>
          <w:rFonts w:hint="eastAsia"/>
          <w:szCs w:val="24"/>
          <w:u w:val="single"/>
        </w:rPr>
        <w:t xml:space="preserve">                    </w:t>
      </w:r>
      <w:r>
        <w:rPr>
          <w:rFonts w:hint="eastAsia"/>
          <w:szCs w:val="24"/>
        </w:rPr>
        <w:t xml:space="preserve"> ，</w:t>
      </w:r>
      <w:r>
        <w:rPr>
          <w:rFonts w:hint="eastAsia"/>
          <w:szCs w:val="24"/>
          <w:u w:val="single"/>
        </w:rPr>
        <w:t xml:space="preserve">                    </w:t>
      </w:r>
      <w:r>
        <w:rPr>
          <w:rFonts w:hint="eastAsia"/>
          <w:szCs w:val="24"/>
        </w:rPr>
        <w:t>。</w:t>
      </w:r>
    </w:p>
    <w:p>
      <w:pPr>
        <w:rPr>
          <w:rFonts w:hint="eastAsia"/>
        </w:rPr>
      </w:pPr>
    </w:p>
    <w:p>
      <w:pPr>
        <w:rPr>
          <w:rFonts w:hint="eastAsia"/>
        </w:rPr>
      </w:pPr>
      <w:r>
        <w:rPr>
          <w:rFonts w:hint="eastAsia"/>
        </w:rPr>
        <w:t>二、阅读。</w:t>
      </w:r>
      <w:r>
        <w:rPr>
          <w:rFonts w:hint="eastAsia"/>
          <w:szCs w:val="24"/>
        </w:rPr>
        <w:t>（45分）</w:t>
      </w:r>
    </w:p>
    <w:p>
      <w:pPr>
        <w:rPr>
          <w:rFonts w:hint="eastAsia"/>
        </w:rPr>
      </w:pPr>
    </w:p>
    <w:p>
      <w:pPr>
        <w:rPr>
          <w:rFonts w:hint="eastAsia"/>
        </w:rPr>
      </w:pPr>
      <w:r>
        <w:rPr>
          <w:rFonts w:hint="eastAsia"/>
        </w:rPr>
        <w:t>(一)文言文阅读</w:t>
      </w:r>
      <w:r>
        <w:rPr>
          <w:rFonts w:hint="eastAsia"/>
          <w:szCs w:val="24"/>
        </w:rPr>
        <w:t>（9分）</w:t>
      </w:r>
    </w:p>
    <w:p>
      <w:pPr>
        <w:pStyle w:val="2"/>
        <w:spacing w:after="0"/>
        <w:rPr>
          <w:rFonts w:ascii="宋体"/>
          <w:szCs w:val="21"/>
        </w:rPr>
      </w:pPr>
    </w:p>
    <w:p>
      <w:pPr>
        <w:spacing w:line="288" w:lineRule="auto"/>
        <w:ind w:firstLine="420" w:firstLineChars="200"/>
        <w:rPr>
          <w:rFonts w:ascii="楷体" w:hAnsi="楷体" w:eastAsia="楷体" w:cs="楷体"/>
        </w:rPr>
      </w:pPr>
      <w:r>
        <w:rPr>
          <w:rFonts w:hint="eastAsia" w:ascii="楷体" w:hAnsi="楷体" w:eastAsia="楷体" w:cs="楷体"/>
        </w:rPr>
        <w:t>【甲】北冥有鱼，其名为鲲。鲲之大，不知其几千里也；化而为鸟，其名为鹏。鹏之背，不知其几千里也；</w:t>
      </w:r>
      <w:r>
        <w:rPr>
          <w:rFonts w:hint="eastAsia" w:ascii="楷体" w:hAnsi="楷体" w:eastAsia="楷体" w:cs="楷体"/>
          <w:u w:val="single"/>
        </w:rPr>
        <w:t>怒而飞，其翼若垂天之云</w:t>
      </w:r>
      <w:r>
        <w:rPr>
          <w:rFonts w:hint="eastAsia" w:ascii="楷体" w:hAnsi="楷体" w:eastAsia="楷体" w:cs="楷体"/>
        </w:rPr>
        <w:t>。是鸟也，海运则将徙于南冥。南冥者，天池也。《齐谐》者，志怪者也。《谐》之言曰：“鹏之徙于南冥也，水击三千里，抟扶摇而上者九万里，去以六月息者也。”野马也，尘埃也，生物之以息相吹也。天之苍苍，其正色邪？其远而无所至极邪？其视下也，亦若是则已矣。</w:t>
      </w:r>
    </w:p>
    <w:p>
      <w:pPr>
        <w:spacing w:line="288" w:lineRule="auto"/>
        <w:jc w:val="right"/>
        <w:rPr>
          <w:rFonts w:ascii="楷体" w:hAnsi="楷体" w:eastAsia="楷体" w:cs="楷体"/>
        </w:rPr>
      </w:pPr>
      <w:r>
        <w:rPr>
          <w:rFonts w:ascii="楷体" w:hAnsi="楷体" w:eastAsia="楷体" w:cs="楷体"/>
        </w:rPr>
        <w:t>——</w:t>
      </w:r>
      <w:r>
        <w:rPr>
          <w:rFonts w:hint="eastAsia" w:ascii="楷体" w:hAnsi="楷体" w:eastAsia="楷体" w:cs="楷体"/>
        </w:rPr>
        <w:t>《庄子·北冥有鱼》</w:t>
      </w:r>
    </w:p>
    <w:p>
      <w:pPr>
        <w:spacing w:line="288" w:lineRule="auto"/>
        <w:ind w:firstLine="420" w:firstLineChars="200"/>
        <w:rPr>
          <w:rFonts w:ascii="楷体" w:hAnsi="楷体" w:eastAsia="楷体" w:cs="楷体"/>
        </w:rPr>
      </w:pPr>
      <w:r>
        <w:rPr>
          <w:rFonts w:hint="eastAsia" w:ascii="楷体" w:hAnsi="楷体" w:eastAsia="楷体" w:cs="楷体"/>
        </w:rPr>
        <w:t>【乙】穷发之北，有冥海者，天池也。有鱼焉，其广数千里，未有知其修者，其名为鲲。有鸟焉，其名为鹏，背若泰山，翼若垂天之云，抟扶摇羊角而上者九万里，绝云气，负青天，然后图南，且适南冥也。斥笑之曰：“彼且奚适也？我腾跃而上，不过数仞而下，翱翔蓬蒿之间，此亦飞之至也。而彼且奚适也？”</w:t>
      </w:r>
      <w:r>
        <w:rPr>
          <w:rFonts w:hint="eastAsia" w:ascii="楷体" w:hAnsi="楷体" w:eastAsia="楷体" w:cs="楷体"/>
          <w:u w:val="single"/>
        </w:rPr>
        <w:t>此小大之辩也</w:t>
      </w:r>
      <w:r>
        <w:rPr>
          <w:rFonts w:hint="eastAsia" w:ascii="楷体" w:hAnsi="楷体" w:eastAsia="楷体" w:cs="楷体"/>
        </w:rPr>
        <w:t>。</w:t>
      </w:r>
    </w:p>
    <w:p>
      <w:pPr>
        <w:spacing w:line="288" w:lineRule="auto"/>
        <w:jc w:val="right"/>
        <w:rPr>
          <w:rFonts w:ascii="楷体" w:hAnsi="楷体" w:eastAsia="楷体" w:cs="楷体"/>
        </w:rPr>
      </w:pPr>
      <w:r>
        <w:rPr>
          <w:rFonts w:ascii="楷体" w:hAnsi="楷体" w:eastAsia="楷体" w:cs="楷体"/>
        </w:rPr>
        <w:t>——</w:t>
      </w:r>
      <w:r>
        <w:rPr>
          <w:rFonts w:hint="eastAsia" w:ascii="楷体" w:hAnsi="楷体" w:eastAsia="楷体" w:cs="楷体"/>
        </w:rPr>
        <w:t>《鲲鹏与斥鴳》</w:t>
      </w:r>
    </w:p>
    <w:p>
      <w:pPr>
        <w:spacing w:line="288" w:lineRule="auto"/>
        <w:rPr>
          <w:rFonts w:ascii="宋体" w:cs="宋体"/>
        </w:rPr>
      </w:pPr>
      <w:r>
        <w:rPr>
          <w:rFonts w:hint="eastAsia" w:ascii="宋体" w:hAnsi="宋体" w:cs="宋体"/>
        </w:rPr>
        <w:t>7</w:t>
      </w:r>
      <w:r>
        <w:rPr>
          <w:rFonts w:ascii="宋体" w:hAnsi="宋体" w:cs="宋体"/>
        </w:rPr>
        <w:t>.</w:t>
      </w:r>
      <w:r>
        <w:rPr>
          <w:rFonts w:hint="eastAsia" w:ascii="宋体" w:hAnsi="宋体" w:cs="宋体"/>
        </w:rPr>
        <w:t>选出下列各句中加点词语意思或用法</w:t>
      </w:r>
      <w:r>
        <w:rPr>
          <w:rFonts w:hint="eastAsia" w:ascii="宋体" w:hAnsi="宋体" w:cs="宋体"/>
          <w:em w:val="dot"/>
        </w:rPr>
        <w:t>相同</w:t>
      </w:r>
      <w:r>
        <w:rPr>
          <w:rFonts w:hint="eastAsia" w:ascii="宋体" w:hAnsi="宋体" w:cs="宋体"/>
        </w:rPr>
        <w:t>的一项（</w:t>
      </w:r>
      <w:r>
        <w:rPr>
          <w:rFonts w:ascii="宋体" w:hAnsi="宋体" w:cs="宋体"/>
        </w:rPr>
        <w:t xml:space="preserve">    </w:t>
      </w:r>
      <w:r>
        <w:rPr>
          <w:rFonts w:hint="eastAsia" w:ascii="宋体" w:hAnsi="宋体" w:cs="宋体"/>
        </w:rPr>
        <w:t>）（1分）</w:t>
      </w:r>
    </w:p>
    <w:p>
      <w:pPr>
        <w:spacing w:line="288" w:lineRule="auto"/>
        <w:rPr>
          <w:rFonts w:ascii="宋体" w:cs="宋体"/>
        </w:rPr>
      </w:pPr>
      <w:r>
        <w:rPr>
          <w:rFonts w:ascii="宋体" w:hAnsi="宋体" w:cs="宋体"/>
        </w:rPr>
        <w:t>A.</w:t>
      </w:r>
      <w:r>
        <w:rPr>
          <w:rFonts w:hint="eastAsia" w:ascii="宋体" w:hAnsi="宋体" w:cs="宋体"/>
        </w:rPr>
        <w:t>鹏</w:t>
      </w:r>
      <w:r>
        <w:rPr>
          <w:rFonts w:hint="eastAsia" w:ascii="宋体" w:hAnsi="宋体" w:cs="宋体"/>
          <w:em w:val="dot"/>
        </w:rPr>
        <w:t>之</w:t>
      </w:r>
      <w:r>
        <w:rPr>
          <w:rFonts w:hint="eastAsia" w:ascii="宋体" w:hAnsi="宋体" w:cs="宋体"/>
        </w:rPr>
        <w:t>徙于南冥也</w:t>
      </w:r>
      <w:r>
        <w:rPr>
          <w:rFonts w:ascii="宋体" w:hAnsi="宋体" w:cs="宋体"/>
        </w:rPr>
        <w:t xml:space="preserve">            </w:t>
      </w:r>
      <w:r>
        <w:rPr>
          <w:rFonts w:hint="eastAsia" w:ascii="宋体" w:hAnsi="宋体" w:cs="宋体"/>
        </w:rPr>
        <w:t>此小大</w:t>
      </w:r>
      <w:r>
        <w:rPr>
          <w:rFonts w:hint="eastAsia" w:ascii="宋体" w:hAnsi="宋体" w:cs="宋体"/>
          <w:em w:val="dot"/>
        </w:rPr>
        <w:t>之</w:t>
      </w:r>
      <w:r>
        <w:rPr>
          <w:rFonts w:hint="eastAsia" w:ascii="宋体" w:hAnsi="宋体" w:cs="宋体"/>
        </w:rPr>
        <w:t>辩也</w:t>
      </w:r>
    </w:p>
    <w:p>
      <w:pPr>
        <w:spacing w:line="288" w:lineRule="auto"/>
        <w:rPr>
          <w:rFonts w:ascii="宋体" w:cs="宋体"/>
        </w:rPr>
      </w:pPr>
      <w:r>
        <w:rPr>
          <w:rFonts w:ascii="宋体" w:hAnsi="宋体" w:cs="宋体"/>
        </w:rPr>
        <w:t>B.</w:t>
      </w:r>
      <w:r>
        <w:rPr>
          <w:rFonts w:hint="eastAsia" w:ascii="宋体" w:hAnsi="宋体" w:cs="宋体"/>
        </w:rPr>
        <w:t>而彼</w:t>
      </w:r>
      <w:r>
        <w:rPr>
          <w:rFonts w:hint="eastAsia" w:ascii="宋体" w:hAnsi="宋体" w:cs="宋体"/>
          <w:em w:val="dot"/>
        </w:rPr>
        <w:t>且</w:t>
      </w:r>
      <w:r>
        <w:rPr>
          <w:rFonts w:hint="eastAsia" w:ascii="宋体" w:hAnsi="宋体" w:cs="宋体"/>
        </w:rPr>
        <w:t>奚适也</w:t>
      </w:r>
      <w:r>
        <w:rPr>
          <w:rFonts w:ascii="宋体" w:hAnsi="宋体" w:cs="宋体"/>
        </w:rPr>
        <w:t xml:space="preserve">              </w:t>
      </w:r>
      <w:r>
        <w:rPr>
          <w:rFonts w:hint="eastAsia" w:ascii="宋体" w:hAnsi="宋体" w:cs="宋体"/>
          <w:em w:val="dot"/>
        </w:rPr>
        <w:t>且</w:t>
      </w:r>
      <w:r>
        <w:rPr>
          <w:rFonts w:hint="eastAsia" w:ascii="宋体" w:hAnsi="宋体" w:cs="宋体"/>
        </w:rPr>
        <w:t>欲与常马等不可得</w:t>
      </w:r>
    </w:p>
    <w:p>
      <w:pPr>
        <w:spacing w:line="288" w:lineRule="auto"/>
        <w:rPr>
          <w:rFonts w:ascii="宋体" w:cs="宋体"/>
        </w:rPr>
      </w:pPr>
      <w:r>
        <w:rPr>
          <w:rFonts w:ascii="宋体" w:hAnsi="宋体" w:cs="宋体"/>
        </w:rPr>
        <w:t>C.</w:t>
      </w:r>
      <w:r>
        <w:rPr>
          <w:rFonts w:hint="eastAsia" w:ascii="宋体" w:hAnsi="宋体" w:cs="宋体"/>
          <w:em w:val="dot"/>
        </w:rPr>
        <w:t>其</w:t>
      </w:r>
      <w:r>
        <w:rPr>
          <w:rFonts w:hint="eastAsia" w:ascii="宋体" w:hAnsi="宋体" w:cs="宋体"/>
        </w:rPr>
        <w:t>视下也</w:t>
      </w:r>
      <w:r>
        <w:rPr>
          <w:rFonts w:ascii="宋体" w:hAnsi="宋体" w:cs="宋体"/>
        </w:rPr>
        <w:t xml:space="preserve">                  </w:t>
      </w:r>
      <w:r>
        <w:rPr>
          <w:rFonts w:hint="eastAsia" w:ascii="宋体" w:hAnsi="宋体" w:cs="宋体"/>
          <w:em w:val="dot"/>
        </w:rPr>
        <w:t>其</w:t>
      </w:r>
      <w:r>
        <w:rPr>
          <w:rFonts w:hint="eastAsia" w:ascii="宋体" w:hAnsi="宋体" w:cs="宋体"/>
        </w:rPr>
        <w:t>远而无所至极邪</w:t>
      </w:r>
    </w:p>
    <w:p>
      <w:pPr>
        <w:spacing w:line="288" w:lineRule="auto"/>
        <w:rPr>
          <w:rFonts w:ascii="宋体" w:cs="宋体"/>
        </w:rPr>
      </w:pPr>
      <w:r>
        <w:rPr>
          <w:rFonts w:ascii="宋体" w:hAnsi="宋体" w:cs="宋体"/>
        </w:rPr>
        <w:t>D.</w:t>
      </w:r>
      <w:r>
        <w:rPr>
          <w:rFonts w:hint="eastAsia" w:ascii="宋体" w:hAnsi="宋体" w:cs="宋体"/>
          <w:em w:val="dot"/>
        </w:rPr>
        <w:t>去</w:t>
      </w:r>
      <w:r>
        <w:rPr>
          <w:rFonts w:hint="eastAsia" w:ascii="宋体" w:hAnsi="宋体" w:cs="宋体"/>
        </w:rPr>
        <w:t>以六月息者也</w:t>
      </w:r>
      <w:r>
        <w:rPr>
          <w:rFonts w:ascii="宋体" w:hAnsi="宋体" w:cs="宋体"/>
        </w:rPr>
        <w:t xml:space="preserve">            </w:t>
      </w:r>
      <w:r>
        <w:rPr>
          <w:rFonts w:hint="eastAsia" w:ascii="宋体" w:hAnsi="宋体" w:cs="宋体"/>
        </w:rPr>
        <w:t>乃记之而</w:t>
      </w:r>
      <w:r>
        <w:rPr>
          <w:rFonts w:hint="eastAsia" w:ascii="宋体" w:hAnsi="宋体" w:cs="宋体"/>
          <w:em w:val="dot"/>
        </w:rPr>
        <w:t>去</w:t>
      </w:r>
    </w:p>
    <w:p>
      <w:pPr>
        <w:spacing w:line="288" w:lineRule="auto"/>
        <w:rPr>
          <w:rFonts w:hint="eastAsia" w:ascii="宋体" w:hAnsi="宋体" w:cs="宋体"/>
        </w:rPr>
      </w:pPr>
    </w:p>
    <w:p>
      <w:pPr>
        <w:spacing w:line="288" w:lineRule="auto"/>
        <w:rPr>
          <w:rFonts w:ascii="宋体" w:cs="宋体"/>
        </w:rPr>
      </w:pPr>
      <w:r>
        <w:rPr>
          <w:rFonts w:hint="eastAsia" w:ascii="宋体" w:hAnsi="宋体" w:cs="宋体"/>
        </w:rPr>
        <w:t>8</w:t>
      </w:r>
      <w:r>
        <w:rPr>
          <w:rFonts w:ascii="宋体" w:hAnsi="宋体" w:cs="宋体"/>
        </w:rPr>
        <w:t>.</w:t>
      </w:r>
      <w:r>
        <w:rPr>
          <w:rFonts w:hint="eastAsia" w:ascii="宋体" w:hAnsi="宋体" w:cs="宋体"/>
        </w:rPr>
        <w:t>将选文画线句翻译成现代汉语。（2分）</w:t>
      </w:r>
    </w:p>
    <w:p>
      <w:pPr>
        <w:spacing w:line="288" w:lineRule="auto"/>
        <w:rPr>
          <w:rFonts w:ascii="宋体" w:cs="宋体"/>
        </w:rPr>
      </w:pPr>
      <w:r>
        <w:rPr>
          <w:rFonts w:hint="eastAsia" w:ascii="宋体" w:hAnsi="宋体" w:cs="宋体"/>
        </w:rPr>
        <w:t>（</w:t>
      </w:r>
      <w:r>
        <w:rPr>
          <w:rFonts w:ascii="宋体" w:hAnsi="宋体" w:cs="宋体"/>
        </w:rPr>
        <w:t>1</w:t>
      </w:r>
      <w:r>
        <w:rPr>
          <w:rFonts w:hint="eastAsia" w:ascii="宋体" w:hAnsi="宋体" w:cs="宋体"/>
        </w:rPr>
        <w:t>）怒而飞，其翼若垂天之云。</w:t>
      </w:r>
    </w:p>
    <w:p>
      <w:pPr>
        <w:spacing w:line="288" w:lineRule="auto"/>
        <w:rPr>
          <w:rFonts w:ascii="宋体" w:cs="宋体"/>
        </w:rPr>
      </w:pPr>
      <w:r>
        <w:rPr>
          <w:rFonts w:hint="eastAsia" w:ascii="宋体" w:hAnsi="宋体" w:cs="宋体"/>
        </w:rPr>
        <w:t>（</w:t>
      </w:r>
      <w:r>
        <w:rPr>
          <w:rFonts w:ascii="宋体" w:hAnsi="宋体" w:cs="宋体"/>
        </w:rPr>
        <w:t>2</w:t>
      </w:r>
      <w:r>
        <w:rPr>
          <w:rFonts w:hint="eastAsia" w:ascii="宋体" w:hAnsi="宋体" w:cs="宋体"/>
        </w:rPr>
        <w:t>）此小大之辩也。</w:t>
      </w:r>
    </w:p>
    <w:p>
      <w:pPr>
        <w:spacing w:line="288" w:lineRule="auto"/>
        <w:rPr>
          <w:rFonts w:hint="eastAsia" w:ascii="宋体" w:hAnsi="宋体" w:cs="宋体"/>
        </w:rPr>
      </w:pPr>
    </w:p>
    <w:p>
      <w:pPr>
        <w:spacing w:line="288" w:lineRule="auto"/>
        <w:rPr>
          <w:rFonts w:ascii="宋体" w:cs="宋体"/>
        </w:rPr>
      </w:pPr>
      <w:r>
        <w:rPr>
          <w:rFonts w:hint="eastAsia" w:ascii="宋体" w:hAnsi="宋体" w:cs="宋体"/>
        </w:rPr>
        <w:t>9</w:t>
      </w:r>
      <w:r>
        <w:rPr>
          <w:rFonts w:ascii="宋体" w:hAnsi="宋体" w:cs="宋体"/>
        </w:rPr>
        <w:t>.</w:t>
      </w:r>
      <w:r>
        <w:rPr>
          <w:rFonts w:hint="eastAsia" w:ascii="宋体" w:hAnsi="宋体" w:cs="宋体"/>
        </w:rPr>
        <w:t>请用“</w:t>
      </w:r>
      <w:r>
        <w:rPr>
          <w:rFonts w:ascii="宋体" w:hAnsi="宋体" w:cs="宋体"/>
        </w:rPr>
        <w:t>/</w:t>
      </w:r>
      <w:r>
        <w:rPr>
          <w:rFonts w:hint="eastAsia" w:ascii="宋体" w:hAnsi="宋体" w:cs="宋体"/>
        </w:rPr>
        <w:t>”给下面的句子断句，断两处。（</w:t>
      </w:r>
      <w:r>
        <w:rPr>
          <w:rFonts w:ascii="宋体" w:hAnsi="宋体" w:cs="宋体"/>
        </w:rPr>
        <w:t>2</w:t>
      </w:r>
      <w:r>
        <w:rPr>
          <w:rFonts w:hint="eastAsia" w:ascii="宋体" w:hAnsi="宋体" w:cs="宋体"/>
        </w:rPr>
        <w:t>分）</w:t>
      </w:r>
    </w:p>
    <w:p>
      <w:pPr>
        <w:spacing w:line="288" w:lineRule="auto"/>
        <w:rPr>
          <w:rFonts w:ascii="宋体" w:cs="宋体"/>
        </w:rPr>
      </w:pPr>
      <w:r>
        <w:rPr>
          <w:rFonts w:hint="eastAsia" w:ascii="宋体" w:hAnsi="宋体" w:cs="宋体"/>
        </w:rPr>
        <w:t>穷</w:t>
      </w:r>
      <w:r>
        <w:rPr>
          <w:rFonts w:ascii="宋体" w:hAnsi="宋体" w:cs="宋体"/>
        </w:rPr>
        <w:t xml:space="preserve"> </w:t>
      </w:r>
      <w:r>
        <w:rPr>
          <w:rFonts w:hint="eastAsia" w:ascii="宋体" w:hAnsi="宋体" w:cs="宋体"/>
        </w:rPr>
        <w:t>发</w:t>
      </w:r>
      <w:r>
        <w:rPr>
          <w:rFonts w:ascii="宋体" w:hAnsi="宋体" w:cs="宋体"/>
        </w:rPr>
        <w:t xml:space="preserve"> </w:t>
      </w:r>
      <w:r>
        <w:rPr>
          <w:rFonts w:hint="eastAsia" w:ascii="宋体" w:hAnsi="宋体" w:cs="宋体"/>
        </w:rPr>
        <w:t>之</w:t>
      </w:r>
      <w:r>
        <w:rPr>
          <w:rFonts w:ascii="宋体" w:hAnsi="宋体" w:cs="宋体"/>
        </w:rPr>
        <w:t xml:space="preserve"> </w:t>
      </w:r>
      <w:r>
        <w:rPr>
          <w:rFonts w:hint="eastAsia" w:ascii="宋体" w:hAnsi="宋体" w:cs="宋体"/>
        </w:rPr>
        <w:t>北</w:t>
      </w:r>
      <w:r>
        <w:rPr>
          <w:rFonts w:ascii="宋体" w:hAnsi="宋体" w:cs="宋体"/>
        </w:rPr>
        <w:t xml:space="preserve"> </w:t>
      </w:r>
      <w:r>
        <w:rPr>
          <w:rFonts w:hint="eastAsia" w:ascii="宋体" w:hAnsi="宋体" w:cs="宋体"/>
        </w:rPr>
        <w:t>有</w:t>
      </w:r>
      <w:r>
        <w:rPr>
          <w:rFonts w:ascii="宋体" w:hAnsi="宋体" w:cs="宋体"/>
        </w:rPr>
        <w:t xml:space="preserve"> </w:t>
      </w:r>
      <w:r>
        <w:rPr>
          <w:rFonts w:hint="eastAsia" w:ascii="宋体" w:hAnsi="宋体" w:cs="宋体"/>
        </w:rPr>
        <w:t>冥</w:t>
      </w:r>
      <w:r>
        <w:rPr>
          <w:rFonts w:ascii="宋体" w:hAnsi="宋体" w:cs="宋体"/>
        </w:rPr>
        <w:t xml:space="preserve"> </w:t>
      </w:r>
      <w:r>
        <w:rPr>
          <w:rFonts w:hint="eastAsia" w:ascii="宋体" w:hAnsi="宋体" w:cs="宋体"/>
        </w:rPr>
        <w:t>海</w:t>
      </w:r>
      <w:r>
        <w:rPr>
          <w:rFonts w:ascii="宋体" w:hAnsi="宋体" w:cs="宋体"/>
        </w:rPr>
        <w:t xml:space="preserve"> </w:t>
      </w:r>
      <w:r>
        <w:rPr>
          <w:rFonts w:hint="eastAsia" w:ascii="宋体" w:hAnsi="宋体" w:cs="宋体"/>
        </w:rPr>
        <w:t>者</w:t>
      </w:r>
      <w:r>
        <w:rPr>
          <w:rFonts w:ascii="宋体" w:hAnsi="宋体" w:cs="宋体"/>
        </w:rPr>
        <w:t xml:space="preserve"> </w:t>
      </w:r>
      <w:r>
        <w:rPr>
          <w:rFonts w:hint="eastAsia" w:ascii="宋体" w:hAnsi="宋体" w:cs="宋体"/>
        </w:rPr>
        <w:t>天</w:t>
      </w:r>
      <w:r>
        <w:rPr>
          <w:rFonts w:ascii="宋体" w:hAnsi="宋体" w:cs="宋体"/>
        </w:rPr>
        <w:t xml:space="preserve"> </w:t>
      </w:r>
      <w:r>
        <w:rPr>
          <w:rFonts w:hint="eastAsia" w:ascii="宋体" w:hAnsi="宋体" w:cs="宋体"/>
        </w:rPr>
        <w:t>池</w:t>
      </w:r>
      <w:r>
        <w:rPr>
          <w:rFonts w:ascii="宋体" w:hAnsi="宋体" w:cs="宋体"/>
        </w:rPr>
        <w:t xml:space="preserve"> </w:t>
      </w:r>
      <w:r>
        <w:rPr>
          <w:rFonts w:hint="eastAsia" w:ascii="宋体" w:hAnsi="宋体" w:cs="宋体"/>
        </w:rPr>
        <w:t>也</w:t>
      </w:r>
      <w:r>
        <w:rPr>
          <w:rFonts w:ascii="宋体" w:hAnsi="宋体" w:cs="宋体"/>
        </w:rPr>
        <w:t xml:space="preserve"> </w:t>
      </w:r>
    </w:p>
    <w:p>
      <w:pPr>
        <w:spacing w:line="288" w:lineRule="auto"/>
        <w:rPr>
          <w:rFonts w:hint="eastAsia" w:ascii="宋体" w:hAnsi="宋体" w:cs="宋体"/>
        </w:rPr>
      </w:pPr>
    </w:p>
    <w:p>
      <w:pPr>
        <w:spacing w:line="288" w:lineRule="auto"/>
        <w:rPr>
          <w:rFonts w:ascii="宋体" w:cs="宋体"/>
        </w:rPr>
      </w:pPr>
      <w:r>
        <w:rPr>
          <w:rFonts w:hint="eastAsia" w:ascii="宋体" w:hAnsi="宋体" w:cs="宋体"/>
        </w:rPr>
        <w:t>10</w:t>
      </w:r>
      <w:r>
        <w:rPr>
          <w:rFonts w:ascii="宋体" w:hAnsi="宋体" w:cs="宋体"/>
        </w:rPr>
        <w:t>.</w:t>
      </w:r>
      <w:r>
        <w:rPr>
          <w:rFonts w:hint="eastAsia" w:ascii="宋体" w:hAnsi="宋体" w:cs="宋体"/>
        </w:rPr>
        <w:t>阅读选文，回答下列问题。（</w:t>
      </w:r>
      <w:r>
        <w:rPr>
          <w:rFonts w:ascii="宋体" w:hAnsi="宋体" w:cs="宋体"/>
        </w:rPr>
        <w:t>4</w:t>
      </w:r>
      <w:r>
        <w:rPr>
          <w:rFonts w:hint="eastAsia" w:ascii="宋体" w:hAnsi="宋体" w:cs="宋体"/>
        </w:rPr>
        <w:t>分）</w:t>
      </w:r>
    </w:p>
    <w:p>
      <w:pPr>
        <w:spacing w:line="288" w:lineRule="auto"/>
        <w:ind w:firstLine="420" w:firstLineChars="200"/>
        <w:rPr>
          <w:rFonts w:ascii="宋体" w:cs="宋体"/>
        </w:rPr>
      </w:pPr>
      <w:r>
        <w:rPr>
          <w:rFonts w:hint="eastAsia" w:ascii="宋体" w:hAnsi="宋体" w:cs="宋体"/>
        </w:rPr>
        <w:t>【甲】文中“鹏之背，不知其几千里也”句可以看出的鹏的特点</w:t>
      </w:r>
      <w:r>
        <w:rPr>
          <w:rFonts w:ascii="Times New Roman" w:hAnsi="Times New Roman"/>
          <w:szCs w:val="21"/>
        </w:rPr>
        <w:t>_____________</w:t>
      </w:r>
      <w:r>
        <w:rPr>
          <w:rFonts w:hint="eastAsia" w:ascii="宋体" w:hAnsi="宋体" w:cs="宋体"/>
        </w:rPr>
        <w:t>，“抟扶摇而上者九万里”句可以看出的鹏的特点</w:t>
      </w:r>
      <w:r>
        <w:rPr>
          <w:rFonts w:ascii="Times New Roman" w:hAnsi="Times New Roman"/>
          <w:szCs w:val="21"/>
        </w:rPr>
        <w:t>_____________</w:t>
      </w:r>
      <w:r>
        <w:rPr>
          <w:rFonts w:hint="eastAsia" w:ascii="Times New Roman" w:hAnsi="Times New Roman"/>
          <w:szCs w:val="21"/>
        </w:rPr>
        <w:t>，</w:t>
      </w:r>
      <w:r>
        <w:rPr>
          <w:rFonts w:hint="eastAsia" w:ascii="宋体" w:hAnsi="宋体" w:cs="宋体"/>
        </w:rPr>
        <w:t>写出一个与“鹏”有关的成语</w:t>
      </w:r>
      <w:r>
        <w:rPr>
          <w:rFonts w:ascii="Times New Roman" w:hAnsi="Times New Roman"/>
          <w:szCs w:val="21"/>
        </w:rPr>
        <w:t>_____________</w:t>
      </w:r>
      <w:r>
        <w:rPr>
          <w:rFonts w:hint="eastAsia" w:ascii="Times New Roman" w:hAnsi="Times New Roman"/>
          <w:szCs w:val="21"/>
        </w:rPr>
        <w:t>；</w:t>
      </w:r>
    </w:p>
    <w:p>
      <w:pPr>
        <w:spacing w:line="288" w:lineRule="auto"/>
        <w:ind w:firstLine="420" w:firstLineChars="200"/>
        <w:rPr>
          <w:rFonts w:ascii="宋体" w:cs="宋体"/>
        </w:rPr>
      </w:pPr>
      <w:r>
        <w:rPr>
          <w:rFonts w:hint="eastAsia" w:ascii="宋体" w:hAnsi="宋体" w:cs="宋体"/>
        </w:rPr>
        <w:t>【乙】文中斥鴳的特点</w:t>
      </w:r>
      <w:r>
        <w:rPr>
          <w:rFonts w:ascii="Times New Roman" w:hAnsi="Times New Roman"/>
          <w:szCs w:val="21"/>
        </w:rPr>
        <w:t>____________________________</w:t>
      </w:r>
      <w:r>
        <w:rPr>
          <w:rFonts w:hint="eastAsia" w:ascii="Times New Roman" w:hAnsi="Times New Roman"/>
          <w:szCs w:val="21"/>
        </w:rPr>
        <w:t>。</w:t>
      </w:r>
    </w:p>
    <w:p>
      <w:pPr>
        <w:rPr>
          <w:rFonts w:hint="eastAsia" w:ascii="楷体" w:hAnsi="楷体" w:eastAsia="楷体" w:cs="楷体"/>
          <w:szCs w:val="24"/>
        </w:rPr>
      </w:pPr>
    </w:p>
    <w:p>
      <w:pPr>
        <w:rPr>
          <w:rFonts w:hint="eastAsia"/>
        </w:rPr>
      </w:pPr>
      <w:r>
        <w:rPr>
          <w:rFonts w:hint="eastAsia"/>
        </w:rPr>
        <w:t>(二实用文阅读</w:t>
      </w:r>
      <w:r>
        <w:rPr>
          <w:rFonts w:hint="eastAsia"/>
          <w:szCs w:val="24"/>
        </w:rPr>
        <w:t>（7分）</w:t>
      </w:r>
    </w:p>
    <w:p>
      <w:pPr>
        <w:rPr>
          <w:rFonts w:hint="eastAsia"/>
        </w:rPr>
      </w:pPr>
    </w:p>
    <w:p>
      <w:pPr>
        <w:shd w:val="clear" w:color="auto" w:fill="FFFFFF"/>
        <w:spacing w:line="276" w:lineRule="auto"/>
        <w:ind w:firstLine="3990" w:firstLineChars="1900"/>
        <w:rPr>
          <w:rFonts w:ascii="黑体" w:hAnsi="黑体" w:eastAsia="黑体" w:cs="Arial"/>
          <w:color w:val="333333"/>
          <w:kern w:val="0"/>
          <w:szCs w:val="21"/>
        </w:rPr>
      </w:pPr>
      <w:r>
        <w:rPr>
          <w:rFonts w:hint="eastAsia" w:ascii="黑体" w:hAnsi="黑体" w:eastAsia="黑体" w:cs="Arial"/>
          <w:color w:val="333333"/>
          <w:kern w:val="0"/>
          <w:szCs w:val="21"/>
        </w:rPr>
        <w:t>材料一</w:t>
      </w:r>
    </w:p>
    <w:p>
      <w:pPr>
        <w:shd w:val="clear" w:color="auto" w:fill="FFFFFF"/>
        <w:spacing w:line="276" w:lineRule="auto"/>
        <w:ind w:firstLine="480"/>
        <w:rPr>
          <w:rStyle w:val="11"/>
          <w:rFonts w:ascii="楷体" w:hAnsi="楷体" w:eastAsia="楷体" w:cs="宋体"/>
        </w:rPr>
      </w:pPr>
      <w:r>
        <w:rPr>
          <w:rFonts w:ascii="楷体" w:hAnsi="楷体" w:eastAsia="楷体" w:cs="宋体"/>
        </w:rPr>
        <w:pict>
          <v:shape id="1033" o:spid="_x0000_s1025" o:spt="202" type="#_x0000_t202" style="position:absolute;left:0pt;margin-left:306pt;margin-top:5.45pt;height:148pt;width:138.7pt;mso-wrap-distance-bottom:3.6pt;mso-wrap-distance-left:9pt;mso-wrap-distance-right:9pt;mso-wrap-distance-top:3.6pt;z-index:251659264;mso-width-relative:page;mso-height-relative:page;" coordsize="21600,21600">
            <v:path/>
            <v:fill focussize="0,0"/>
            <v:stroke joinstyle="miter"/>
            <v:imagedata o:title=""/>
            <o:lock v:ext="edit"/>
            <v:textbox>
              <w:txbxContent>
                <w:p>
                  <w:pPr>
                    <w:ind w:left="720" w:hanging="840" w:hangingChars="400"/>
                  </w:pPr>
                  <w:r>
                    <w:rPr>
                      <w:rFonts w:hint="eastAsia"/>
                    </w:rPr>
                    <w:pict>
                      <v:shape id="_x0000_i1025" o:spt="75" type="#_x0000_t75" style="height:111pt;width:122.1pt;" filled="f" o:preferrelative="t" stroked="f" coordsize="21600,21600">
                        <v:path/>
                        <v:fill on="f" focussize="0,0"/>
                        <v:stroke on="f" joinstyle="miter"/>
                        <v:imagedata r:id="rId11" o:title=""/>
                        <o:lock v:ext="edit" aspectratio="t"/>
                        <w10:wrap type="none"/>
                        <w10:anchorlock/>
                      </v:shape>
                    </w:pict>
                  </w:r>
                  <w:r>
                    <w:rPr>
                      <w:rFonts w:hint="eastAsia"/>
                      <w:sz w:val="18"/>
                      <w:szCs w:val="18"/>
                    </w:rPr>
                    <w:t>【图</w:t>
                  </w:r>
                  <w:r>
                    <w:rPr>
                      <w:sz w:val="18"/>
                      <w:szCs w:val="18"/>
                    </w:rPr>
                    <w:t>1</w:t>
                  </w:r>
                  <w:r>
                    <w:rPr>
                      <w:rFonts w:hint="eastAsia"/>
                      <w:sz w:val="18"/>
                      <w:szCs w:val="18"/>
                    </w:rPr>
                    <w:t>】</w:t>
                  </w:r>
                </w:p>
              </w:txbxContent>
            </v:textbox>
            <w10:wrap type="square"/>
          </v:shape>
        </w:pict>
      </w:r>
      <w:r>
        <w:rPr>
          <w:rStyle w:val="11"/>
          <w:rFonts w:ascii="楷体" w:hAnsi="楷体" w:eastAsia="楷体" w:cs="宋体"/>
        </w:rPr>
        <w:t>2008</w:t>
      </w:r>
      <w:r>
        <w:rPr>
          <w:rStyle w:val="11"/>
          <w:rFonts w:hint="eastAsia" w:ascii="楷体" w:hAnsi="楷体" w:eastAsia="楷体" w:cs="宋体"/>
        </w:rPr>
        <w:t>年</w:t>
      </w:r>
      <w:r>
        <w:rPr>
          <w:rStyle w:val="11"/>
          <w:rFonts w:ascii="楷体" w:hAnsi="楷体" w:eastAsia="楷体" w:cs="宋体"/>
        </w:rPr>
        <w:t>8</w:t>
      </w:r>
      <w:r>
        <w:rPr>
          <w:rStyle w:val="11"/>
          <w:rFonts w:hint="eastAsia" w:ascii="楷体" w:hAnsi="楷体" w:eastAsia="楷体" w:cs="宋体"/>
        </w:rPr>
        <w:t>月</w:t>
      </w:r>
      <w:r>
        <w:rPr>
          <w:rStyle w:val="11"/>
          <w:rFonts w:ascii="楷体" w:hAnsi="楷体" w:eastAsia="楷体" w:cs="宋体"/>
        </w:rPr>
        <w:t>1</w:t>
      </w:r>
      <w:r>
        <w:rPr>
          <w:rStyle w:val="11"/>
          <w:rFonts w:hint="eastAsia" w:ascii="楷体" w:hAnsi="楷体" w:eastAsia="楷体" w:cs="宋体"/>
        </w:rPr>
        <w:t>日，京津城际铁路正式开通运营。这是中国大陆第一条高标准、设计时速为</w:t>
      </w:r>
      <w:r>
        <w:rPr>
          <w:rStyle w:val="11"/>
          <w:rFonts w:ascii="楷体" w:hAnsi="楷体" w:eastAsia="楷体" w:cs="宋体"/>
        </w:rPr>
        <w:t>350</w:t>
      </w:r>
      <w:r>
        <w:rPr>
          <w:rStyle w:val="11"/>
          <w:rFonts w:hint="eastAsia" w:ascii="楷体" w:hAnsi="楷体" w:eastAsia="楷体" w:cs="宋体"/>
        </w:rPr>
        <w:t>公里的高速铁路。线路公交化运营的方式使得两地居民“双城生活”同城化，让北京和天津形成了“半小时交通圈”。京津城际铁路在为沿线群众出行提供便利的同时，也促进了两地的人才和经济交流，优化了两地的资源配置，辐射带动了一批相关产业，大幅推动了区域经济的发展，成为两地经济发展的“加速器”。</w:t>
      </w:r>
    </w:p>
    <w:p>
      <w:pPr>
        <w:shd w:val="clear" w:color="auto" w:fill="FFFFFF"/>
        <w:spacing w:line="276" w:lineRule="auto"/>
        <w:ind w:firstLine="420" w:firstLineChars="200"/>
        <w:rPr>
          <w:rFonts w:ascii="楷体" w:hAnsi="楷体" w:eastAsia="楷体"/>
        </w:rPr>
      </w:pPr>
      <w:r>
        <w:rPr>
          <w:rStyle w:val="11"/>
          <w:rFonts w:ascii="楷体" w:hAnsi="楷体" w:eastAsia="楷体" w:cs="宋体"/>
        </w:rPr>
        <w:t>2015</w:t>
      </w:r>
      <w:r>
        <w:rPr>
          <w:rStyle w:val="11"/>
          <w:rFonts w:hint="eastAsia" w:ascii="楷体" w:hAnsi="楷体" w:eastAsia="楷体" w:cs="宋体"/>
        </w:rPr>
        <w:t>年</w:t>
      </w:r>
      <w:r>
        <w:rPr>
          <w:rStyle w:val="11"/>
          <w:rFonts w:ascii="楷体" w:hAnsi="楷体" w:eastAsia="楷体" w:cs="宋体"/>
        </w:rPr>
        <w:t>9</w:t>
      </w:r>
      <w:r>
        <w:rPr>
          <w:rStyle w:val="11"/>
          <w:rFonts w:hint="eastAsia" w:ascii="楷体" w:hAnsi="楷体" w:eastAsia="楷体" w:cs="宋体"/>
        </w:rPr>
        <w:t>月</w:t>
      </w:r>
      <w:r>
        <w:rPr>
          <w:rStyle w:val="11"/>
          <w:rFonts w:ascii="楷体" w:hAnsi="楷体" w:eastAsia="楷体" w:cs="宋体"/>
        </w:rPr>
        <w:t>20</w:t>
      </w:r>
      <w:r>
        <w:rPr>
          <w:rStyle w:val="11"/>
          <w:rFonts w:hint="eastAsia" w:ascii="楷体" w:hAnsi="楷体" w:eastAsia="楷体" w:cs="宋体"/>
        </w:rPr>
        <w:t>日，京津城际铁路的延长线</w:t>
      </w:r>
      <w:r>
        <w:rPr>
          <w:rStyle w:val="11"/>
          <w:rFonts w:ascii="楷体" w:hAnsi="楷体" w:eastAsia="楷体" w:cs="宋体"/>
        </w:rPr>
        <w:t>——</w:t>
      </w:r>
      <w:r>
        <w:rPr>
          <w:rStyle w:val="11"/>
          <w:rFonts w:hint="eastAsia" w:ascii="楷体" w:hAnsi="楷体" w:eastAsia="楷体" w:cs="宋体"/>
        </w:rPr>
        <w:t>天津站至于家堡站正式开通，使北京到天津滨海新区的时间缩短到</w:t>
      </w:r>
      <w:r>
        <w:rPr>
          <w:rStyle w:val="11"/>
          <w:rFonts w:ascii="楷体" w:hAnsi="楷体" w:eastAsia="楷体" w:cs="宋体"/>
        </w:rPr>
        <w:t>60</w:t>
      </w:r>
      <w:r>
        <w:rPr>
          <w:rStyle w:val="11"/>
          <w:rFonts w:hint="eastAsia" w:ascii="楷体" w:hAnsi="楷体" w:eastAsia="楷体" w:cs="宋体"/>
        </w:rPr>
        <w:t>分钟。线路的全线贯通，对加快天津滨海新区建设、促进京津冀协同发展发挥了重要作用。</w:t>
      </w:r>
    </w:p>
    <w:p>
      <w:pPr>
        <w:shd w:val="clear" w:color="auto" w:fill="FFFFFF"/>
        <w:spacing w:line="276" w:lineRule="auto"/>
        <w:ind w:firstLine="3780" w:firstLineChars="1800"/>
        <w:rPr>
          <w:rFonts w:ascii="黑体" w:hAnsi="黑体" w:eastAsia="黑体" w:cs="Arial"/>
          <w:color w:val="333333"/>
          <w:kern w:val="0"/>
          <w:szCs w:val="21"/>
        </w:rPr>
      </w:pPr>
      <w:r>
        <w:rPr>
          <w:rFonts w:hint="eastAsia" w:ascii="黑体" w:hAnsi="黑体" w:eastAsia="黑体" w:cs="Arial"/>
          <w:color w:val="333333"/>
          <w:kern w:val="0"/>
          <w:szCs w:val="21"/>
        </w:rPr>
        <w:t>材料二</w:t>
      </w:r>
    </w:p>
    <w:p>
      <w:pPr>
        <w:shd w:val="clear" w:color="auto" w:fill="FFFFFF"/>
        <w:spacing w:line="276" w:lineRule="auto"/>
        <w:ind w:firstLine="495"/>
        <w:rPr>
          <w:rFonts w:ascii="楷体" w:hAnsi="楷体" w:eastAsia="楷体"/>
          <w:spacing w:val="7"/>
          <w:szCs w:val="21"/>
        </w:rPr>
      </w:pPr>
      <w:r>
        <w:rPr>
          <w:rFonts w:ascii="楷体" w:hAnsi="楷体" w:eastAsia="楷体"/>
          <w:spacing w:val="7"/>
          <w:szCs w:val="21"/>
        </w:rPr>
        <w:t>2019</w:t>
      </w:r>
      <w:r>
        <w:rPr>
          <w:rFonts w:hint="eastAsia" w:ascii="楷体" w:hAnsi="楷体" w:eastAsia="楷体"/>
          <w:spacing w:val="7"/>
          <w:szCs w:val="21"/>
        </w:rPr>
        <w:t>年</w:t>
      </w:r>
      <w:r>
        <w:rPr>
          <w:rFonts w:ascii="楷体" w:hAnsi="楷体" w:eastAsia="楷体"/>
          <w:spacing w:val="7"/>
          <w:szCs w:val="21"/>
        </w:rPr>
        <w:t>12</w:t>
      </w:r>
      <w:r>
        <w:rPr>
          <w:rFonts w:hint="eastAsia" w:ascii="楷体" w:hAnsi="楷体" w:eastAsia="楷体"/>
          <w:spacing w:val="7"/>
          <w:szCs w:val="21"/>
        </w:rPr>
        <w:t>月</w:t>
      </w:r>
      <w:r>
        <w:rPr>
          <w:rFonts w:ascii="楷体" w:hAnsi="楷体" w:eastAsia="楷体"/>
          <w:spacing w:val="7"/>
          <w:szCs w:val="21"/>
        </w:rPr>
        <w:t>30</w:t>
      </w:r>
      <w:r>
        <w:rPr>
          <w:rFonts w:hint="eastAsia" w:ascii="楷体" w:hAnsi="楷体" w:eastAsia="楷体"/>
          <w:spacing w:val="7"/>
          <w:szCs w:val="21"/>
        </w:rPr>
        <w:t>日，京津冀协同发展的重要基础工程</w:t>
      </w:r>
      <w:r>
        <w:rPr>
          <w:rFonts w:ascii="楷体" w:hAnsi="楷体" w:eastAsia="楷体"/>
          <w:spacing w:val="7"/>
          <w:szCs w:val="21"/>
        </w:rPr>
        <w:t>——</w:t>
      </w:r>
      <w:r>
        <w:rPr>
          <w:rFonts w:hint="eastAsia" w:ascii="楷体" w:hAnsi="楷体" w:eastAsia="楷体"/>
          <w:spacing w:val="7"/>
          <w:szCs w:val="21"/>
        </w:rPr>
        <w:t>京张高速铁路正式开通运营。这条铁路是世界上首次实现时速</w:t>
      </w:r>
      <w:r>
        <w:rPr>
          <w:rFonts w:ascii="楷体" w:hAnsi="楷体" w:eastAsia="楷体"/>
          <w:spacing w:val="7"/>
          <w:szCs w:val="21"/>
        </w:rPr>
        <w:t>350</w:t>
      </w:r>
      <w:r>
        <w:rPr>
          <w:rFonts w:hint="eastAsia" w:ascii="楷体" w:hAnsi="楷体" w:eastAsia="楷体"/>
          <w:spacing w:val="7"/>
          <w:szCs w:val="21"/>
        </w:rPr>
        <w:t>公里、自动驾驶功能的智能化铁路，也是世界上第一条最高设计时速的高寒、大风沙高速铁路。它</w:t>
      </w:r>
      <w:r>
        <w:rPr>
          <w:rFonts w:hint="eastAsia" w:ascii="楷体" w:hAnsi="楷体" w:eastAsia="楷体" w:cs="Arial"/>
          <w:kern w:val="0"/>
          <w:szCs w:val="21"/>
        </w:rPr>
        <w:t>代表了当前高铁建设的最高水平及方向。</w:t>
      </w:r>
      <w:r>
        <w:rPr>
          <w:rFonts w:hint="eastAsia" w:ascii="楷体" w:hAnsi="楷体" w:eastAsia="楷体"/>
          <w:spacing w:val="7"/>
          <w:szCs w:val="21"/>
        </w:rPr>
        <w:t>云计算、大数据、北斗定位、</w:t>
      </w:r>
      <w:r>
        <w:rPr>
          <w:rFonts w:ascii="楷体" w:hAnsi="楷体" w:eastAsia="楷体"/>
          <w:spacing w:val="7"/>
          <w:szCs w:val="21"/>
        </w:rPr>
        <w:t>5G</w:t>
      </w:r>
      <w:r>
        <w:rPr>
          <w:rFonts w:hint="eastAsia" w:ascii="楷体" w:hAnsi="楷体" w:eastAsia="楷体"/>
          <w:spacing w:val="7"/>
          <w:szCs w:val="21"/>
        </w:rPr>
        <w:t>、人工智能、</w:t>
      </w:r>
      <w:r>
        <w:rPr>
          <w:rFonts w:ascii="楷体" w:hAnsi="楷体" w:eastAsia="楷体"/>
          <w:spacing w:val="7"/>
          <w:szCs w:val="21"/>
        </w:rPr>
        <w:t>WIFI</w:t>
      </w:r>
      <w:r>
        <w:rPr>
          <w:rFonts w:hint="eastAsia" w:ascii="楷体" w:hAnsi="楷体" w:eastAsia="楷体"/>
          <w:spacing w:val="7"/>
          <w:szCs w:val="21"/>
        </w:rPr>
        <w:t>覆盖、无线充电……多种“高科技”的融合，使车站自动发车、区间自动运行、车站精准自动对标停车等变成现实。作为</w:t>
      </w:r>
      <w:r>
        <w:rPr>
          <w:rFonts w:ascii="楷体" w:hAnsi="楷体" w:eastAsia="楷体"/>
          <w:spacing w:val="7"/>
          <w:szCs w:val="21"/>
        </w:rPr>
        <w:t>2022</w:t>
      </w:r>
      <w:r>
        <w:rPr>
          <w:rFonts w:hint="eastAsia" w:ascii="楷体" w:hAnsi="楷体" w:eastAsia="楷体"/>
          <w:spacing w:val="7"/>
          <w:szCs w:val="21"/>
        </w:rPr>
        <w:t>年冬奥会的交通保障线，京张高铁的开通运营，使得乘坐高铁前往崇礼滑雪、旅游成为许多人的首选。“智能高铁</w:t>
      </w:r>
      <w:r>
        <w:rPr>
          <w:rFonts w:ascii="楷体" w:hAnsi="楷体" w:eastAsia="楷体"/>
          <w:spacing w:val="7"/>
          <w:szCs w:val="21"/>
        </w:rPr>
        <w:t>+</w:t>
      </w:r>
      <w:r>
        <w:rPr>
          <w:rFonts w:hint="eastAsia" w:ascii="楷体" w:hAnsi="楷体" w:eastAsia="楷体"/>
          <w:spacing w:val="7"/>
          <w:szCs w:val="21"/>
        </w:rPr>
        <w:t>冰雪旅游”为京津冀协同发展这一国家战略注入了新的内涵。</w:t>
      </w:r>
    </w:p>
    <w:p>
      <w:pPr>
        <w:shd w:val="clear" w:color="auto" w:fill="FFFFFF"/>
        <w:spacing w:line="276" w:lineRule="auto"/>
        <w:ind w:firstLine="4200" w:firstLineChars="2000"/>
        <w:rPr>
          <w:rFonts w:ascii="黑体" w:hAnsi="黑体" w:eastAsia="黑体" w:cs="Arial"/>
          <w:color w:val="333333"/>
          <w:kern w:val="0"/>
          <w:szCs w:val="21"/>
        </w:rPr>
      </w:pPr>
      <w:r>
        <w:rPr>
          <w:rFonts w:hint="eastAsia" w:ascii="黑体" w:hAnsi="黑体" w:eastAsia="黑体" w:cs="Arial"/>
          <w:color w:val="333333"/>
          <w:kern w:val="0"/>
          <w:szCs w:val="21"/>
        </w:rPr>
        <w:t>材料三</w:t>
      </w:r>
    </w:p>
    <w:p>
      <w:pPr>
        <w:pStyle w:val="6"/>
        <w:shd w:val="clear" w:color="auto" w:fill="FFFFFF"/>
        <w:spacing w:before="0" w:beforeAutospacing="0" w:after="0" w:afterAutospacing="0" w:line="276" w:lineRule="auto"/>
        <w:ind w:firstLine="510"/>
        <w:rPr>
          <w:rFonts w:ascii="楷体" w:hAnsi="楷体" w:eastAsia="楷体"/>
          <w:color w:val="333333"/>
          <w:spacing w:val="8"/>
          <w:sz w:val="21"/>
          <w:szCs w:val="21"/>
        </w:rPr>
      </w:pPr>
      <w:r>
        <w:rPr>
          <w:rFonts w:ascii="楷体" w:hAnsi="楷体" w:eastAsia="楷体"/>
          <w:color w:val="333333"/>
          <w:spacing w:val="8"/>
          <w:sz w:val="21"/>
          <w:szCs w:val="21"/>
        </w:rPr>
        <w:t>2020</w:t>
      </w:r>
      <w:r>
        <w:rPr>
          <w:rFonts w:hint="eastAsia" w:ascii="楷体" w:hAnsi="楷体" w:eastAsia="楷体"/>
          <w:color w:val="333333"/>
          <w:spacing w:val="8"/>
          <w:sz w:val="21"/>
          <w:szCs w:val="21"/>
        </w:rPr>
        <w:t>年</w:t>
      </w:r>
      <w:r>
        <w:rPr>
          <w:rFonts w:ascii="楷体" w:hAnsi="楷体" w:eastAsia="楷体"/>
          <w:color w:val="333333"/>
          <w:spacing w:val="8"/>
          <w:sz w:val="21"/>
          <w:szCs w:val="21"/>
        </w:rPr>
        <w:t>12</w:t>
      </w:r>
      <w:r>
        <w:rPr>
          <w:rFonts w:hint="eastAsia" w:ascii="楷体" w:hAnsi="楷体" w:eastAsia="楷体"/>
          <w:color w:val="333333"/>
          <w:spacing w:val="8"/>
          <w:sz w:val="21"/>
          <w:szCs w:val="21"/>
        </w:rPr>
        <w:t>月</w:t>
      </w:r>
      <w:r>
        <w:rPr>
          <w:rFonts w:ascii="楷体" w:hAnsi="楷体" w:eastAsia="楷体"/>
          <w:color w:val="333333"/>
          <w:spacing w:val="8"/>
          <w:sz w:val="21"/>
          <w:szCs w:val="21"/>
        </w:rPr>
        <w:t>27</w:t>
      </w:r>
      <w:r>
        <w:rPr>
          <w:rFonts w:hint="eastAsia" w:ascii="楷体" w:hAnsi="楷体" w:eastAsia="楷体"/>
          <w:color w:val="333333"/>
          <w:spacing w:val="8"/>
          <w:sz w:val="21"/>
          <w:szCs w:val="21"/>
        </w:rPr>
        <w:t>日，北京至雄安新</w:t>
      </w:r>
      <w:r>
        <w:rPr>
          <w:rFonts w:hint="eastAsia" w:ascii="楷体" w:hAnsi="楷体" w:eastAsia="楷体"/>
          <w:spacing w:val="8"/>
          <w:sz w:val="21"/>
          <w:szCs w:val="21"/>
        </w:rPr>
        <w:t>区的城</w:t>
      </w:r>
      <w:r>
        <w:rPr>
          <w:rFonts w:hint="eastAsia" w:ascii="楷体" w:hAnsi="楷体" w:eastAsia="楷体"/>
          <w:color w:val="333333"/>
          <w:spacing w:val="8"/>
          <w:sz w:val="21"/>
          <w:szCs w:val="21"/>
        </w:rPr>
        <w:t>际铁路全线开通运营。线路全长</w:t>
      </w:r>
      <w:r>
        <w:rPr>
          <w:rFonts w:ascii="楷体" w:hAnsi="楷体" w:eastAsia="楷体"/>
          <w:color w:val="333333"/>
          <w:spacing w:val="8"/>
          <w:sz w:val="21"/>
          <w:szCs w:val="21"/>
        </w:rPr>
        <w:t>91</w:t>
      </w:r>
      <w:r>
        <w:rPr>
          <w:rFonts w:hint="eastAsia" w:ascii="楷体" w:hAnsi="楷体" w:eastAsia="楷体"/>
          <w:color w:val="333333"/>
          <w:spacing w:val="8"/>
          <w:sz w:val="21"/>
          <w:szCs w:val="21"/>
        </w:rPr>
        <w:t>公里，最高设计时速为</w:t>
      </w:r>
      <w:r>
        <w:rPr>
          <w:rFonts w:ascii="楷体" w:hAnsi="楷体" w:eastAsia="楷体"/>
          <w:color w:val="333333"/>
          <w:spacing w:val="8"/>
          <w:sz w:val="21"/>
          <w:szCs w:val="21"/>
        </w:rPr>
        <w:t>350</w:t>
      </w:r>
      <w:r>
        <w:rPr>
          <w:rFonts w:hint="eastAsia" w:ascii="楷体" w:hAnsi="楷体" w:eastAsia="楷体"/>
          <w:color w:val="333333"/>
          <w:spacing w:val="8"/>
          <w:sz w:val="21"/>
          <w:szCs w:val="21"/>
        </w:rPr>
        <w:t>公里，从雄安新区到北京大兴机场仅需</w:t>
      </w:r>
      <w:r>
        <w:rPr>
          <w:rFonts w:ascii="楷体" w:hAnsi="楷体" w:eastAsia="楷体"/>
          <w:color w:val="333333"/>
          <w:spacing w:val="8"/>
          <w:sz w:val="21"/>
          <w:szCs w:val="21"/>
        </w:rPr>
        <w:t>19</w:t>
      </w:r>
      <w:r>
        <w:rPr>
          <w:rFonts w:hint="eastAsia" w:ascii="楷体" w:hAnsi="楷体" w:eastAsia="楷体"/>
          <w:color w:val="333333"/>
          <w:spacing w:val="8"/>
          <w:sz w:val="21"/>
          <w:szCs w:val="21"/>
        </w:rPr>
        <w:t>分钟，到北京西站最快仅为</w:t>
      </w:r>
      <w:r>
        <w:rPr>
          <w:rFonts w:ascii="楷体" w:hAnsi="楷体" w:eastAsia="楷体"/>
          <w:color w:val="333333"/>
          <w:spacing w:val="8"/>
          <w:sz w:val="21"/>
          <w:szCs w:val="21"/>
        </w:rPr>
        <w:t>50</w:t>
      </w:r>
      <w:r>
        <w:rPr>
          <w:rFonts w:hint="eastAsia" w:ascii="楷体" w:hAnsi="楷体" w:eastAsia="楷体"/>
          <w:color w:val="333333"/>
          <w:spacing w:val="8"/>
          <w:sz w:val="21"/>
          <w:szCs w:val="21"/>
        </w:rPr>
        <w:t>分钟。京雄铁路的开通，使雄安新区融入了京津冀城际铁路网，进入了北京、天津的“半小时交通圈”，</w:t>
      </w:r>
      <w:r>
        <w:rPr>
          <w:rStyle w:val="8"/>
          <w:rFonts w:hint="eastAsia" w:ascii="楷体" w:hAnsi="楷体" w:eastAsia="楷体"/>
          <w:b w:val="0"/>
          <w:color w:val="333333"/>
          <w:spacing w:val="8"/>
          <w:sz w:val="21"/>
          <w:szCs w:val="21"/>
        </w:rPr>
        <w:t>有力推动了京津冀的协同发展</w:t>
      </w:r>
      <w:r>
        <w:rPr>
          <w:rFonts w:hint="eastAsia" w:ascii="楷体" w:hAnsi="楷体" w:eastAsia="楷体"/>
          <w:b/>
          <w:color w:val="333333"/>
          <w:spacing w:val="8"/>
          <w:sz w:val="21"/>
          <w:szCs w:val="21"/>
        </w:rPr>
        <w:t>。</w:t>
      </w:r>
    </w:p>
    <w:p>
      <w:pPr>
        <w:pStyle w:val="6"/>
        <w:shd w:val="clear" w:color="auto" w:fill="FFFFFF"/>
        <w:spacing w:before="0" w:beforeAutospacing="0" w:after="0" w:afterAutospacing="0" w:line="276" w:lineRule="auto"/>
        <w:ind w:firstLine="510"/>
        <w:rPr>
          <w:rFonts w:ascii="楷体" w:hAnsi="楷体" w:eastAsia="楷体"/>
          <w:color w:val="333333"/>
          <w:spacing w:val="8"/>
          <w:sz w:val="21"/>
          <w:szCs w:val="21"/>
        </w:rPr>
      </w:pPr>
      <w:r>
        <w:rPr>
          <w:rFonts w:hint="eastAsia" w:ascii="楷体" w:hAnsi="楷体" w:eastAsia="楷体"/>
          <w:color w:val="333333"/>
          <w:spacing w:val="8"/>
          <w:sz w:val="21"/>
          <w:szCs w:val="21"/>
        </w:rPr>
        <w:t>京雄城际铁路</w:t>
      </w:r>
      <w:r>
        <w:rPr>
          <w:rFonts w:hint="eastAsia" w:ascii="楷体" w:hAnsi="楷体" w:eastAsia="楷体" w:cs="Arial"/>
          <w:color w:val="333333"/>
          <w:sz w:val="21"/>
          <w:szCs w:val="21"/>
        </w:rPr>
        <w:t>的设计和建设呈现两大亮点：一是积极采用新设备、新技术，智能控制、大数据、云计算等</w:t>
      </w:r>
      <w:r>
        <w:rPr>
          <w:rFonts w:ascii="楷体" w:hAnsi="楷体" w:eastAsia="楷体" w:cs="Arial"/>
          <w:color w:val="333333"/>
          <w:sz w:val="21"/>
          <w:szCs w:val="21"/>
        </w:rPr>
        <w:t>70</w:t>
      </w:r>
      <w:r>
        <w:rPr>
          <w:rFonts w:hint="eastAsia" w:ascii="楷体" w:hAnsi="楷体" w:eastAsia="楷体" w:cs="Arial"/>
          <w:color w:val="333333"/>
          <w:sz w:val="21"/>
          <w:szCs w:val="21"/>
        </w:rPr>
        <w:t>余项创新技术的使用，确保了铁路的安全、可靠运行；二是坚持“生态优先，绿色发展”的理念，全面抑制扬尘，促进节能减排，这为打造绿化景观廊道、守护京津冀地区生态环境提供了保障。</w:t>
      </w:r>
    </w:p>
    <w:p>
      <w:pPr>
        <w:shd w:val="clear" w:color="auto" w:fill="FFFFFF"/>
        <w:spacing w:line="276" w:lineRule="auto"/>
        <w:ind w:left="315" w:hanging="315" w:hangingChars="150"/>
        <w:rPr>
          <w:rFonts w:hint="eastAsia" w:ascii="宋体" w:hAnsi="宋体" w:cs="Arial"/>
          <w:color w:val="333333"/>
          <w:kern w:val="0"/>
          <w:szCs w:val="21"/>
        </w:rPr>
      </w:pPr>
    </w:p>
    <w:p>
      <w:pPr>
        <w:shd w:val="clear" w:color="auto" w:fill="FFFFFF"/>
        <w:spacing w:line="276" w:lineRule="auto"/>
        <w:ind w:left="315" w:hanging="315" w:hangingChars="150"/>
        <w:rPr>
          <w:rFonts w:ascii="宋体" w:cs="Arial"/>
          <w:color w:val="333333"/>
          <w:kern w:val="0"/>
          <w:szCs w:val="21"/>
        </w:rPr>
      </w:pPr>
      <w:r>
        <w:rPr>
          <w:rFonts w:hint="eastAsia" w:ascii="宋体" w:hAnsi="宋体" w:cs="Arial"/>
          <w:color w:val="333333"/>
          <w:kern w:val="0"/>
          <w:szCs w:val="21"/>
        </w:rPr>
        <w:t>11</w:t>
      </w:r>
      <w:r>
        <w:rPr>
          <w:rFonts w:ascii="宋体" w:cs="Arial"/>
          <w:color w:val="333333"/>
          <w:kern w:val="0"/>
          <w:szCs w:val="21"/>
        </w:rPr>
        <w:t>.</w:t>
      </w:r>
      <w:r>
        <w:rPr>
          <w:rFonts w:hint="eastAsia" w:ascii="宋体" w:hAnsi="宋体" w:cs="Arial"/>
          <w:color w:val="333333"/>
          <w:kern w:val="0"/>
          <w:szCs w:val="21"/>
        </w:rPr>
        <w:t>为以上三则材料所拟总标题，最恰当的一项是（</w:t>
      </w:r>
      <w:r>
        <w:rPr>
          <w:rFonts w:ascii="宋体" w:hAnsi="宋体" w:cs="Arial"/>
          <w:color w:val="333333"/>
          <w:kern w:val="0"/>
          <w:szCs w:val="21"/>
        </w:rPr>
        <w:t xml:space="preserve">   </w:t>
      </w:r>
      <w:r>
        <w:rPr>
          <w:rFonts w:hint="eastAsia" w:ascii="宋体" w:hAnsi="宋体" w:cs="Arial"/>
          <w:color w:val="333333"/>
          <w:kern w:val="0"/>
          <w:szCs w:val="21"/>
        </w:rPr>
        <w:t>）（</w:t>
      </w:r>
      <w:r>
        <w:rPr>
          <w:rFonts w:ascii="宋体" w:hAnsi="宋体" w:cs="Arial"/>
          <w:color w:val="333333"/>
          <w:kern w:val="0"/>
          <w:szCs w:val="21"/>
        </w:rPr>
        <w:t>2</w:t>
      </w:r>
      <w:r>
        <w:rPr>
          <w:rFonts w:hint="eastAsia" w:ascii="宋体" w:hAnsi="宋体" w:cs="Arial"/>
          <w:color w:val="333333"/>
          <w:kern w:val="0"/>
          <w:szCs w:val="21"/>
        </w:rPr>
        <w:t>分）</w:t>
      </w:r>
    </w:p>
    <w:p>
      <w:pPr>
        <w:shd w:val="clear" w:color="auto" w:fill="FFFFFF"/>
        <w:spacing w:line="276" w:lineRule="auto"/>
        <w:ind w:firstLine="420" w:firstLineChars="200"/>
        <w:rPr>
          <w:rFonts w:ascii="宋体" w:cs="Arial"/>
          <w:kern w:val="0"/>
          <w:szCs w:val="21"/>
        </w:rPr>
      </w:pPr>
      <w:r>
        <w:rPr>
          <w:rFonts w:ascii="宋体" w:hAnsi="宋体" w:cs="Arial"/>
          <w:kern w:val="0"/>
          <w:szCs w:val="21"/>
        </w:rPr>
        <w:t>A.</w:t>
      </w:r>
      <w:r>
        <w:rPr>
          <w:rFonts w:ascii="宋体" w:hAnsi="宋体" w:cs="Arial"/>
          <w:color w:val="333333"/>
          <w:kern w:val="0"/>
          <w:szCs w:val="21"/>
        </w:rPr>
        <w:t xml:space="preserve"> </w:t>
      </w:r>
      <w:r>
        <w:rPr>
          <w:rFonts w:hint="eastAsia" w:ascii="宋体" w:hAnsi="宋体" w:cs="Arial"/>
          <w:color w:val="333333"/>
          <w:kern w:val="0"/>
          <w:szCs w:val="21"/>
        </w:rPr>
        <w:t>厉害了，京津冀</w:t>
      </w:r>
      <w:r>
        <w:rPr>
          <w:rFonts w:ascii="宋体" w:hAnsi="宋体" w:cs="Arial"/>
          <w:color w:val="333333"/>
          <w:kern w:val="0"/>
          <w:szCs w:val="21"/>
        </w:rPr>
        <w:t>——</w:t>
      </w:r>
      <w:r>
        <w:rPr>
          <w:rFonts w:hint="eastAsia" w:ascii="宋体" w:hAnsi="宋体" w:cs="Arial"/>
          <w:kern w:val="0"/>
          <w:szCs w:val="21"/>
        </w:rPr>
        <w:t>大力发展高速公路，助力京津冀经济发展</w:t>
      </w:r>
    </w:p>
    <w:p>
      <w:pPr>
        <w:shd w:val="clear" w:color="auto" w:fill="FFFFFF"/>
        <w:spacing w:line="276" w:lineRule="auto"/>
        <w:ind w:firstLine="420" w:firstLineChars="200"/>
        <w:rPr>
          <w:rFonts w:ascii="宋体" w:cs="Arial"/>
          <w:kern w:val="0"/>
          <w:szCs w:val="21"/>
        </w:rPr>
      </w:pPr>
      <w:r>
        <w:rPr>
          <w:rFonts w:ascii="宋体" w:hAnsi="宋体" w:cs="Arial"/>
          <w:kern w:val="0"/>
          <w:szCs w:val="21"/>
        </w:rPr>
        <w:t>B.</w:t>
      </w:r>
      <w:r>
        <w:rPr>
          <w:rFonts w:ascii="宋体" w:hAnsi="宋体" w:cs="Arial"/>
          <w:color w:val="333333"/>
          <w:kern w:val="0"/>
          <w:szCs w:val="21"/>
        </w:rPr>
        <w:t xml:space="preserve"> </w:t>
      </w:r>
      <w:r>
        <w:rPr>
          <w:rFonts w:hint="eastAsia" w:ascii="宋体" w:hAnsi="宋体" w:cs="Arial"/>
          <w:color w:val="333333"/>
          <w:kern w:val="0"/>
          <w:szCs w:val="21"/>
        </w:rPr>
        <w:t>厉害了，京津冀</w:t>
      </w:r>
      <w:r>
        <w:rPr>
          <w:rFonts w:ascii="宋体" w:hAnsi="宋体" w:cs="Arial"/>
          <w:color w:val="333333"/>
          <w:kern w:val="0"/>
          <w:szCs w:val="21"/>
        </w:rPr>
        <w:t>——</w:t>
      </w:r>
      <w:r>
        <w:rPr>
          <w:rFonts w:hint="eastAsia" w:ascii="宋体" w:hAnsi="宋体" w:cs="Arial"/>
          <w:kern w:val="0"/>
          <w:szCs w:val="21"/>
        </w:rPr>
        <w:t>大力发展高速铁路，推动京津冀协同发展</w:t>
      </w:r>
    </w:p>
    <w:p>
      <w:pPr>
        <w:shd w:val="clear" w:color="auto" w:fill="FFFFFF"/>
        <w:spacing w:line="276" w:lineRule="auto"/>
        <w:ind w:firstLine="420" w:firstLineChars="200"/>
        <w:rPr>
          <w:rFonts w:ascii="宋体" w:cs="Arial"/>
          <w:kern w:val="0"/>
          <w:szCs w:val="21"/>
        </w:rPr>
      </w:pPr>
      <w:r>
        <w:rPr>
          <w:rFonts w:ascii="宋体" w:hAnsi="宋体" w:cs="Arial"/>
          <w:kern w:val="0"/>
          <w:szCs w:val="21"/>
        </w:rPr>
        <w:t>C.</w:t>
      </w:r>
      <w:r>
        <w:rPr>
          <w:rFonts w:ascii="宋体" w:hAnsi="宋体" w:cs="Arial"/>
          <w:color w:val="333333"/>
          <w:kern w:val="0"/>
          <w:szCs w:val="21"/>
        </w:rPr>
        <w:t xml:space="preserve"> </w:t>
      </w:r>
      <w:r>
        <w:rPr>
          <w:rFonts w:hint="eastAsia" w:ascii="宋体" w:hAnsi="宋体" w:cs="Arial"/>
          <w:color w:val="333333"/>
          <w:kern w:val="0"/>
          <w:szCs w:val="21"/>
        </w:rPr>
        <w:t>厉害了，京津冀</w:t>
      </w:r>
      <w:r>
        <w:rPr>
          <w:rFonts w:ascii="宋体" w:hAnsi="宋体" w:cs="Arial"/>
          <w:color w:val="333333"/>
          <w:kern w:val="0"/>
          <w:szCs w:val="21"/>
        </w:rPr>
        <w:t>——</w:t>
      </w:r>
      <w:r>
        <w:rPr>
          <w:rFonts w:hint="eastAsia" w:ascii="宋体" w:hAnsi="宋体" w:cs="Arial"/>
          <w:kern w:val="0"/>
          <w:szCs w:val="21"/>
        </w:rPr>
        <w:t>大力发展铁路交通，守护京津冀生态环境</w:t>
      </w:r>
    </w:p>
    <w:p>
      <w:pPr>
        <w:shd w:val="clear" w:color="auto" w:fill="FFFFFF"/>
        <w:spacing w:line="276" w:lineRule="auto"/>
        <w:ind w:left="315" w:hanging="315" w:hangingChars="150"/>
        <w:rPr>
          <w:rFonts w:hint="eastAsia" w:ascii="宋体" w:hAnsi="宋体" w:cs="Arial"/>
          <w:kern w:val="0"/>
          <w:szCs w:val="21"/>
        </w:rPr>
      </w:pPr>
    </w:p>
    <w:p>
      <w:pPr>
        <w:shd w:val="clear" w:color="auto" w:fill="FFFFFF"/>
        <w:spacing w:line="276" w:lineRule="auto"/>
        <w:ind w:left="315" w:hanging="315" w:hangingChars="150"/>
      </w:pPr>
      <w:r>
        <w:rPr>
          <w:rFonts w:hint="eastAsia" w:ascii="宋体" w:hAnsi="宋体" w:cs="Arial"/>
          <w:kern w:val="0"/>
          <w:szCs w:val="21"/>
        </w:rPr>
        <w:t>12</w:t>
      </w:r>
      <w:r>
        <w:rPr>
          <w:rFonts w:ascii="宋体" w:cs="Arial"/>
          <w:kern w:val="0"/>
          <w:szCs w:val="21"/>
        </w:rPr>
        <w:t>.</w:t>
      </w:r>
      <w:r>
        <w:rPr>
          <w:rFonts w:hint="eastAsia"/>
        </w:rPr>
        <w:t>总部位于北京的诺禾致源生物信息科技有限公司于</w:t>
      </w:r>
      <w:r>
        <w:t>2014</w:t>
      </w:r>
      <w:r>
        <w:rPr>
          <w:rFonts w:hint="eastAsia"/>
        </w:rPr>
        <w:t>年将其全资子公司落户在天津武清。请结合【材料一】的图、文内容推测该公司落户武清的原因。（2分）</w:t>
      </w:r>
    </w:p>
    <w:p>
      <w:pPr>
        <w:shd w:val="clear" w:color="auto" w:fill="FFFFFF"/>
        <w:spacing w:line="276" w:lineRule="auto"/>
        <w:ind w:left="315" w:leftChars="150"/>
        <w:rPr>
          <w:u w:val="single"/>
        </w:rPr>
      </w:pPr>
      <w:r>
        <w:rPr>
          <w:rFonts w:hint="eastAsia" w:ascii="宋体" w:hAnsi="宋体" w:cs="Arial"/>
          <w:kern w:val="0"/>
          <w:szCs w:val="21"/>
        </w:rPr>
        <w:t>答：</w:t>
      </w:r>
      <w:r>
        <w:rPr>
          <w:rFonts w:ascii="宋体" w:hAnsi="宋体" w:cs="Arial"/>
          <w:kern w:val="0"/>
          <w:szCs w:val="21"/>
          <w:u w:val="single"/>
        </w:rPr>
        <w:t xml:space="preserve">                        </w:t>
      </w:r>
    </w:p>
    <w:p>
      <w:pPr>
        <w:spacing w:line="276" w:lineRule="auto"/>
        <w:ind w:left="315" w:hanging="315" w:hangingChars="150"/>
        <w:rPr>
          <w:rFonts w:hint="eastAsia" w:ascii="宋体" w:hAnsi="宋体" w:cs="Arial"/>
          <w:color w:val="333333"/>
          <w:kern w:val="0"/>
          <w:szCs w:val="21"/>
        </w:rPr>
      </w:pPr>
    </w:p>
    <w:p>
      <w:pPr>
        <w:spacing w:line="276" w:lineRule="auto"/>
        <w:ind w:left="315" w:hanging="315" w:hangingChars="150"/>
        <w:rPr>
          <w:rFonts w:ascii="宋体"/>
          <w:szCs w:val="21"/>
        </w:rPr>
      </w:pPr>
      <w:r>
        <w:rPr>
          <w:rFonts w:hint="eastAsia" w:ascii="宋体" w:hAnsi="宋体" w:cs="Arial"/>
          <w:color w:val="333333"/>
          <w:kern w:val="0"/>
          <w:szCs w:val="21"/>
        </w:rPr>
        <w:t>13</w:t>
      </w:r>
      <w:r>
        <w:rPr>
          <w:rFonts w:ascii="宋体" w:cs="Arial"/>
          <w:color w:val="333333"/>
          <w:kern w:val="0"/>
          <w:szCs w:val="21"/>
        </w:rPr>
        <w:t>.</w:t>
      </w:r>
      <w:r>
        <w:rPr>
          <w:rFonts w:hint="eastAsia" w:ascii="宋体" w:hAnsi="宋体" w:cs="Arial"/>
          <w:color w:val="333333"/>
          <w:kern w:val="0"/>
          <w:szCs w:val="21"/>
        </w:rPr>
        <w:t>材料二中提到京张高铁“代表了当前高铁建设的最高水平及方向”。从上述三则材料的内容可以看出，未来高铁建设的方向是</w:t>
      </w:r>
      <w:r>
        <w:rPr>
          <w:rFonts w:ascii="宋体" w:hAnsi="宋体" w:cs="Arial"/>
          <w:color w:val="333333"/>
          <w:kern w:val="0"/>
          <w:szCs w:val="21"/>
        </w:rPr>
        <w:t xml:space="preserve"> </w:t>
      </w:r>
      <w:r>
        <w:rPr>
          <w:rFonts w:ascii="宋体" w:hAnsi="宋体"/>
          <w:szCs w:val="21"/>
          <w:u w:val="single"/>
        </w:rPr>
        <w:t xml:space="preserve">  </w:t>
      </w:r>
      <w:r>
        <w:rPr>
          <w:rFonts w:hint="eastAsia" w:ascii="宋体" w:hAnsi="宋体"/>
          <w:szCs w:val="21"/>
          <w:u w:val="single"/>
        </w:rPr>
        <w:t>①</w:t>
      </w:r>
      <w:r>
        <w:rPr>
          <w:rFonts w:ascii="宋体" w:hAnsi="宋体"/>
          <w:szCs w:val="21"/>
          <w:u w:val="single"/>
        </w:rPr>
        <w:t xml:space="preserve">   </w:t>
      </w:r>
      <w:r>
        <w:rPr>
          <w:rFonts w:hint="eastAsia" w:ascii="宋体" w:hAnsi="宋体"/>
          <w:szCs w:val="21"/>
        </w:rPr>
        <w:t>、</w:t>
      </w:r>
      <w:r>
        <w:rPr>
          <w:rFonts w:ascii="宋体" w:hAnsi="宋体"/>
          <w:szCs w:val="21"/>
          <w:u w:val="single"/>
        </w:rPr>
        <w:t xml:space="preserve">  </w:t>
      </w:r>
      <w:r>
        <w:rPr>
          <w:rFonts w:hint="eastAsia" w:ascii="宋体" w:hAnsi="宋体"/>
          <w:szCs w:val="21"/>
          <w:u w:val="single"/>
        </w:rPr>
        <w:t>②</w:t>
      </w:r>
      <w:r>
        <w:rPr>
          <w:rFonts w:ascii="宋体" w:hAnsi="宋体"/>
          <w:szCs w:val="21"/>
          <w:u w:val="single"/>
        </w:rPr>
        <w:t xml:space="preserve">   </w:t>
      </w:r>
      <w:r>
        <w:rPr>
          <w:rFonts w:hint="eastAsia" w:ascii="宋体" w:hAnsi="宋体"/>
          <w:szCs w:val="21"/>
        </w:rPr>
        <w:t>、</w:t>
      </w:r>
      <w:r>
        <w:rPr>
          <w:rFonts w:ascii="宋体" w:hAnsi="宋体"/>
          <w:szCs w:val="21"/>
          <w:u w:val="single"/>
        </w:rPr>
        <w:t xml:space="preserve">   </w:t>
      </w:r>
      <w:r>
        <w:rPr>
          <w:rFonts w:hint="eastAsia" w:ascii="宋体" w:hAnsi="宋体"/>
          <w:szCs w:val="21"/>
          <w:u w:val="single"/>
        </w:rPr>
        <w:t>③</w:t>
      </w:r>
      <w:r>
        <w:rPr>
          <w:rFonts w:ascii="宋体" w:hAnsi="宋体"/>
          <w:szCs w:val="21"/>
          <w:u w:val="single"/>
        </w:rPr>
        <w:t xml:space="preserve">   </w:t>
      </w:r>
      <w:r>
        <w:rPr>
          <w:rFonts w:hint="eastAsia" w:ascii="宋体" w:hAnsi="宋体"/>
          <w:szCs w:val="21"/>
        </w:rPr>
        <w:t>。（每空限填</w:t>
      </w:r>
      <w:r>
        <w:rPr>
          <w:rFonts w:ascii="宋体" w:hAnsi="宋体"/>
          <w:szCs w:val="21"/>
        </w:rPr>
        <w:t>3</w:t>
      </w:r>
      <w:r>
        <w:rPr>
          <w:rFonts w:hint="eastAsia" w:ascii="宋体" w:hAnsi="宋体"/>
          <w:szCs w:val="21"/>
        </w:rPr>
        <w:t>个字以内）（</w:t>
      </w:r>
      <w:r>
        <w:rPr>
          <w:rFonts w:ascii="宋体" w:hAnsi="宋体"/>
          <w:szCs w:val="21"/>
        </w:rPr>
        <w:t>3</w:t>
      </w:r>
      <w:r>
        <w:rPr>
          <w:rFonts w:hint="eastAsia" w:ascii="宋体" w:hAnsi="宋体"/>
          <w:szCs w:val="21"/>
        </w:rPr>
        <w:t>分）</w:t>
      </w:r>
    </w:p>
    <w:p>
      <w:pPr>
        <w:rPr>
          <w:rFonts w:hint="eastAsia"/>
        </w:rPr>
      </w:pPr>
    </w:p>
    <w:p>
      <w:pPr>
        <w:rPr>
          <w:rFonts w:hint="eastAsia"/>
        </w:rPr>
      </w:pPr>
      <w:r>
        <w:rPr>
          <w:rFonts w:hint="eastAsia"/>
        </w:rPr>
        <w:t>(三)说明文阅读</w:t>
      </w:r>
      <w:r>
        <w:rPr>
          <w:rFonts w:hint="eastAsia"/>
          <w:szCs w:val="24"/>
        </w:rPr>
        <w:t>（13分）</w:t>
      </w:r>
    </w:p>
    <w:p>
      <w:pPr>
        <w:rPr>
          <w:rFonts w:hint="eastAsia"/>
        </w:rPr>
      </w:pPr>
    </w:p>
    <w:p>
      <w:pPr>
        <w:spacing w:line="288" w:lineRule="auto"/>
        <w:jc w:val="center"/>
        <w:rPr>
          <w:rFonts w:ascii="楷体" w:hAnsi="楷体" w:eastAsia="楷体"/>
        </w:rPr>
      </w:pPr>
      <w:r>
        <w:rPr>
          <w:rFonts w:hint="eastAsia" w:ascii="楷体" w:hAnsi="楷体" w:eastAsia="楷体"/>
        </w:rPr>
        <w:t>“沙漠守护神”胡杨林</w:t>
      </w:r>
    </w:p>
    <w:p>
      <w:pPr>
        <w:spacing w:line="288" w:lineRule="auto"/>
        <w:ind w:firstLine="420"/>
        <w:rPr>
          <w:rFonts w:ascii="楷体" w:hAnsi="楷体" w:eastAsia="楷体"/>
        </w:rPr>
      </w:pPr>
      <w:r>
        <w:rPr>
          <w:rFonts w:hint="eastAsia" w:ascii="楷体" w:hAnsi="楷体" w:eastAsia="楷体" w:cs="宋体"/>
        </w:rPr>
        <w:t>①</w:t>
      </w:r>
      <w:r>
        <w:rPr>
          <w:rFonts w:hint="eastAsia" w:ascii="楷体" w:hAnsi="楷体" w:eastAsia="楷体"/>
        </w:rPr>
        <w:t>享有“活一千年不死，死一千年不倒，倒一千年不朽”之美誉的胡杨，千百年来，毅然守护在边关大漠，守望着风沙，被人们称为“沙少漠守护神”。</w:t>
      </w:r>
    </w:p>
    <w:p>
      <w:pPr>
        <w:spacing w:line="288" w:lineRule="auto"/>
        <w:ind w:firstLine="420"/>
        <w:rPr>
          <w:rFonts w:ascii="楷体" w:hAnsi="楷体" w:eastAsia="楷体"/>
        </w:rPr>
      </w:pPr>
      <w:r>
        <w:rPr>
          <w:rFonts w:hint="eastAsia" w:ascii="楷体" w:hAnsi="楷体" w:eastAsia="楷体" w:cs="宋体"/>
        </w:rPr>
        <w:t>②</w:t>
      </w:r>
      <w:r>
        <w:rPr>
          <w:rFonts w:hint="eastAsia" w:ascii="楷体" w:hAnsi="楷体" w:eastAsia="楷体"/>
        </w:rPr>
        <w:t>由于胡杨是“陆上丝绸之路经济带”相关国家和地区的特有树种。因此，构成了丝绸之路沿途高大壮观的绿洲森林景观和生态屏障，对这些国家和地区的生态环境稳定以及经济可持续发展起着不可替代的作用。</w:t>
      </w:r>
    </w:p>
    <w:p>
      <w:pPr>
        <w:spacing w:line="288" w:lineRule="auto"/>
        <w:ind w:firstLine="420"/>
        <w:rPr>
          <w:rFonts w:ascii="楷体" w:hAnsi="楷体" w:eastAsia="楷体"/>
        </w:rPr>
      </w:pPr>
      <w:r>
        <w:rPr>
          <w:rFonts w:hint="eastAsia" w:ascii="楷体" w:hAnsi="楷体" w:eastAsia="楷体" w:cs="宋体"/>
        </w:rPr>
        <w:t>③</w:t>
      </w:r>
      <w:r>
        <w:rPr>
          <w:rFonts w:hint="eastAsia" w:ascii="楷体" w:hAnsi="楷体" w:eastAsia="楷体"/>
        </w:rPr>
        <w:t>历史上，胡杨与丝绸之路具有密不可分的联系。</w:t>
      </w:r>
    </w:p>
    <w:p>
      <w:pPr>
        <w:spacing w:line="288" w:lineRule="auto"/>
        <w:ind w:firstLine="420"/>
        <w:rPr>
          <w:rFonts w:ascii="楷体" w:hAnsi="楷体" w:eastAsia="楷体"/>
        </w:rPr>
      </w:pPr>
      <w:r>
        <w:rPr>
          <w:rFonts w:hint="eastAsia" w:ascii="楷体" w:hAnsi="楷体" w:eastAsia="楷体" w:cs="宋体"/>
        </w:rPr>
        <w:t>④</w:t>
      </w:r>
      <w:r>
        <w:rPr>
          <w:rFonts w:hint="eastAsia" w:ascii="楷体" w:hAnsi="楷体" w:eastAsia="楷体"/>
        </w:rPr>
        <w:t>起源于西汉的丝绸之路，以首都长安（今西安）为起点，经河西走廊、中亚和西亚国家而到达地中海，罗马是终点，全长</w:t>
      </w:r>
      <w:r>
        <w:rPr>
          <w:rFonts w:ascii="楷体" w:hAnsi="楷体" w:eastAsia="楷体"/>
        </w:rPr>
        <w:t>6640</w:t>
      </w:r>
      <w:r>
        <w:rPr>
          <w:rFonts w:hint="eastAsia" w:ascii="楷体" w:hAnsi="楷体" w:eastAsia="楷体"/>
        </w:rPr>
        <w:t>千米。而胡杨分布区曾是当地社会经济和文化一度辉煌的丝绸之路的绿洲地区。</w:t>
      </w:r>
    </w:p>
    <w:p>
      <w:pPr>
        <w:spacing w:line="288" w:lineRule="auto"/>
        <w:ind w:firstLine="420"/>
        <w:rPr>
          <w:rFonts w:ascii="楷体" w:hAnsi="楷体" w:eastAsia="楷体"/>
        </w:rPr>
      </w:pPr>
      <w:r>
        <w:rPr>
          <w:rFonts w:hint="eastAsia" w:ascii="楷体" w:hAnsi="楷体" w:eastAsia="楷体" w:cs="宋体"/>
        </w:rPr>
        <w:t>⑤</w:t>
      </w:r>
      <w:r>
        <w:rPr>
          <w:rFonts w:hint="eastAsia" w:ascii="楷体" w:hAnsi="楷体" w:eastAsia="楷体"/>
        </w:rPr>
        <w:t>阻挡风沙侵入。这是胡杨林最重要的作用，不仅能的为荒漠绿洲撑起天然生太屏障，还创造了适宜的绿洲气候和形成的肥沃土壤。</w:t>
      </w:r>
    </w:p>
    <w:p>
      <w:pPr>
        <w:spacing w:line="288" w:lineRule="auto"/>
        <w:ind w:firstLine="420"/>
        <w:rPr>
          <w:rFonts w:ascii="楷体" w:hAnsi="楷体" w:eastAsia="楷体"/>
        </w:rPr>
      </w:pPr>
      <w:r>
        <w:rPr>
          <w:rFonts w:hint="eastAsia" w:ascii="楷体" w:hAnsi="楷体" w:eastAsia="楷体" w:cs="宋体"/>
        </w:rPr>
        <w:t>⑥</w:t>
      </w:r>
      <w:r>
        <w:rPr>
          <w:rFonts w:hint="eastAsia" w:ascii="楷体" w:hAnsi="楷体" w:eastAsia="楷体"/>
        </w:rPr>
        <w:t>同时，作为荒漠河岸林，胡杨还具有保护河岸、减少土壤的侵蚀和流失，稳定河床作用，且还是“拔盐改土”的土壤改良“功臣”。不仅如此，成年大树每年能排出数十千克的盐碱。“楼兰道”、尼雅等古国文明的消失，从反面说明了胡杨生态修复的重要性，对现代“一带一路”建设具有重要警示作用。</w:t>
      </w:r>
    </w:p>
    <w:p>
      <w:pPr>
        <w:spacing w:line="288" w:lineRule="auto"/>
        <w:ind w:firstLine="420"/>
        <w:rPr>
          <w:rFonts w:ascii="楷体" w:hAnsi="楷体" w:eastAsia="楷体"/>
        </w:rPr>
      </w:pPr>
      <w:r>
        <w:rPr>
          <w:rFonts w:hint="eastAsia" w:ascii="楷体" w:hAnsi="楷体" w:eastAsia="楷体" w:cs="宋体"/>
        </w:rPr>
        <w:t>⑦</w:t>
      </w:r>
      <w:r>
        <w:rPr>
          <w:rFonts w:hint="eastAsia" w:ascii="楷体" w:hAnsi="楷体" w:eastAsia="楷体"/>
        </w:rPr>
        <w:t>胡杨全身都是宝，木可成材，历千年而不朽，是上等的建筑和家具用材。叶为上好饲料，绿叶、枯叶以及幼嫩的枝梢，均可使用。胡杨碱既可以入药，也可以作为工业原料、配料等。此外，胡杨的木纤维质量最好，更是上好的造纸原料。</w:t>
      </w:r>
    </w:p>
    <w:p>
      <w:pPr>
        <w:spacing w:line="288" w:lineRule="auto"/>
        <w:ind w:firstLine="420"/>
        <w:rPr>
          <w:rFonts w:ascii="楷体" w:hAnsi="楷体" w:eastAsia="楷体"/>
          <w:u w:val="single"/>
        </w:rPr>
      </w:pPr>
      <w:r>
        <w:rPr>
          <w:rFonts w:hint="eastAsia" w:ascii="楷体" w:hAnsi="楷体" w:eastAsia="楷体" w:cs="宋体"/>
        </w:rPr>
        <w:t>⑧</w:t>
      </w:r>
      <w:r>
        <w:rPr>
          <w:rFonts w:hint="eastAsia" w:ascii="楷体" w:hAnsi="楷体" w:eastAsia="楷体"/>
        </w:rPr>
        <w:t>胡杨林对荒，漠绿洲具有无可替代的生态服务价值。</w:t>
      </w:r>
      <w:r>
        <w:rPr>
          <w:rFonts w:hint="eastAsia" w:ascii="楷体" w:hAnsi="楷体" w:eastAsia="楷体"/>
          <w:u w:val="single"/>
        </w:rPr>
        <w:t>林业部门研究发现，以新疆和田河流域胡杨林生态价值估算为例，面积为</w:t>
      </w:r>
      <w:r>
        <w:rPr>
          <w:rFonts w:ascii="楷体" w:hAnsi="楷体" w:eastAsia="楷体"/>
          <w:u w:val="single"/>
        </w:rPr>
        <w:t>3.184</w:t>
      </w:r>
      <w:r>
        <w:rPr>
          <w:rFonts w:hint="eastAsia" w:ascii="楷体" w:hAnsi="楷体" w:eastAsia="楷体"/>
          <w:u w:val="single"/>
        </w:rPr>
        <w:t>万公顷的天然胡杨林，其生态系统服务价值平均为</w:t>
      </w:r>
      <w:r>
        <w:rPr>
          <w:rFonts w:ascii="楷体" w:hAnsi="楷体" w:eastAsia="楷体"/>
          <w:u w:val="single"/>
        </w:rPr>
        <w:t>6.72</w:t>
      </w:r>
      <w:r>
        <w:rPr>
          <w:rFonts w:hint="eastAsia" w:ascii="楷体" w:hAnsi="楷体" w:eastAsia="楷体"/>
          <w:u w:val="single"/>
        </w:rPr>
        <w:t>亿元</w:t>
      </w:r>
      <w:r>
        <w:rPr>
          <w:rFonts w:ascii="楷体" w:hAnsi="楷体" w:eastAsia="楷体"/>
          <w:u w:val="single"/>
        </w:rPr>
        <w:t>/</w:t>
      </w:r>
      <w:r>
        <w:rPr>
          <w:rFonts w:hint="eastAsia" w:ascii="楷体" w:hAnsi="楷体" w:eastAsia="楷体"/>
          <w:u w:val="single"/>
        </w:rPr>
        <w:t>年，约为整个和田地区全年</w:t>
      </w:r>
      <w:r>
        <w:rPr>
          <w:rFonts w:ascii="楷体" w:hAnsi="楷体" w:eastAsia="楷体"/>
          <w:u w:val="single"/>
        </w:rPr>
        <w:t>GNP</w:t>
      </w:r>
      <w:r>
        <w:rPr>
          <w:rFonts w:hint="eastAsia" w:ascii="楷体" w:hAnsi="楷体" w:eastAsia="楷体"/>
          <w:u w:val="single"/>
        </w:rPr>
        <w:t>（国民生产总值）的</w:t>
      </w:r>
      <w:r>
        <w:rPr>
          <w:rFonts w:ascii="楷体" w:hAnsi="楷体" w:eastAsia="楷体"/>
          <w:u w:val="single"/>
        </w:rPr>
        <w:t>19%</w:t>
      </w:r>
      <w:r>
        <w:rPr>
          <w:rFonts w:hint="eastAsia" w:ascii="楷体" w:hAnsi="楷体" w:eastAsia="楷体"/>
          <w:u w:val="single"/>
        </w:rPr>
        <w:t>。</w:t>
      </w:r>
    </w:p>
    <w:p>
      <w:pPr>
        <w:spacing w:line="288" w:lineRule="auto"/>
        <w:ind w:firstLine="420"/>
        <w:rPr>
          <w:rFonts w:ascii="楷体" w:hAnsi="楷体" w:eastAsia="楷体"/>
        </w:rPr>
      </w:pPr>
      <w:r>
        <w:rPr>
          <w:rFonts w:hint="eastAsia" w:ascii="楷体" w:hAnsi="楷体" w:eastAsia="楷体" w:cs="宋体"/>
        </w:rPr>
        <w:t>⑨</w:t>
      </w:r>
      <w:r>
        <w:rPr>
          <w:rFonts w:hint="eastAsia" w:ascii="楷体" w:hAnsi="楷体" w:eastAsia="楷体"/>
        </w:rPr>
        <w:t>来自中国绿化基金会的数据显示，全球胡杨林面积约为</w:t>
      </w:r>
      <w:r>
        <w:rPr>
          <w:rFonts w:ascii="楷体" w:hAnsi="楷体" w:eastAsia="楷体"/>
        </w:rPr>
        <w:t>64.8</w:t>
      </w:r>
      <w:r>
        <w:rPr>
          <w:rFonts w:hint="eastAsia" w:ascii="楷体" w:hAnsi="楷体" w:eastAsia="楷体"/>
        </w:rPr>
        <w:t>万公顷，最大的胡杨天然林集中在中国和哈萨克斯坦。在我国，胡杨的分布与古丝绸之路路线完全契合。胡杨沿着我国“丝绸之路”西去的咽喉</w:t>
      </w:r>
      <w:r>
        <w:rPr>
          <w:rFonts w:ascii="楷体" w:hAnsi="楷体" w:eastAsia="楷体"/>
        </w:rPr>
        <w:t>——</w:t>
      </w:r>
      <w:r>
        <w:rPr>
          <w:rFonts w:hint="eastAsia" w:ascii="楷体" w:hAnsi="楷体" w:eastAsia="楷体"/>
        </w:rPr>
        <w:t>河西走廊开始分布，至敦煌，西出阳关，分布于塔里木盆地南北缘，直至巴基斯坦、哈萨克斯坦、土耳其等国。</w:t>
      </w:r>
    </w:p>
    <w:p>
      <w:pPr>
        <w:spacing w:line="288" w:lineRule="auto"/>
        <w:ind w:firstLine="420"/>
        <w:rPr>
          <w:rFonts w:ascii="楷体" w:hAnsi="楷体" w:eastAsia="楷体"/>
        </w:rPr>
      </w:pPr>
      <w:r>
        <w:rPr>
          <w:rFonts w:hint="eastAsia" w:ascii="楷体" w:hAnsi="楷体" w:eastAsia="楷体" w:cs="宋体"/>
        </w:rPr>
        <w:t>⑩</w:t>
      </w:r>
      <w:r>
        <w:rPr>
          <w:rFonts w:hint="eastAsia" w:ascii="楷体" w:hAnsi="楷体" w:eastAsia="楷体"/>
        </w:rPr>
        <w:t>目前，我国胡杨林面积有</w:t>
      </w:r>
      <w:r>
        <w:rPr>
          <w:rFonts w:ascii="楷体" w:hAnsi="楷体" w:eastAsia="楷体"/>
        </w:rPr>
        <w:t>39.5</w:t>
      </w:r>
      <w:r>
        <w:rPr>
          <w:rFonts w:hint="eastAsia" w:ascii="楷体" w:hAnsi="楷体" w:eastAsia="楷体"/>
        </w:rPr>
        <w:t>万公顷，约占全球胡杨林总面积的</w:t>
      </w:r>
      <w:r>
        <w:rPr>
          <w:rFonts w:ascii="楷体" w:hAnsi="楷体" w:eastAsia="楷体"/>
        </w:rPr>
        <w:t>61%</w:t>
      </w:r>
      <w:r>
        <w:rPr>
          <w:rFonts w:hint="eastAsia" w:ascii="楷体" w:hAnsi="楷体" w:eastAsia="楷体"/>
        </w:rPr>
        <w:t>，主要分布在西北地区的新疆维吾尔自治区、内蒙古自治区西部、青海省、甘肃省和宁夏回族自治区这</w:t>
      </w:r>
      <w:r>
        <w:rPr>
          <w:rFonts w:ascii="楷体" w:hAnsi="楷体" w:eastAsia="楷体"/>
        </w:rPr>
        <w:t>5</w:t>
      </w:r>
      <w:r>
        <w:rPr>
          <w:rFonts w:hint="eastAsia" w:ascii="楷体" w:hAnsi="楷体" w:eastAsia="楷体"/>
        </w:rPr>
        <w:t>个省份。</w:t>
      </w:r>
    </w:p>
    <w:p>
      <w:pPr>
        <w:spacing w:line="288" w:lineRule="auto"/>
        <w:ind w:firstLine="420"/>
        <w:rPr>
          <w:rFonts w:ascii="楷体" w:hAnsi="楷体" w:eastAsia="楷体"/>
        </w:rPr>
      </w:pPr>
      <w:r>
        <w:rPr>
          <w:rFonts w:hint="eastAsia" w:ascii="Batang" w:hAnsi="Batang" w:eastAsia="Batang" w:cs="Batang"/>
        </w:rPr>
        <w:t>⑪</w:t>
      </w:r>
      <w:r>
        <w:rPr>
          <w:rFonts w:hint="eastAsia" w:ascii="楷体" w:hAnsi="楷体" w:eastAsia="楷体"/>
        </w:rPr>
        <w:t>“中国是胡杨第一大国，在胡杨林的保护和修复以及开发利用方面具有值得推广的技术和案例。”中国绿化基金会主席陈述贤表示，对于陆“丝路”国家相对严峻的胡杨生态现状和薄弱的保护和修复能力，中国应主动提出胡杨林生态修复合作构想，加强胡杨林保护和修复。</w:t>
      </w:r>
    </w:p>
    <w:p>
      <w:pPr>
        <w:spacing w:line="288" w:lineRule="auto"/>
        <w:ind w:firstLine="420"/>
        <w:jc w:val="right"/>
        <w:rPr>
          <w:rFonts w:ascii="楷体" w:hAnsi="楷体" w:eastAsia="楷体"/>
        </w:rPr>
      </w:pPr>
      <w:r>
        <w:rPr>
          <w:rFonts w:hint="eastAsia" w:ascii="楷体" w:hAnsi="楷体" w:eastAsia="楷体"/>
        </w:rPr>
        <w:t>（选自《科普时报》</w:t>
      </w:r>
      <w:r>
        <w:rPr>
          <w:rFonts w:ascii="楷体" w:hAnsi="楷体" w:eastAsia="楷体"/>
        </w:rPr>
        <w:t>2020</w:t>
      </w:r>
      <w:r>
        <w:rPr>
          <w:rFonts w:hint="eastAsia" w:ascii="楷体" w:hAnsi="楷体" w:eastAsia="楷体"/>
        </w:rPr>
        <w:t>年</w:t>
      </w:r>
      <w:r>
        <w:rPr>
          <w:rFonts w:ascii="楷体" w:hAnsi="楷体" w:eastAsia="楷体"/>
        </w:rPr>
        <w:t>11</w:t>
      </w:r>
      <w:r>
        <w:rPr>
          <w:rFonts w:hint="eastAsia" w:ascii="楷体" w:hAnsi="楷体" w:eastAsia="楷体"/>
        </w:rPr>
        <w:t>月</w:t>
      </w:r>
      <w:r>
        <w:rPr>
          <w:rFonts w:ascii="楷体" w:hAnsi="楷体" w:eastAsia="楷体"/>
        </w:rPr>
        <w:t>1</w:t>
      </w:r>
      <w:r>
        <w:rPr>
          <w:rFonts w:hint="eastAsia" w:ascii="楷体" w:hAnsi="楷体" w:eastAsia="楷体"/>
        </w:rPr>
        <w:t>日，有删改）</w:t>
      </w:r>
    </w:p>
    <w:p>
      <w:pPr>
        <w:spacing w:line="288" w:lineRule="auto"/>
        <w:rPr>
          <w:rFonts w:ascii="Times New Roman" w:hAnsi="Times New Roman"/>
        </w:rPr>
      </w:pPr>
      <w:r>
        <w:rPr>
          <w:rFonts w:hint="eastAsia" w:ascii="Times New Roman" w:hAnsi="Times New Roman"/>
        </w:rPr>
        <w:t>14．选文标题有哪些作用？（3分）</w:t>
      </w:r>
    </w:p>
    <w:p>
      <w:pPr>
        <w:spacing w:line="288" w:lineRule="auto"/>
        <w:rPr>
          <w:rFonts w:hint="eastAsia" w:ascii="Times New Roman" w:hAnsi="Times New Roman"/>
        </w:rPr>
      </w:pPr>
    </w:p>
    <w:p>
      <w:pPr>
        <w:spacing w:line="288" w:lineRule="auto"/>
        <w:rPr>
          <w:rFonts w:ascii="Times New Roman" w:hAnsi="Times New Roman"/>
        </w:rPr>
      </w:pPr>
      <w:r>
        <w:rPr>
          <w:rFonts w:hint="eastAsia" w:ascii="Times New Roman" w:hAnsi="Times New Roman"/>
        </w:rPr>
        <w:t>15．选文</w:t>
      </w:r>
      <w:r>
        <w:rPr>
          <w:rFonts w:hint="eastAsia" w:ascii="宋体" w:hAnsi="宋体" w:cs="宋体"/>
        </w:rPr>
        <w:t>③</w:t>
      </w:r>
      <w:r>
        <w:rPr>
          <w:rFonts w:hint="eastAsia" w:ascii="Times New Roman" w:hAnsi="Times New Roman"/>
        </w:rPr>
        <w:t>段说“历史上，胡杨与丝绸之路具有密不可分的联系”，结合上下文说明理由。（3分）</w:t>
      </w:r>
    </w:p>
    <w:p>
      <w:pPr>
        <w:spacing w:line="288" w:lineRule="auto"/>
        <w:rPr>
          <w:rFonts w:hint="eastAsia" w:ascii="Times New Roman" w:hAnsi="Times New Roman"/>
        </w:rPr>
      </w:pPr>
    </w:p>
    <w:p>
      <w:pPr>
        <w:spacing w:line="288" w:lineRule="auto"/>
        <w:rPr>
          <w:rFonts w:ascii="Times New Roman" w:hAnsi="Times New Roman"/>
        </w:rPr>
      </w:pPr>
      <w:r>
        <w:rPr>
          <w:rFonts w:hint="eastAsia" w:ascii="Times New Roman" w:hAnsi="Times New Roman"/>
        </w:rPr>
        <w:t>16．阅读选文</w:t>
      </w:r>
      <w:r>
        <w:rPr>
          <w:rFonts w:hint="eastAsia" w:ascii="宋体" w:hAnsi="宋体" w:cs="宋体"/>
        </w:rPr>
        <w:t>⑤</w:t>
      </w:r>
      <w:r>
        <w:rPr>
          <w:rFonts w:ascii="Times New Roman" w:hAnsi="Times New Roman"/>
        </w:rPr>
        <w:t>—</w:t>
      </w:r>
      <w:r>
        <w:rPr>
          <w:rFonts w:hint="eastAsia" w:ascii="宋体" w:hAnsi="宋体" w:cs="宋体"/>
        </w:rPr>
        <w:t>⑧</w:t>
      </w:r>
      <w:r>
        <w:rPr>
          <w:rFonts w:hint="eastAsia" w:ascii="Times New Roman" w:hAnsi="Times New Roman"/>
        </w:rPr>
        <w:t>段，说说胡杨林有哪些价值？（至少写出三点）（3分）</w:t>
      </w:r>
    </w:p>
    <w:p>
      <w:pPr>
        <w:spacing w:line="288" w:lineRule="auto"/>
        <w:rPr>
          <w:rFonts w:hint="eastAsia" w:ascii="Times New Roman" w:hAnsi="Times New Roman"/>
        </w:rPr>
      </w:pPr>
    </w:p>
    <w:p>
      <w:pPr>
        <w:spacing w:line="288" w:lineRule="auto"/>
        <w:rPr>
          <w:rFonts w:ascii="Times New Roman" w:hAnsi="Times New Roman"/>
        </w:rPr>
      </w:pPr>
      <w:r>
        <w:rPr>
          <w:rFonts w:hint="eastAsia" w:ascii="Times New Roman" w:hAnsi="Times New Roman"/>
        </w:rPr>
        <w:t>17．选文</w:t>
      </w:r>
      <w:r>
        <w:rPr>
          <w:rFonts w:hint="eastAsia" w:ascii="宋体" w:hAnsi="宋体" w:cs="宋体"/>
        </w:rPr>
        <w:t>⑧</w:t>
      </w:r>
      <w:r>
        <w:rPr>
          <w:rFonts w:hint="eastAsia" w:ascii="Times New Roman" w:hAnsi="Times New Roman"/>
        </w:rPr>
        <w:t>段画线句子运用了哪些说明方法？有何作用？（3分）</w:t>
      </w:r>
    </w:p>
    <w:p>
      <w:pPr>
        <w:spacing w:line="288" w:lineRule="auto"/>
        <w:rPr>
          <w:rFonts w:hint="eastAsia" w:ascii="Times New Roman" w:hAnsi="Times New Roman"/>
        </w:rPr>
      </w:pPr>
    </w:p>
    <w:p>
      <w:pPr>
        <w:spacing w:line="288" w:lineRule="auto"/>
        <w:rPr>
          <w:rFonts w:ascii="Times New Roman" w:hAnsi="Times New Roman"/>
        </w:rPr>
      </w:pPr>
      <w:r>
        <w:rPr>
          <w:rFonts w:hint="eastAsia" w:ascii="Times New Roman" w:hAnsi="Times New Roman"/>
        </w:rPr>
        <w:t>18．选出下列理解</w:t>
      </w:r>
      <w:r>
        <w:rPr>
          <w:rFonts w:hint="eastAsia" w:ascii="Times New Roman" w:hAnsi="Times New Roman"/>
          <w:em w:val="dot"/>
        </w:rPr>
        <w:t>不正确</w:t>
      </w:r>
      <w:r>
        <w:rPr>
          <w:rFonts w:hint="eastAsia" w:ascii="Times New Roman" w:hAnsi="Times New Roman"/>
        </w:rPr>
        <w:t>的一项（</w:t>
      </w:r>
      <w:r>
        <w:rPr>
          <w:rFonts w:ascii="Times New Roman" w:hAnsi="Times New Roman"/>
        </w:rPr>
        <w:t xml:space="preserve">    </w:t>
      </w:r>
      <w:r>
        <w:rPr>
          <w:rFonts w:hint="eastAsia" w:ascii="Times New Roman" w:hAnsi="Times New Roman"/>
        </w:rPr>
        <w:t>）（1分）</w:t>
      </w:r>
    </w:p>
    <w:p>
      <w:pPr>
        <w:spacing w:line="288" w:lineRule="auto"/>
        <w:rPr>
          <w:rFonts w:ascii="Times New Roman" w:hAnsi="Times New Roman"/>
        </w:rPr>
      </w:pPr>
      <w:r>
        <w:rPr>
          <w:rFonts w:ascii="Times New Roman" w:hAnsi="Times New Roman"/>
        </w:rPr>
        <w:t>A</w:t>
      </w:r>
      <w:r>
        <w:rPr>
          <w:rFonts w:hint="eastAsia" w:ascii="Times New Roman" w:hAnsi="Times New Roman"/>
        </w:rPr>
        <w:t>．因为胡杨林构成了丝绸之路沿途高大壮观的绿洲森林景观和生态屏障，所以胡杨是“陆上丝绸之路经济带”相关国家和地区的特有树种。</w:t>
      </w:r>
    </w:p>
    <w:p>
      <w:pPr>
        <w:spacing w:line="288" w:lineRule="auto"/>
        <w:rPr>
          <w:rFonts w:ascii="Times New Roman" w:hAnsi="Times New Roman"/>
        </w:rPr>
      </w:pPr>
      <w:r>
        <w:rPr>
          <w:rFonts w:ascii="Times New Roman" w:hAnsi="Times New Roman"/>
        </w:rPr>
        <w:t>B</w:t>
      </w:r>
      <w:r>
        <w:rPr>
          <w:rFonts w:hint="eastAsia" w:ascii="Times New Roman" w:hAnsi="Times New Roman"/>
        </w:rPr>
        <w:t>．西汉时期胡杨分布区曾是当地社会经济和文化一度辉煌的绿洲地区。</w:t>
      </w:r>
    </w:p>
    <w:p>
      <w:pPr>
        <w:spacing w:line="288" w:lineRule="auto"/>
        <w:rPr>
          <w:rFonts w:ascii="Times New Roman" w:hAnsi="Times New Roman"/>
        </w:rPr>
      </w:pPr>
      <w:r>
        <w:rPr>
          <w:rFonts w:ascii="Times New Roman" w:hAnsi="Times New Roman"/>
        </w:rPr>
        <w:t>C</w:t>
      </w:r>
      <w:r>
        <w:rPr>
          <w:rFonts w:hint="eastAsia" w:ascii="Times New Roman" w:hAnsi="Times New Roman"/>
        </w:rPr>
        <w:t>．胡杨生态修复的重要性，对现代“一带一路”建设具有重要警示作用。</w:t>
      </w:r>
    </w:p>
    <w:p>
      <w:pPr>
        <w:spacing w:line="288" w:lineRule="auto"/>
        <w:rPr>
          <w:rFonts w:ascii="Times New Roman" w:hAnsi="Times New Roman"/>
        </w:rPr>
      </w:pPr>
      <w:r>
        <w:rPr>
          <w:rFonts w:ascii="Times New Roman" w:hAnsi="Times New Roman"/>
        </w:rPr>
        <w:t>D</w:t>
      </w:r>
      <w:r>
        <w:rPr>
          <w:rFonts w:hint="eastAsia" w:ascii="Times New Roman" w:hAnsi="Times New Roman"/>
        </w:rPr>
        <w:t>．中国是胡杨第一大国，中国应主动提出胡杨林生态修复合作构想，加强胡杨林保护和修复。</w:t>
      </w:r>
    </w:p>
    <w:p>
      <w:pPr>
        <w:rPr>
          <w:rFonts w:hint="eastAsia" w:ascii="宋体" w:hAnsi="宋体" w:cs="宋体"/>
          <w:b/>
          <w:bCs/>
          <w:szCs w:val="21"/>
        </w:rPr>
      </w:pPr>
    </w:p>
    <w:p>
      <w:pPr>
        <w:rPr>
          <w:rFonts w:hint="eastAsia"/>
        </w:rPr>
      </w:pPr>
      <w:r>
        <w:rPr>
          <w:rFonts w:hint="eastAsia"/>
        </w:rPr>
        <w:t>(四)文学作品阅读</w:t>
      </w:r>
      <w:r>
        <w:rPr>
          <w:rFonts w:hint="eastAsia"/>
          <w:szCs w:val="24"/>
        </w:rPr>
        <w:t>（16分）</w:t>
      </w:r>
    </w:p>
    <w:p>
      <w:pPr>
        <w:rPr>
          <w:rFonts w:hint="eastAsia" w:ascii="宋体" w:hAnsi="宋体" w:cs="宋体"/>
          <w:szCs w:val="21"/>
        </w:rPr>
      </w:pPr>
    </w:p>
    <w:p>
      <w:pPr>
        <w:rPr>
          <w:rFonts w:hint="eastAsia" w:ascii="黑体" w:hAnsi="黑体" w:eastAsia="黑体"/>
          <w:color w:val="000000"/>
          <w:szCs w:val="21"/>
          <w:shd w:val="clear" w:color="auto" w:fill="FFFFFF"/>
        </w:rPr>
      </w:pPr>
    </w:p>
    <w:p>
      <w:pPr>
        <w:widowControl/>
        <w:spacing w:before="100" w:beforeAutospacing="1" w:after="100" w:afterAutospacing="1"/>
        <w:jc w:val="center"/>
        <w:rPr>
          <w:rFonts w:hint="eastAsia" w:ascii="宋体" w:hAnsi="宋体" w:cs="宋体"/>
          <w:b/>
          <w:kern w:val="0"/>
          <w:sz w:val="24"/>
        </w:rPr>
      </w:pPr>
      <w:r>
        <w:rPr>
          <w:rFonts w:ascii="宋体" w:hAnsi="宋体" w:cs="宋体"/>
          <w:b/>
          <w:kern w:val="0"/>
          <w:sz w:val="24"/>
        </w:rPr>
        <w:t>一寸都不能少</w:t>
      </w:r>
    </w:p>
    <w:p>
      <w:pPr>
        <w:widowControl/>
        <w:spacing w:before="100" w:beforeAutospacing="1" w:after="100" w:afterAutospacing="1"/>
        <w:jc w:val="center"/>
        <w:rPr>
          <w:rFonts w:ascii="宋体" w:hAnsi="宋体" w:cs="宋体"/>
          <w:kern w:val="0"/>
          <w:sz w:val="24"/>
        </w:rPr>
      </w:pPr>
      <w:r>
        <w:rPr>
          <w:rFonts w:ascii="宋体" w:hAnsi="宋体" w:cs="宋体"/>
          <w:kern w:val="0"/>
          <w:sz w:val="24"/>
        </w:rPr>
        <w:t>阎秀丽</w:t>
      </w:r>
    </w:p>
    <w:p>
      <w:pPr>
        <w:widowControl/>
        <w:spacing w:before="100" w:beforeAutospacing="1" w:after="100" w:afterAutospacing="1"/>
        <w:ind w:firstLine="420" w:firstLineChars="200"/>
        <w:jc w:val="left"/>
        <w:rPr>
          <w:rFonts w:ascii="楷体" w:hAnsi="楷体" w:eastAsia="楷体" w:cs="宋体"/>
          <w:kern w:val="0"/>
          <w:szCs w:val="21"/>
        </w:rPr>
      </w:pPr>
      <w:r>
        <w:rPr>
          <w:rFonts w:ascii="楷体" w:hAnsi="楷体" w:eastAsia="楷体" w:cs="宋体"/>
          <w:kern w:val="0"/>
          <w:szCs w:val="21"/>
        </w:rPr>
        <w:t>①爹拄着镐头，背靠着地头上的一棵杨树，磕了磕鞋里的土，然后眯着眼睛，看着面前一排排笔直的垄沟，延伸到炊烟的最深处。</w:t>
      </w:r>
    </w:p>
    <w:p>
      <w:pPr>
        <w:widowControl/>
        <w:spacing w:before="100" w:beforeAutospacing="1" w:after="100" w:afterAutospacing="1"/>
        <w:ind w:firstLine="420" w:firstLineChars="200"/>
        <w:jc w:val="left"/>
        <w:rPr>
          <w:rFonts w:ascii="楷体" w:hAnsi="楷体" w:eastAsia="楷体" w:cs="宋体"/>
          <w:kern w:val="0"/>
          <w:szCs w:val="21"/>
        </w:rPr>
      </w:pPr>
      <w:r>
        <w:rPr>
          <w:rFonts w:ascii="楷体" w:hAnsi="楷体" w:eastAsia="楷体" w:cs="宋体"/>
          <w:kern w:val="0"/>
          <w:szCs w:val="21"/>
        </w:rPr>
        <w:t>②他的眉头忽然皱了一下，用手在眼前上下比量一番，又在地头来回走了几遍，越走眉头皱得越紧。</w:t>
      </w:r>
    </w:p>
    <w:p>
      <w:pPr>
        <w:widowControl/>
        <w:spacing w:before="100" w:beforeAutospacing="1" w:after="100" w:afterAutospacing="1"/>
        <w:ind w:firstLine="420" w:firstLineChars="200"/>
        <w:jc w:val="left"/>
        <w:rPr>
          <w:rFonts w:ascii="楷体" w:hAnsi="楷体" w:eastAsia="楷体" w:cs="宋体"/>
          <w:kern w:val="0"/>
          <w:szCs w:val="21"/>
        </w:rPr>
      </w:pPr>
      <w:r>
        <w:rPr>
          <w:rFonts w:ascii="楷体" w:hAnsi="楷体" w:eastAsia="楷体" w:cs="宋体"/>
          <w:kern w:val="0"/>
          <w:szCs w:val="21"/>
        </w:rPr>
        <w:t>③我纳闷儿地看着爹，低声问娘：“我爹怎么了？”</w:t>
      </w:r>
    </w:p>
    <w:p>
      <w:pPr>
        <w:widowControl/>
        <w:spacing w:before="100" w:beforeAutospacing="1" w:after="100" w:afterAutospacing="1"/>
        <w:ind w:firstLine="420" w:firstLineChars="200"/>
        <w:jc w:val="left"/>
        <w:rPr>
          <w:rFonts w:ascii="楷体" w:hAnsi="楷体" w:eastAsia="楷体" w:cs="宋体"/>
          <w:kern w:val="0"/>
          <w:szCs w:val="21"/>
        </w:rPr>
      </w:pPr>
      <w:r>
        <w:rPr>
          <w:rFonts w:ascii="楷体" w:hAnsi="楷体" w:eastAsia="楷体" w:cs="宋体"/>
          <w:kern w:val="0"/>
          <w:szCs w:val="21"/>
        </w:rPr>
        <w:t>④“谁知道抽的哪门子风。”娘说。</w:t>
      </w:r>
    </w:p>
    <w:p>
      <w:pPr>
        <w:widowControl/>
        <w:spacing w:before="100" w:beforeAutospacing="1" w:after="100" w:afterAutospacing="1"/>
        <w:ind w:firstLine="420" w:firstLineChars="200"/>
        <w:jc w:val="left"/>
        <w:rPr>
          <w:rFonts w:ascii="楷体" w:hAnsi="楷体" w:eastAsia="楷体" w:cs="宋体"/>
          <w:kern w:val="0"/>
          <w:szCs w:val="21"/>
        </w:rPr>
      </w:pPr>
      <w:r>
        <w:rPr>
          <w:rFonts w:ascii="楷体" w:hAnsi="楷体" w:eastAsia="楷体" w:cs="宋体"/>
          <w:kern w:val="0"/>
          <w:szCs w:val="21"/>
        </w:rPr>
        <w:t>⑤“这都快中午了，我饿了，喊我爹回家吧。”我咽了口唾沫，看了看爹的背影，对娘说。</w:t>
      </w:r>
    </w:p>
    <w:p>
      <w:pPr>
        <w:widowControl/>
        <w:spacing w:before="100" w:beforeAutospacing="1" w:after="100" w:afterAutospacing="1"/>
        <w:ind w:firstLine="420" w:firstLineChars="200"/>
        <w:jc w:val="left"/>
        <w:rPr>
          <w:rFonts w:ascii="楷体" w:hAnsi="楷体" w:eastAsia="楷体" w:cs="宋体"/>
          <w:kern w:val="0"/>
          <w:szCs w:val="21"/>
        </w:rPr>
      </w:pPr>
      <w:r>
        <w:rPr>
          <w:rFonts w:ascii="楷体" w:hAnsi="楷体" w:eastAsia="楷体" w:cs="宋体"/>
          <w:kern w:val="0"/>
          <w:szCs w:val="21"/>
        </w:rPr>
        <w:t>⑥爹性子急躁，还保留着在部队的作风，做什么事都极认真、讲原则，差一点儿也不行，他不发话，我可不敢擅自“离队”。</w:t>
      </w:r>
    </w:p>
    <w:p>
      <w:pPr>
        <w:widowControl/>
        <w:spacing w:before="100" w:beforeAutospacing="1" w:after="100" w:afterAutospacing="1"/>
        <w:ind w:firstLine="420" w:firstLineChars="200"/>
        <w:jc w:val="left"/>
        <w:rPr>
          <w:rFonts w:ascii="楷体" w:hAnsi="楷体" w:eastAsia="楷体" w:cs="宋体"/>
          <w:kern w:val="0"/>
          <w:szCs w:val="21"/>
        </w:rPr>
      </w:pPr>
      <w:r>
        <w:rPr>
          <w:rFonts w:ascii="楷体" w:hAnsi="楷体" w:eastAsia="楷体" w:cs="宋体"/>
          <w:kern w:val="0"/>
          <w:szCs w:val="21"/>
        </w:rPr>
        <w:t>⑦娘看了看头顶的太阳，又看了看我，回头喊了一嗓子，爹没应，又喊了声，爹还是没理，自顾自地在地头上走来走去。娘生气了，拉着我的手就往家走。我回头，发现爹正猫着腰，似乎在一条垄沟里寻找着什么东西。</w:t>
      </w:r>
    </w:p>
    <w:p>
      <w:pPr>
        <w:widowControl/>
        <w:spacing w:before="100" w:beforeAutospacing="1" w:after="100" w:afterAutospacing="1"/>
        <w:ind w:firstLine="420" w:firstLineChars="200"/>
        <w:jc w:val="left"/>
        <w:rPr>
          <w:rFonts w:ascii="楷体" w:hAnsi="楷体" w:eastAsia="楷体" w:cs="宋体"/>
          <w:kern w:val="0"/>
          <w:szCs w:val="21"/>
        </w:rPr>
      </w:pPr>
      <w:r>
        <w:rPr>
          <w:rFonts w:ascii="楷体" w:hAnsi="楷体" w:eastAsia="楷体" w:cs="宋体"/>
          <w:kern w:val="0"/>
          <w:szCs w:val="21"/>
        </w:rPr>
        <w:t>⑧我和娘回到家，吃了午饭，便又去了地里。还没等到地方，就发现我家的地里站着一群人，有很大的吵架声从人群里传出来。</w:t>
      </w:r>
    </w:p>
    <w:p>
      <w:pPr>
        <w:widowControl/>
        <w:spacing w:before="100" w:beforeAutospacing="1" w:after="100" w:afterAutospacing="1"/>
        <w:ind w:firstLine="420" w:firstLineChars="200"/>
        <w:jc w:val="left"/>
        <w:rPr>
          <w:rFonts w:ascii="楷体" w:hAnsi="楷体" w:eastAsia="楷体" w:cs="宋体"/>
          <w:kern w:val="0"/>
          <w:szCs w:val="21"/>
        </w:rPr>
      </w:pPr>
      <w:r>
        <w:rPr>
          <w:rFonts w:ascii="楷体" w:hAnsi="楷体" w:eastAsia="楷体" w:cs="宋体"/>
          <w:kern w:val="0"/>
          <w:szCs w:val="21"/>
        </w:rPr>
        <w:t>⑨吵架的，竟然是爹和老瓦叔！爹和老瓦叔怎么能吵吵起来？他们俩可是从小一起长大的！</w:t>
      </w:r>
    </w:p>
    <w:p>
      <w:pPr>
        <w:widowControl/>
        <w:spacing w:before="100" w:beforeAutospacing="1" w:after="100" w:afterAutospacing="1"/>
        <w:ind w:firstLine="420" w:firstLineChars="200"/>
        <w:jc w:val="left"/>
        <w:rPr>
          <w:rFonts w:ascii="楷体" w:hAnsi="楷体" w:eastAsia="楷体" w:cs="宋体"/>
          <w:kern w:val="0"/>
          <w:szCs w:val="21"/>
        </w:rPr>
      </w:pPr>
      <w:r>
        <w:rPr>
          <w:rFonts w:ascii="楷体" w:hAnsi="楷体" w:eastAsia="楷体" w:cs="宋体"/>
          <w:kern w:val="0"/>
          <w:szCs w:val="21"/>
        </w:rPr>
        <w:t>⑩听说爹当兵走的时候，老瓦叔哭得鼻涕一把泪一把的，说你就放心去部队吧，家里有我呢。即使后来他们都成家了，我家的农活儿老瓦叔还是像以前那样，没少帮忙干。爹也很感激，每次回来都会和老瓦叔喝两盅，唠上好一阵子。</w:t>
      </w:r>
    </w:p>
    <w:p>
      <w:pPr>
        <w:widowControl/>
        <w:spacing w:before="100" w:beforeAutospacing="1" w:after="100" w:afterAutospacing="1"/>
        <w:ind w:firstLine="420" w:firstLineChars="200"/>
        <w:jc w:val="left"/>
        <w:rPr>
          <w:rFonts w:ascii="楷体" w:hAnsi="楷体" w:eastAsia="楷体" w:cs="宋体"/>
          <w:kern w:val="0"/>
          <w:szCs w:val="21"/>
        </w:rPr>
      </w:pPr>
      <w:r>
        <w:rPr>
          <w:rFonts w:hint="eastAsia" w:ascii="楷体" w:hAnsi="MS Mincho" w:eastAsia="MS Mincho" w:cs="MS Mincho"/>
          <w:kern w:val="0"/>
          <w:szCs w:val="21"/>
        </w:rPr>
        <w:t>⑪</w:t>
      </w:r>
      <w:r>
        <w:rPr>
          <w:rFonts w:ascii="楷体" w:hAnsi="楷体" w:eastAsia="楷体" w:cs="宋体"/>
          <w:kern w:val="0"/>
          <w:szCs w:val="21"/>
        </w:rPr>
        <w:t>我和娘钻进人群，看到爹拎着镐头，额头上青筋暴起，指着离他不远的老瓦叔，高一声低一声地吼着。</w:t>
      </w:r>
    </w:p>
    <w:p>
      <w:pPr>
        <w:widowControl/>
        <w:spacing w:before="100" w:beforeAutospacing="1" w:after="100" w:afterAutospacing="1"/>
        <w:ind w:firstLine="420" w:firstLineChars="200"/>
        <w:jc w:val="left"/>
        <w:rPr>
          <w:rFonts w:ascii="楷体" w:hAnsi="楷体" w:eastAsia="楷体" w:cs="宋体"/>
          <w:kern w:val="0"/>
          <w:szCs w:val="21"/>
        </w:rPr>
      </w:pPr>
      <w:r>
        <w:rPr>
          <w:rFonts w:hint="eastAsia" w:ascii="楷体" w:hAnsi="MS Mincho" w:eastAsia="MS Mincho" w:cs="MS Mincho"/>
          <w:kern w:val="0"/>
          <w:szCs w:val="21"/>
        </w:rPr>
        <w:t>⑫</w:t>
      </w:r>
      <w:r>
        <w:rPr>
          <w:rFonts w:hint="eastAsia" w:ascii="楷体" w:hAnsi="楷体" w:eastAsia="楷体" w:cs="宋体"/>
          <w:kern w:val="0"/>
          <w:szCs w:val="21"/>
        </w:rPr>
        <w:t>“</w:t>
      </w:r>
      <w:r>
        <w:rPr>
          <w:rFonts w:ascii="楷体" w:hAnsi="楷体" w:eastAsia="楷体" w:cs="宋体"/>
          <w:kern w:val="0"/>
          <w:szCs w:val="21"/>
        </w:rPr>
        <w:t>弟妹你来评评理，你说说你家人，非得说我占了你家的地，这怎么可能？你家的地这些年都是怎么种的？还不是每年开春我帮你们家种？他说地不对劲儿，这不是埋汰我吗？”【A】老瓦叔涨红着脸，横在娘的面前气哼哼地说。</w:t>
      </w:r>
    </w:p>
    <w:p>
      <w:pPr>
        <w:widowControl/>
        <w:spacing w:before="100" w:beforeAutospacing="1" w:after="100" w:afterAutospacing="1"/>
        <w:ind w:firstLine="420" w:firstLineChars="200"/>
        <w:jc w:val="left"/>
        <w:rPr>
          <w:rFonts w:ascii="楷体" w:hAnsi="楷体" w:eastAsia="楷体" w:cs="宋体"/>
          <w:kern w:val="0"/>
          <w:szCs w:val="21"/>
        </w:rPr>
      </w:pPr>
      <w:r>
        <w:rPr>
          <w:rFonts w:hint="eastAsia" w:ascii="楷体" w:hAnsi="MS Mincho" w:eastAsia="MS Mincho" w:cs="MS Mincho"/>
          <w:kern w:val="0"/>
          <w:szCs w:val="21"/>
        </w:rPr>
        <w:t>⑬</w:t>
      </w:r>
      <w:r>
        <w:rPr>
          <w:rFonts w:ascii="楷体" w:hAnsi="楷体" w:eastAsia="楷体" w:cs="宋体"/>
          <w:kern w:val="0"/>
          <w:szCs w:val="21"/>
        </w:rPr>
        <w:t>我心里也有些生爹的气，狠狠</w:t>
      </w:r>
      <w:r>
        <w:rPr>
          <w:rFonts w:ascii="楷体" w:hAnsi="楷体" w:eastAsia="楷体" w:cs="宋体"/>
          <w:kern w:val="0"/>
          <w:szCs w:val="21"/>
          <w:em w:val="dot"/>
        </w:rPr>
        <w:t>瞪</w:t>
      </w:r>
      <w:r>
        <w:rPr>
          <w:rFonts w:ascii="楷体" w:hAnsi="楷体" w:eastAsia="楷体" w:cs="宋体"/>
          <w:kern w:val="0"/>
          <w:szCs w:val="21"/>
        </w:rPr>
        <w:t>了爹一眼。老瓦叔虽然爱占点儿小便宜，可平时没少帮我家忙。他家的日子比较紧巴，但也不会干占地这样的事啊！</w:t>
      </w:r>
    </w:p>
    <w:p>
      <w:pPr>
        <w:widowControl/>
        <w:spacing w:before="100" w:beforeAutospacing="1" w:after="100" w:afterAutospacing="1"/>
        <w:ind w:firstLine="420" w:firstLineChars="200"/>
        <w:jc w:val="left"/>
        <w:rPr>
          <w:rFonts w:ascii="楷体" w:hAnsi="楷体" w:eastAsia="楷体" w:cs="宋体"/>
          <w:kern w:val="0"/>
          <w:szCs w:val="21"/>
        </w:rPr>
      </w:pPr>
      <w:r>
        <w:rPr>
          <w:rFonts w:hint="eastAsia" w:ascii="楷体" w:hAnsi="MS Mincho" w:eastAsia="MS Mincho" w:cs="MS Mincho"/>
          <w:kern w:val="0"/>
          <w:szCs w:val="21"/>
        </w:rPr>
        <w:t>⑭</w:t>
      </w:r>
      <w:r>
        <w:rPr>
          <w:rFonts w:ascii="楷体" w:hAnsi="楷体" w:eastAsia="楷体" w:cs="宋体"/>
          <w:kern w:val="0"/>
          <w:szCs w:val="21"/>
        </w:rPr>
        <w:t>娘赶紧笑着说：“别听他胡说，你怎么能占我家的地呢？”爹几步跨到要离去的老瓦叔面前，两手一张吼道，“把地的事儿整明白再走！”</w:t>
      </w:r>
    </w:p>
    <w:p>
      <w:pPr>
        <w:widowControl/>
        <w:spacing w:before="100" w:beforeAutospacing="1" w:after="100" w:afterAutospacing="1"/>
        <w:ind w:firstLine="420" w:firstLineChars="200"/>
        <w:jc w:val="left"/>
        <w:rPr>
          <w:rFonts w:ascii="楷体" w:hAnsi="楷体" w:eastAsia="楷体" w:cs="宋体"/>
          <w:kern w:val="0"/>
          <w:szCs w:val="21"/>
        </w:rPr>
      </w:pPr>
      <w:r>
        <w:rPr>
          <w:rFonts w:hint="eastAsia" w:ascii="楷体" w:hAnsi="MS Mincho" w:eastAsia="MS Mincho" w:cs="MS Mincho"/>
          <w:kern w:val="0"/>
          <w:szCs w:val="21"/>
        </w:rPr>
        <w:t>⑮</w:t>
      </w:r>
      <w:r>
        <w:rPr>
          <w:rFonts w:hint="eastAsia" w:ascii="楷体" w:hAnsi="楷体" w:eastAsia="楷体" w:cs="宋体"/>
          <w:kern w:val="0"/>
          <w:szCs w:val="21"/>
        </w:rPr>
        <w:t>“</w:t>
      </w:r>
      <w:r>
        <w:rPr>
          <w:rFonts w:ascii="楷体" w:hAnsi="楷体" w:eastAsia="楷体" w:cs="宋体"/>
          <w:kern w:val="0"/>
          <w:szCs w:val="21"/>
        </w:rPr>
        <w:t>哎，我看你是没完没了啊，谁稀罕占你家地咋的？当初分地的时候是有文书的，你这块地有多少条垄沟，你数数，看少没少！”</w:t>
      </w:r>
    </w:p>
    <w:p>
      <w:pPr>
        <w:widowControl/>
        <w:spacing w:before="100" w:beforeAutospacing="1" w:after="100" w:afterAutospacing="1"/>
        <w:ind w:firstLine="420" w:firstLineChars="200"/>
        <w:jc w:val="left"/>
        <w:rPr>
          <w:rFonts w:ascii="楷体" w:hAnsi="楷体" w:eastAsia="楷体" w:cs="宋体"/>
          <w:kern w:val="0"/>
          <w:szCs w:val="21"/>
        </w:rPr>
      </w:pPr>
      <w:r>
        <w:rPr>
          <w:rFonts w:hint="eastAsia" w:ascii="楷体" w:hAnsi="MS Mincho" w:eastAsia="MS Mincho" w:cs="MS Mincho"/>
          <w:kern w:val="0"/>
          <w:szCs w:val="21"/>
        </w:rPr>
        <w:t>⑯</w:t>
      </w:r>
      <w:r>
        <w:rPr>
          <w:rFonts w:hint="eastAsia" w:ascii="楷体" w:hAnsi="楷体" w:eastAsia="楷体" w:cs="宋体"/>
          <w:kern w:val="0"/>
          <w:szCs w:val="21"/>
        </w:rPr>
        <w:t>“</w:t>
      </w:r>
      <w:r>
        <w:rPr>
          <w:rFonts w:ascii="楷体" w:hAnsi="楷体" w:eastAsia="楷体" w:cs="宋体"/>
          <w:kern w:val="0"/>
          <w:szCs w:val="21"/>
        </w:rPr>
        <w:t>垄沟是一条没少，界石也在那儿埋着，看哪儿都没毛病，但是垄台儿变窄了！当初分地的时候，界石正对着这棵小树。”父亲指着地头儿的杨树说，“当时我是不是还开玩笑说不用埋界石，用这棵树当界石得了。你说树要是死了咋办，还得以界石为准。这你都忘了？要不咱们拿上尺，按照文书重新量一下？”</w:t>
      </w:r>
    </w:p>
    <w:p>
      <w:pPr>
        <w:widowControl/>
        <w:spacing w:before="100" w:beforeAutospacing="1" w:after="100" w:afterAutospacing="1"/>
        <w:ind w:firstLine="420" w:firstLineChars="200"/>
        <w:jc w:val="left"/>
        <w:rPr>
          <w:rFonts w:ascii="楷体" w:hAnsi="楷体" w:eastAsia="楷体" w:cs="宋体"/>
          <w:kern w:val="0"/>
          <w:szCs w:val="21"/>
        </w:rPr>
      </w:pPr>
      <w:r>
        <w:rPr>
          <w:rFonts w:hint="eastAsia" w:ascii="楷体" w:hAnsi="MS Mincho" w:eastAsia="MS Mincho" w:cs="MS Mincho"/>
          <w:kern w:val="0"/>
          <w:szCs w:val="21"/>
        </w:rPr>
        <w:t>⑰</w:t>
      </w:r>
      <w:r>
        <w:rPr>
          <w:rFonts w:hint="eastAsia" w:ascii="楷体" w:hAnsi="楷体" w:eastAsia="楷体" w:cs="宋体"/>
          <w:kern w:val="0"/>
          <w:szCs w:val="21"/>
        </w:rPr>
        <w:t>“</w:t>
      </w:r>
      <w:r>
        <w:rPr>
          <w:rFonts w:ascii="楷体" w:hAnsi="楷体" w:eastAsia="楷体" w:cs="宋体"/>
          <w:kern w:val="0"/>
          <w:szCs w:val="21"/>
        </w:rPr>
        <w:t>我……我……”爹的话让老瓦叔忽然结巴起来，【B】他看了看爹的眼睛，又看了看地头的那棵树，赤红着脸说不出话来。</w:t>
      </w:r>
    </w:p>
    <w:p>
      <w:pPr>
        <w:widowControl/>
        <w:spacing w:before="100" w:beforeAutospacing="1" w:after="100" w:afterAutospacing="1"/>
        <w:ind w:firstLine="420" w:firstLineChars="200"/>
        <w:jc w:val="left"/>
        <w:rPr>
          <w:rFonts w:ascii="楷体" w:hAnsi="楷体" w:eastAsia="楷体" w:cs="宋体"/>
          <w:kern w:val="0"/>
          <w:szCs w:val="21"/>
        </w:rPr>
      </w:pPr>
      <w:r>
        <w:rPr>
          <w:rFonts w:hint="eastAsia" w:ascii="楷体" w:hAnsi="MS Mincho" w:eastAsia="MS Mincho" w:cs="MS Mincho"/>
          <w:kern w:val="0"/>
          <w:szCs w:val="21"/>
        </w:rPr>
        <w:t>⑱</w:t>
      </w:r>
      <w:r>
        <w:rPr>
          <w:rFonts w:hint="eastAsia" w:ascii="楷体" w:hAnsi="楷体" w:eastAsia="楷体" w:cs="宋体"/>
          <w:kern w:val="0"/>
          <w:szCs w:val="21"/>
        </w:rPr>
        <w:t>“</w:t>
      </w:r>
      <w:r>
        <w:rPr>
          <w:rFonts w:ascii="楷体" w:hAnsi="楷体" w:eastAsia="楷体" w:cs="宋体"/>
          <w:kern w:val="0"/>
          <w:szCs w:val="21"/>
        </w:rPr>
        <w:t>行了，不就是半条垄的事吗？至于吗！”娘赶紧拽着爹的袖子，低声说道，“他家地少人多，算了。”</w:t>
      </w:r>
    </w:p>
    <w:p>
      <w:pPr>
        <w:widowControl/>
        <w:spacing w:before="100" w:beforeAutospacing="1" w:after="100" w:afterAutospacing="1"/>
        <w:ind w:firstLine="420" w:firstLineChars="200"/>
        <w:jc w:val="left"/>
        <w:rPr>
          <w:rFonts w:ascii="楷体" w:hAnsi="楷体" w:eastAsia="楷体" w:cs="宋体"/>
          <w:kern w:val="0"/>
          <w:szCs w:val="21"/>
        </w:rPr>
      </w:pPr>
      <w:r>
        <w:rPr>
          <w:rFonts w:hint="eastAsia" w:ascii="楷体" w:hAnsi="MS Mincho" w:eastAsia="MS Mincho" w:cs="MS Mincho"/>
          <w:kern w:val="0"/>
          <w:szCs w:val="21"/>
        </w:rPr>
        <w:t>⑲</w:t>
      </w:r>
      <w:r>
        <w:rPr>
          <w:rFonts w:hint="eastAsia" w:ascii="楷体" w:hAnsi="楷体" w:eastAsia="楷体" w:cs="宋体"/>
          <w:kern w:val="0"/>
          <w:szCs w:val="21"/>
        </w:rPr>
        <w:t>“</w:t>
      </w:r>
      <w:r>
        <w:rPr>
          <w:rFonts w:ascii="楷体" w:hAnsi="楷体" w:eastAsia="楷体" w:cs="宋体"/>
          <w:kern w:val="0"/>
          <w:szCs w:val="21"/>
        </w:rPr>
        <w:t>绝对不行！”爹转身离开，声音很大。</w:t>
      </w:r>
    </w:p>
    <w:p>
      <w:pPr>
        <w:widowControl/>
        <w:spacing w:before="100" w:beforeAutospacing="1" w:after="100" w:afterAutospacing="1"/>
        <w:ind w:firstLine="420" w:firstLineChars="200"/>
        <w:jc w:val="left"/>
        <w:rPr>
          <w:rFonts w:ascii="楷体" w:hAnsi="楷体" w:eastAsia="楷体" w:cs="宋体"/>
          <w:kern w:val="0"/>
          <w:szCs w:val="21"/>
        </w:rPr>
      </w:pPr>
      <w:r>
        <w:rPr>
          <w:rFonts w:hint="eastAsia" w:ascii="楷体" w:hAnsi="MS Mincho" w:eastAsia="楷体" w:cs="MS Mincho"/>
          <w:kern w:val="0"/>
          <w:szCs w:val="21"/>
        </w:rPr>
        <w:t>⒇</w:t>
      </w:r>
      <w:r>
        <w:rPr>
          <w:rFonts w:ascii="楷体" w:hAnsi="楷体" w:eastAsia="楷体" w:cs="宋体"/>
          <w:kern w:val="0"/>
          <w:szCs w:val="21"/>
        </w:rPr>
        <w:t>打那以后，老瓦叔看到爹和娘的身影，都会讪讪地躲开，满脸的不自在。爹在县里工作，忙起来根本没空回家。家里有什么农活儿，娘自然也不好意思再去麻烦老瓦叔帮忙，只能自己干。我心里不由得对爹多了一丝怨气，就因为那半条垄，好好的两家人倒变了仇人一样。</w:t>
      </w:r>
    </w:p>
    <w:p>
      <w:pPr>
        <w:widowControl/>
        <w:spacing w:before="100" w:beforeAutospacing="1" w:after="100" w:afterAutospacing="1"/>
        <w:ind w:firstLine="420" w:firstLineChars="200"/>
        <w:jc w:val="left"/>
        <w:rPr>
          <w:rFonts w:ascii="楷体" w:hAnsi="楷体" w:eastAsia="楷体" w:cs="宋体"/>
          <w:kern w:val="0"/>
          <w:szCs w:val="21"/>
        </w:rPr>
      </w:pPr>
      <w:r>
        <w:rPr>
          <w:rFonts w:ascii="楷体" w:hAnsi="MS Mincho" w:eastAsia="楷体" w:cs="MS Mincho"/>
          <w:kern w:val="0"/>
          <w:szCs w:val="21"/>
        </w:rPr>
        <w:t>㉑</w:t>
      </w:r>
      <w:r>
        <w:rPr>
          <w:rFonts w:ascii="楷体" w:hAnsi="楷体" w:eastAsia="楷体" w:cs="宋体"/>
          <w:kern w:val="0"/>
          <w:szCs w:val="21"/>
        </w:rPr>
        <w:t>燥热的夏天，一个跟斗跳进了秋天的谷香里。</w:t>
      </w:r>
      <w:r>
        <w:rPr>
          <w:rFonts w:ascii="楷体" w:hAnsi="楷体" w:eastAsia="楷体" w:cs="宋体"/>
          <w:kern w:val="0"/>
          <w:szCs w:val="21"/>
          <w:u w:val="single"/>
        </w:rPr>
        <w:t>爹弯着腰，身子前倾，飞快地挥舞着镰刀，随着有节奏的刷刷声响，他用脚一勾，镰一挟，谷子便成一抱……</w:t>
      </w:r>
      <w:r>
        <w:rPr>
          <w:rFonts w:ascii="楷体" w:hAnsi="楷体" w:eastAsia="楷体" w:cs="宋体"/>
          <w:kern w:val="0"/>
          <w:szCs w:val="21"/>
        </w:rPr>
        <w:t>爹把收割下来的粮食装了满满两大袋子。他望着我说：“走，去你老瓦叔家一趟。”我虽然纳闷儿，但还是跟着爹去了老瓦叔家。</w:t>
      </w:r>
    </w:p>
    <w:p>
      <w:pPr>
        <w:widowControl/>
        <w:spacing w:before="100" w:beforeAutospacing="1" w:after="100" w:afterAutospacing="1"/>
        <w:ind w:firstLine="420" w:firstLineChars="200"/>
        <w:jc w:val="left"/>
        <w:rPr>
          <w:rFonts w:ascii="楷体" w:hAnsi="楷体" w:eastAsia="楷体" w:cs="宋体"/>
          <w:kern w:val="0"/>
          <w:szCs w:val="21"/>
        </w:rPr>
      </w:pPr>
      <w:r>
        <w:rPr>
          <w:rFonts w:ascii="楷体" w:hAnsi="MS Mincho" w:eastAsia="楷体" w:cs="MS Mincho"/>
          <w:kern w:val="0"/>
          <w:szCs w:val="21"/>
        </w:rPr>
        <w:t>㉒</w:t>
      </w:r>
      <w:r>
        <w:rPr>
          <w:rFonts w:ascii="楷体" w:hAnsi="楷体" w:eastAsia="楷体" w:cs="宋体"/>
          <w:kern w:val="0"/>
          <w:szCs w:val="21"/>
        </w:rPr>
        <w:t>“送给你啦。”爹将粮食从独轮车上卸下来说。【C】看着爹和满满的两袋粮食，老瓦叔的脸，红得像猪肝。</w:t>
      </w:r>
    </w:p>
    <w:p>
      <w:pPr>
        <w:widowControl/>
        <w:spacing w:before="100" w:beforeAutospacing="1" w:after="100" w:afterAutospacing="1"/>
        <w:ind w:firstLine="420" w:firstLineChars="200"/>
        <w:jc w:val="left"/>
        <w:rPr>
          <w:rFonts w:ascii="楷体" w:hAnsi="楷体" w:eastAsia="楷体" w:cs="宋体"/>
          <w:kern w:val="0"/>
          <w:szCs w:val="21"/>
        </w:rPr>
      </w:pPr>
      <w:r>
        <w:rPr>
          <w:rFonts w:ascii="楷体" w:hAnsi="MS Mincho" w:eastAsia="楷体" w:cs="MS Mincho"/>
          <w:kern w:val="0"/>
          <w:szCs w:val="21"/>
        </w:rPr>
        <w:t>㉓</w:t>
      </w:r>
      <w:r>
        <w:rPr>
          <w:rFonts w:ascii="楷体" w:hAnsi="楷体" w:eastAsia="楷体" w:cs="宋体"/>
          <w:kern w:val="0"/>
          <w:szCs w:val="21"/>
          <w:u w:val="single"/>
        </w:rPr>
        <w:t>爹“扑哧”一声笑了，就像石子儿投进潭水里，脸上荡漾着欢乐的波纹，挠了挠头，似乎想说什么，却没有说出来，拉着我走开了</w:t>
      </w:r>
      <w:r>
        <w:rPr>
          <w:rFonts w:ascii="楷体" w:hAnsi="楷体" w:eastAsia="楷体" w:cs="宋体"/>
          <w:kern w:val="0"/>
          <w:szCs w:val="21"/>
        </w:rPr>
        <w:t>。我蹦跳着跟在爹的身后，看着阳光被树叶剪碎，落在心里成了点点滴滴的疑惑。忍不住问爹：“辛辛苦苦打下来的粮食，给他送去干什么啊？”爹说：“他家人口多，粮食不够吃，要不能占咱们家地吗？”</w:t>
      </w:r>
    </w:p>
    <w:p>
      <w:pPr>
        <w:widowControl/>
        <w:spacing w:before="100" w:beforeAutospacing="1" w:after="100" w:afterAutospacing="1"/>
        <w:ind w:firstLine="420" w:firstLineChars="200"/>
        <w:jc w:val="left"/>
        <w:rPr>
          <w:rFonts w:ascii="楷体" w:hAnsi="楷体" w:eastAsia="楷体" w:cs="宋体"/>
          <w:kern w:val="0"/>
          <w:szCs w:val="21"/>
        </w:rPr>
      </w:pPr>
      <w:r>
        <w:rPr>
          <w:rFonts w:ascii="楷体" w:hAnsi="MS Mincho" w:eastAsia="楷体" w:cs="MS Mincho"/>
          <w:kern w:val="0"/>
          <w:szCs w:val="21"/>
        </w:rPr>
        <w:t>㉔</w:t>
      </w:r>
      <w:r>
        <w:rPr>
          <w:rFonts w:ascii="楷体" w:hAnsi="楷体" w:eastAsia="楷体" w:cs="宋体"/>
          <w:kern w:val="0"/>
          <w:szCs w:val="21"/>
        </w:rPr>
        <w:t>“既然你这么想，那他占就占了呗，还急赤白脸地要回来干吗？咱们挨着累收了粮食又给人送去，图啥呢？”</w:t>
      </w:r>
    </w:p>
    <w:p>
      <w:pPr>
        <w:widowControl/>
        <w:spacing w:before="100" w:beforeAutospacing="1" w:after="100" w:afterAutospacing="1"/>
        <w:ind w:firstLine="420" w:firstLineChars="200"/>
        <w:jc w:val="left"/>
        <w:rPr>
          <w:rFonts w:ascii="楷体" w:hAnsi="楷体" w:eastAsia="楷体" w:cs="宋体"/>
          <w:kern w:val="0"/>
          <w:szCs w:val="21"/>
        </w:rPr>
      </w:pPr>
      <w:r>
        <w:rPr>
          <w:rFonts w:ascii="楷体" w:hAnsi="MS Mincho" w:eastAsia="楷体" w:cs="MS Mincho"/>
          <w:kern w:val="0"/>
          <w:szCs w:val="21"/>
        </w:rPr>
        <w:t>㉕</w:t>
      </w:r>
      <w:r>
        <w:rPr>
          <w:rFonts w:ascii="楷体" w:hAnsi="楷体" w:eastAsia="楷体" w:cs="宋体"/>
          <w:kern w:val="0"/>
          <w:szCs w:val="21"/>
        </w:rPr>
        <w:t>“两码事。我当兵的第一天，班长就告诉我，有一句话，每个人一定要牢记在心。”爹的眼睛蒙上了一层雾气，“这不仅成为渗进骨子里的习惯，也成了每名军人一生的誓言。”</w:t>
      </w:r>
    </w:p>
    <w:p>
      <w:pPr>
        <w:widowControl/>
        <w:spacing w:before="100" w:beforeAutospacing="1" w:after="100" w:afterAutospacing="1"/>
        <w:ind w:firstLine="420" w:firstLineChars="200"/>
        <w:jc w:val="left"/>
        <w:rPr>
          <w:rFonts w:ascii="楷体" w:hAnsi="楷体" w:eastAsia="楷体" w:cs="宋体"/>
          <w:kern w:val="0"/>
          <w:szCs w:val="21"/>
        </w:rPr>
      </w:pPr>
      <w:r>
        <w:rPr>
          <w:rFonts w:ascii="楷体" w:hAnsi="MS Mincho" w:eastAsia="楷体" w:cs="MS Mincho"/>
          <w:kern w:val="0"/>
          <w:szCs w:val="21"/>
        </w:rPr>
        <w:t>㉖</w:t>
      </w:r>
      <w:r>
        <w:rPr>
          <w:rFonts w:ascii="楷体" w:hAnsi="楷体" w:eastAsia="楷体" w:cs="宋体"/>
          <w:kern w:val="0"/>
          <w:szCs w:val="21"/>
        </w:rPr>
        <w:t>“啥话？”</w:t>
      </w:r>
    </w:p>
    <w:p>
      <w:pPr>
        <w:widowControl/>
        <w:spacing w:before="100" w:beforeAutospacing="1" w:after="100" w:afterAutospacing="1"/>
        <w:ind w:firstLine="420" w:firstLineChars="200"/>
        <w:jc w:val="left"/>
        <w:rPr>
          <w:rFonts w:ascii="楷体" w:hAnsi="楷体" w:eastAsia="楷体" w:cs="宋体"/>
          <w:kern w:val="0"/>
          <w:szCs w:val="21"/>
        </w:rPr>
      </w:pPr>
      <w:r>
        <w:rPr>
          <w:rFonts w:ascii="楷体" w:hAnsi="MS Mincho" w:eastAsia="楷体" w:cs="MS Mincho"/>
          <w:kern w:val="0"/>
          <w:szCs w:val="21"/>
        </w:rPr>
        <w:t>㉗</w:t>
      </w:r>
      <w:r>
        <w:rPr>
          <w:rFonts w:ascii="楷体" w:hAnsi="楷体" w:eastAsia="楷体" w:cs="宋体"/>
          <w:kern w:val="0"/>
          <w:szCs w:val="21"/>
        </w:rPr>
        <w:t>爹放下手里的独轮车，身体站得笔直，看着眼前广袤的土地，声音铿锵有力。</w:t>
      </w:r>
      <w:r>
        <w:rPr>
          <w:rFonts w:ascii="楷体" w:hAnsi="楷体" w:eastAsia="楷体" w:cs="宋体"/>
          <w:kern w:val="0"/>
          <w:szCs w:val="21"/>
          <w:u w:val="single"/>
        </w:rPr>
        <w:t>“属于我们自己的土地，一寸都不能少！”爹的话在蓝天下轰然作响。</w:t>
      </w:r>
    </w:p>
    <w:p>
      <w:pPr>
        <w:widowControl/>
        <w:spacing w:before="100" w:beforeAutospacing="1" w:after="100" w:afterAutospacing="1"/>
        <w:jc w:val="left"/>
        <w:rPr>
          <w:rFonts w:ascii="宋体" w:hAnsi="宋体" w:cs="宋体"/>
          <w:kern w:val="0"/>
          <w:sz w:val="24"/>
        </w:rPr>
      </w:pPr>
      <w:r>
        <w:rPr>
          <w:rFonts w:ascii="宋体" w:hAnsi="宋体" w:cs="宋体"/>
          <w:kern w:val="0"/>
          <w:szCs w:val="21"/>
        </w:rPr>
        <w:t>                    （选自《辽宁日报》，有删改）</w:t>
      </w:r>
    </w:p>
    <w:p>
      <w:pPr>
        <w:widowControl/>
        <w:spacing w:before="100" w:beforeAutospacing="1" w:after="100" w:afterAutospacing="1"/>
        <w:jc w:val="left"/>
        <w:rPr>
          <w:rFonts w:ascii="宋体" w:hAnsi="宋体" w:cs="宋体"/>
          <w:kern w:val="0"/>
          <w:szCs w:val="21"/>
        </w:rPr>
      </w:pPr>
      <w:r>
        <w:rPr>
          <w:rFonts w:hint="eastAsia" w:ascii="宋体" w:hAnsi="宋体" w:cs="宋体"/>
          <w:kern w:val="0"/>
          <w:szCs w:val="21"/>
        </w:rPr>
        <w:t>19</w:t>
      </w:r>
      <w:r>
        <w:rPr>
          <w:rFonts w:ascii="宋体" w:hAnsi="宋体" w:cs="宋体"/>
          <w:kern w:val="0"/>
          <w:szCs w:val="21"/>
        </w:rPr>
        <w:t>.用简洁的语言概括选文主要内容。（</w:t>
      </w:r>
      <w:r>
        <w:rPr>
          <w:rFonts w:hint="eastAsia" w:ascii="宋体" w:hAnsi="宋体" w:cs="宋体"/>
          <w:kern w:val="0"/>
          <w:szCs w:val="21"/>
        </w:rPr>
        <w:t>2</w:t>
      </w:r>
      <w:r>
        <w:rPr>
          <w:rFonts w:ascii="宋体" w:hAnsi="宋体" w:cs="宋体"/>
          <w:kern w:val="0"/>
          <w:szCs w:val="21"/>
        </w:rPr>
        <w:t>分）</w:t>
      </w:r>
    </w:p>
    <w:p>
      <w:pPr>
        <w:widowControl/>
        <w:spacing w:before="100" w:beforeAutospacing="1" w:after="100" w:afterAutospacing="1"/>
        <w:jc w:val="left"/>
        <w:rPr>
          <w:rFonts w:hint="eastAsia" w:ascii="宋体" w:hAnsi="宋体" w:cs="宋体"/>
          <w:kern w:val="0"/>
          <w:szCs w:val="21"/>
        </w:rPr>
      </w:pPr>
    </w:p>
    <w:p>
      <w:pPr>
        <w:widowControl/>
        <w:spacing w:before="100" w:beforeAutospacing="1" w:after="100" w:afterAutospacing="1"/>
        <w:jc w:val="left"/>
        <w:rPr>
          <w:rFonts w:ascii="宋体" w:hAnsi="宋体" w:cs="宋体"/>
          <w:kern w:val="0"/>
          <w:szCs w:val="21"/>
        </w:rPr>
      </w:pPr>
      <w:r>
        <w:rPr>
          <w:rFonts w:hint="eastAsia" w:ascii="宋体" w:hAnsi="宋体" w:cs="宋体"/>
          <w:kern w:val="0"/>
          <w:szCs w:val="21"/>
        </w:rPr>
        <w:t>20</w:t>
      </w:r>
      <w:r>
        <w:rPr>
          <w:rFonts w:ascii="宋体" w:hAnsi="宋体" w:cs="宋体"/>
          <w:kern w:val="0"/>
          <w:szCs w:val="21"/>
        </w:rPr>
        <w:t>.选文第⑩段运用了哪种记叙顺序？有什么作用？（</w:t>
      </w:r>
      <w:r>
        <w:rPr>
          <w:rFonts w:hint="eastAsia" w:ascii="宋体" w:hAnsi="宋体" w:cs="宋体"/>
          <w:kern w:val="0"/>
          <w:szCs w:val="21"/>
        </w:rPr>
        <w:t>2</w:t>
      </w:r>
      <w:r>
        <w:rPr>
          <w:rFonts w:ascii="宋体" w:hAnsi="宋体" w:cs="宋体"/>
          <w:kern w:val="0"/>
          <w:szCs w:val="21"/>
        </w:rPr>
        <w:t>分）</w:t>
      </w:r>
    </w:p>
    <w:p>
      <w:pPr>
        <w:widowControl/>
        <w:spacing w:before="100" w:beforeAutospacing="1" w:after="100" w:afterAutospacing="1"/>
        <w:jc w:val="left"/>
        <w:rPr>
          <w:rFonts w:hint="eastAsia" w:ascii="宋体" w:hAnsi="宋体" w:cs="宋体"/>
          <w:kern w:val="0"/>
          <w:szCs w:val="21"/>
        </w:rPr>
      </w:pPr>
    </w:p>
    <w:p>
      <w:pPr>
        <w:widowControl/>
        <w:spacing w:before="100" w:beforeAutospacing="1" w:after="100" w:afterAutospacing="1"/>
        <w:jc w:val="left"/>
        <w:rPr>
          <w:rFonts w:hint="eastAsia" w:ascii="宋体" w:hAnsi="宋体" w:cs="宋体"/>
          <w:kern w:val="0"/>
          <w:szCs w:val="21"/>
        </w:rPr>
      </w:pPr>
      <w:r>
        <w:rPr>
          <w:rFonts w:hint="eastAsia" w:ascii="宋体" w:hAnsi="宋体" w:cs="宋体"/>
          <w:kern w:val="0"/>
          <w:szCs w:val="21"/>
        </w:rPr>
        <w:t>21</w:t>
      </w:r>
      <w:r>
        <w:rPr>
          <w:rFonts w:ascii="宋体" w:hAnsi="宋体" w:cs="宋体"/>
          <w:kern w:val="0"/>
          <w:szCs w:val="21"/>
        </w:rPr>
        <w:t>.选文中三次写到老瓦叔脸“红”，原因分别是什么？(3分)</w:t>
      </w:r>
    </w:p>
    <w:p>
      <w:pPr>
        <w:widowControl/>
        <w:spacing w:before="100" w:beforeAutospacing="1" w:after="100" w:afterAutospacing="1"/>
        <w:jc w:val="left"/>
        <w:rPr>
          <w:rFonts w:ascii="宋体" w:hAnsi="宋体" w:cs="宋体"/>
          <w:kern w:val="0"/>
          <w:szCs w:val="21"/>
        </w:rPr>
      </w:pPr>
      <w:r>
        <w:rPr>
          <w:rFonts w:ascii="宋体" w:hAnsi="宋体" w:cs="宋体"/>
          <w:kern w:val="0"/>
          <w:szCs w:val="21"/>
        </w:rPr>
        <w:t>【A】老瓦叔涨红着脸，横在娘的面前气哼哼地说。</w:t>
      </w:r>
    </w:p>
    <w:p>
      <w:pPr>
        <w:widowControl/>
        <w:spacing w:before="100" w:beforeAutospacing="1" w:after="100" w:afterAutospacing="1"/>
        <w:jc w:val="left"/>
        <w:rPr>
          <w:rFonts w:ascii="宋体" w:hAnsi="宋体" w:cs="宋体"/>
          <w:kern w:val="0"/>
          <w:szCs w:val="21"/>
        </w:rPr>
      </w:pPr>
      <w:r>
        <w:rPr>
          <w:rFonts w:ascii="宋体" w:hAnsi="宋体" w:cs="宋体"/>
          <w:kern w:val="0"/>
          <w:szCs w:val="21"/>
        </w:rPr>
        <w:t>【B】他看了看爹的眼睛，又看了看地头的那棵树，赤红着脸说不出话来。</w:t>
      </w:r>
    </w:p>
    <w:p>
      <w:pPr>
        <w:widowControl/>
        <w:spacing w:before="100" w:beforeAutospacing="1" w:after="100" w:afterAutospacing="1"/>
        <w:jc w:val="left"/>
        <w:rPr>
          <w:rFonts w:ascii="宋体" w:hAnsi="宋体" w:cs="宋体"/>
          <w:kern w:val="0"/>
          <w:szCs w:val="21"/>
        </w:rPr>
      </w:pPr>
      <w:r>
        <w:rPr>
          <w:rFonts w:ascii="宋体" w:hAnsi="宋体" w:cs="宋体"/>
          <w:kern w:val="0"/>
          <w:szCs w:val="21"/>
        </w:rPr>
        <w:t>【C】看着爹和满满的两袋粮食，老瓦叔的脸，红得像猪肝。</w:t>
      </w:r>
    </w:p>
    <w:p>
      <w:pPr>
        <w:widowControl/>
        <w:spacing w:before="100" w:beforeAutospacing="1" w:after="100" w:afterAutospacing="1"/>
        <w:jc w:val="left"/>
        <w:rPr>
          <w:rFonts w:hint="eastAsia" w:ascii="宋体" w:hAnsi="宋体" w:cs="宋体"/>
          <w:kern w:val="0"/>
          <w:szCs w:val="21"/>
        </w:rPr>
      </w:pPr>
    </w:p>
    <w:p>
      <w:pPr>
        <w:widowControl/>
        <w:spacing w:before="100" w:beforeAutospacing="1" w:after="100" w:afterAutospacing="1"/>
        <w:jc w:val="left"/>
        <w:rPr>
          <w:rFonts w:ascii="宋体" w:hAnsi="宋体" w:cs="宋体"/>
          <w:kern w:val="0"/>
          <w:szCs w:val="21"/>
        </w:rPr>
      </w:pPr>
      <w:r>
        <w:rPr>
          <w:rFonts w:hint="eastAsia" w:ascii="宋体" w:hAnsi="宋体" w:cs="宋体"/>
          <w:kern w:val="0"/>
          <w:szCs w:val="21"/>
        </w:rPr>
        <w:t>22</w:t>
      </w:r>
      <w:r>
        <w:rPr>
          <w:rFonts w:ascii="宋体" w:hAnsi="宋体" w:cs="宋体"/>
          <w:kern w:val="0"/>
          <w:szCs w:val="21"/>
        </w:rPr>
        <w:t>.品析选文第</w:t>
      </w:r>
      <w:r>
        <w:rPr>
          <w:rFonts w:hint="eastAsia" w:ascii="MS Mincho" w:hAnsi="MS Mincho" w:eastAsia="MS Mincho" w:cs="MS Mincho"/>
          <w:kern w:val="0"/>
          <w:szCs w:val="21"/>
        </w:rPr>
        <w:t>⑬</w:t>
      </w:r>
      <w:r>
        <w:rPr>
          <w:rFonts w:ascii="宋体" w:hAnsi="宋体" w:cs="宋体"/>
          <w:kern w:val="0"/>
          <w:szCs w:val="21"/>
        </w:rPr>
        <w:t>段中加点字的表达效果。（</w:t>
      </w:r>
      <w:r>
        <w:rPr>
          <w:rFonts w:hint="eastAsia" w:ascii="宋体" w:hAnsi="宋体" w:cs="宋体"/>
          <w:kern w:val="0"/>
          <w:szCs w:val="21"/>
        </w:rPr>
        <w:t>2</w:t>
      </w:r>
      <w:r>
        <w:rPr>
          <w:rFonts w:ascii="宋体" w:hAnsi="宋体" w:cs="宋体"/>
          <w:kern w:val="0"/>
          <w:szCs w:val="21"/>
        </w:rPr>
        <w:t>分）</w:t>
      </w:r>
    </w:p>
    <w:p>
      <w:pPr>
        <w:widowControl/>
        <w:spacing w:before="100" w:beforeAutospacing="1" w:after="100" w:afterAutospacing="1"/>
        <w:jc w:val="left"/>
        <w:rPr>
          <w:rFonts w:ascii="宋体" w:hAnsi="宋体" w:cs="宋体"/>
          <w:kern w:val="0"/>
          <w:szCs w:val="21"/>
        </w:rPr>
      </w:pPr>
      <w:r>
        <w:rPr>
          <w:rFonts w:ascii="宋体" w:hAnsi="宋体" w:cs="宋体"/>
          <w:kern w:val="0"/>
          <w:szCs w:val="21"/>
        </w:rPr>
        <w:t>我心里也有些生爹的气，狠狠</w:t>
      </w:r>
      <w:r>
        <w:rPr>
          <w:rFonts w:ascii="宋体" w:hAnsi="宋体" w:cs="宋体"/>
          <w:kern w:val="0"/>
          <w:szCs w:val="21"/>
          <w:em w:val="dot"/>
        </w:rPr>
        <w:t>瞪</w:t>
      </w:r>
      <w:r>
        <w:rPr>
          <w:rFonts w:ascii="宋体" w:hAnsi="宋体" w:cs="宋体"/>
          <w:kern w:val="0"/>
          <w:szCs w:val="21"/>
        </w:rPr>
        <w:t>了爹一眼。</w:t>
      </w:r>
    </w:p>
    <w:p>
      <w:pPr>
        <w:widowControl/>
        <w:spacing w:before="100" w:beforeAutospacing="1" w:after="100" w:afterAutospacing="1"/>
        <w:jc w:val="left"/>
        <w:rPr>
          <w:rFonts w:hint="eastAsia" w:ascii="宋体" w:hAnsi="宋体" w:cs="宋体"/>
          <w:kern w:val="0"/>
          <w:szCs w:val="21"/>
        </w:rPr>
      </w:pPr>
    </w:p>
    <w:p>
      <w:pPr>
        <w:widowControl/>
        <w:spacing w:before="100" w:beforeAutospacing="1" w:after="100" w:afterAutospacing="1"/>
        <w:jc w:val="left"/>
        <w:rPr>
          <w:rFonts w:ascii="宋体" w:hAnsi="宋体" w:cs="宋体"/>
          <w:kern w:val="0"/>
          <w:szCs w:val="21"/>
        </w:rPr>
      </w:pPr>
      <w:r>
        <w:rPr>
          <w:rFonts w:hint="eastAsia" w:ascii="宋体" w:hAnsi="宋体" w:cs="宋体"/>
          <w:kern w:val="0"/>
          <w:szCs w:val="21"/>
        </w:rPr>
        <w:t>23</w:t>
      </w:r>
      <w:r>
        <w:rPr>
          <w:rFonts w:ascii="宋体" w:hAnsi="宋体" w:cs="宋体"/>
          <w:kern w:val="0"/>
          <w:szCs w:val="21"/>
        </w:rPr>
        <w:t>.选文第</w:t>
      </w:r>
      <w:r>
        <w:rPr>
          <w:rFonts w:ascii="MS Mincho" w:hAnsi="MS Mincho" w:eastAsia="MS Mincho" w:cs="MS Mincho"/>
          <w:kern w:val="0"/>
          <w:szCs w:val="21"/>
        </w:rPr>
        <w:t>㉑</w:t>
      </w:r>
      <w:r>
        <w:rPr>
          <w:rFonts w:ascii="宋体" w:hAnsi="宋体" w:cs="宋体"/>
          <w:kern w:val="0"/>
          <w:szCs w:val="21"/>
        </w:rPr>
        <w:t>段中画线句子运用了什么描写方法？有什么作用？（</w:t>
      </w:r>
      <w:r>
        <w:rPr>
          <w:rFonts w:hint="eastAsia" w:ascii="宋体" w:hAnsi="宋体" w:cs="宋体"/>
          <w:kern w:val="0"/>
          <w:szCs w:val="21"/>
        </w:rPr>
        <w:t>2</w:t>
      </w:r>
      <w:r>
        <w:rPr>
          <w:rFonts w:ascii="宋体" w:hAnsi="宋体" w:cs="宋体"/>
          <w:kern w:val="0"/>
          <w:szCs w:val="21"/>
        </w:rPr>
        <w:t>分）</w:t>
      </w:r>
    </w:p>
    <w:p>
      <w:pPr>
        <w:widowControl/>
        <w:spacing w:before="100" w:beforeAutospacing="1" w:after="100" w:afterAutospacing="1"/>
        <w:jc w:val="left"/>
        <w:rPr>
          <w:rFonts w:ascii="宋体" w:hAnsi="宋体" w:cs="宋体"/>
          <w:kern w:val="0"/>
          <w:szCs w:val="21"/>
        </w:rPr>
      </w:pPr>
      <w:r>
        <w:rPr>
          <w:rFonts w:ascii="宋体" w:hAnsi="宋体" w:cs="宋体"/>
          <w:kern w:val="0"/>
          <w:szCs w:val="21"/>
        </w:rPr>
        <w:t>爹弯着腰，身子前倾，飞快地挥舞着镰刀，随着有节奏的刷刷声响，他用脚一勾，镰一挟，谷子便成一抱……</w:t>
      </w:r>
    </w:p>
    <w:p>
      <w:pPr>
        <w:widowControl/>
        <w:spacing w:before="100" w:beforeAutospacing="1" w:after="100" w:afterAutospacing="1"/>
        <w:jc w:val="left"/>
        <w:rPr>
          <w:rFonts w:hint="eastAsia" w:ascii="宋体" w:hAnsi="宋体" w:cs="宋体"/>
          <w:kern w:val="0"/>
          <w:szCs w:val="21"/>
        </w:rPr>
      </w:pPr>
    </w:p>
    <w:p>
      <w:pPr>
        <w:widowControl/>
        <w:spacing w:before="100" w:beforeAutospacing="1" w:after="100" w:afterAutospacing="1"/>
        <w:jc w:val="left"/>
        <w:rPr>
          <w:rFonts w:ascii="宋体" w:hAnsi="宋体" w:cs="宋体"/>
          <w:kern w:val="0"/>
          <w:szCs w:val="21"/>
        </w:rPr>
      </w:pPr>
      <w:r>
        <w:rPr>
          <w:rFonts w:hint="eastAsia" w:ascii="宋体" w:hAnsi="宋体" w:cs="宋体"/>
          <w:kern w:val="0"/>
          <w:szCs w:val="21"/>
        </w:rPr>
        <w:t>24</w:t>
      </w:r>
      <w:r>
        <w:rPr>
          <w:rFonts w:ascii="宋体" w:hAnsi="宋体" w:cs="宋体"/>
          <w:kern w:val="0"/>
          <w:szCs w:val="21"/>
        </w:rPr>
        <w:t>.请从修辞的角度赏析下面的句子。（</w:t>
      </w:r>
      <w:r>
        <w:rPr>
          <w:rFonts w:hint="eastAsia" w:ascii="宋体" w:hAnsi="宋体" w:cs="宋体"/>
          <w:kern w:val="0"/>
          <w:szCs w:val="21"/>
        </w:rPr>
        <w:t>2</w:t>
      </w:r>
      <w:r>
        <w:rPr>
          <w:rFonts w:ascii="宋体" w:hAnsi="宋体" w:cs="宋体"/>
          <w:kern w:val="0"/>
          <w:szCs w:val="21"/>
        </w:rPr>
        <w:t>分）</w:t>
      </w:r>
    </w:p>
    <w:p>
      <w:pPr>
        <w:widowControl/>
        <w:spacing w:before="100" w:beforeAutospacing="1" w:after="100" w:afterAutospacing="1"/>
        <w:jc w:val="left"/>
        <w:rPr>
          <w:rFonts w:ascii="宋体" w:hAnsi="宋体" w:cs="宋体"/>
          <w:kern w:val="0"/>
          <w:szCs w:val="21"/>
        </w:rPr>
      </w:pPr>
      <w:r>
        <w:rPr>
          <w:rFonts w:ascii="宋体" w:hAnsi="宋体" w:cs="宋体"/>
          <w:kern w:val="0"/>
          <w:szCs w:val="21"/>
        </w:rPr>
        <w:t>爹“扑哧”一声笑了，就像石子儿投进潭水里，脸上荡漾着欢乐的波纹，挠了挠头，似乎想说什么，却没有说出来，拉着我走开了。</w:t>
      </w:r>
    </w:p>
    <w:p>
      <w:pPr>
        <w:widowControl/>
        <w:spacing w:before="100" w:beforeAutospacing="1" w:after="100" w:afterAutospacing="1"/>
        <w:jc w:val="left"/>
        <w:rPr>
          <w:rFonts w:hint="eastAsia" w:ascii="宋体" w:hAnsi="宋体" w:cs="宋体"/>
          <w:kern w:val="0"/>
          <w:szCs w:val="21"/>
        </w:rPr>
      </w:pPr>
    </w:p>
    <w:p>
      <w:pPr>
        <w:widowControl/>
        <w:spacing w:before="100" w:beforeAutospacing="1" w:after="100" w:afterAutospacing="1"/>
        <w:jc w:val="left"/>
        <w:rPr>
          <w:rFonts w:ascii="宋体" w:hAnsi="宋体" w:cs="宋体"/>
          <w:kern w:val="0"/>
          <w:szCs w:val="21"/>
        </w:rPr>
      </w:pPr>
      <w:r>
        <w:rPr>
          <w:rFonts w:hint="eastAsia" w:ascii="宋体" w:hAnsi="宋体" w:cs="宋体"/>
          <w:kern w:val="0"/>
          <w:szCs w:val="21"/>
        </w:rPr>
        <w:t>25</w:t>
      </w:r>
      <w:r>
        <w:rPr>
          <w:rFonts w:ascii="宋体" w:hAnsi="宋体" w:cs="宋体"/>
          <w:kern w:val="0"/>
          <w:szCs w:val="21"/>
        </w:rPr>
        <w:t>.选文结尾画线句子别具深意，请谈谈你的理解。（</w:t>
      </w:r>
      <w:r>
        <w:rPr>
          <w:rFonts w:hint="eastAsia" w:ascii="宋体" w:hAnsi="宋体" w:cs="宋体"/>
          <w:kern w:val="0"/>
          <w:szCs w:val="21"/>
        </w:rPr>
        <w:t>3</w:t>
      </w:r>
      <w:r>
        <w:rPr>
          <w:rFonts w:ascii="宋体" w:hAnsi="宋体" w:cs="宋体"/>
          <w:kern w:val="0"/>
          <w:szCs w:val="21"/>
        </w:rPr>
        <w:t>分）</w:t>
      </w:r>
    </w:p>
    <w:p>
      <w:pPr>
        <w:rPr>
          <w:rFonts w:hint="eastAsia" w:ascii="宋体" w:hAnsi="宋体"/>
          <w:color w:val="000000"/>
          <w:szCs w:val="21"/>
          <w:u w:val="single"/>
          <w:shd w:val="clear" w:color="auto" w:fill="FFFFFF"/>
        </w:rPr>
      </w:pPr>
    </w:p>
    <w:p>
      <w:pPr>
        <w:tabs>
          <w:tab w:val="left" w:pos="6849"/>
        </w:tabs>
        <w:spacing w:line="276" w:lineRule="auto"/>
        <w:jc w:val="left"/>
        <w:rPr>
          <w:rFonts w:ascii="宋体"/>
          <w:szCs w:val="21"/>
        </w:rPr>
      </w:pPr>
      <w:r>
        <w:rPr>
          <w:rFonts w:hint="eastAsia" w:ascii="黑体" w:hAnsi="黑体" w:eastAsia="黑体"/>
          <w:szCs w:val="21"/>
        </w:rPr>
        <w:t>三、写作</w:t>
      </w:r>
      <w:r>
        <w:rPr>
          <w:rFonts w:hint="eastAsia" w:ascii="宋体" w:hAnsi="宋体"/>
          <w:szCs w:val="21"/>
        </w:rPr>
        <w:t>（</w:t>
      </w:r>
      <w:r>
        <w:rPr>
          <w:rFonts w:ascii="宋体" w:hAnsi="宋体"/>
          <w:szCs w:val="21"/>
        </w:rPr>
        <w:t>40</w:t>
      </w:r>
      <w:r>
        <w:rPr>
          <w:rFonts w:hint="eastAsia" w:ascii="宋体" w:hAnsi="宋体"/>
          <w:szCs w:val="21"/>
        </w:rPr>
        <w:t>分）</w:t>
      </w:r>
    </w:p>
    <w:p>
      <w:pPr>
        <w:rPr>
          <w:rFonts w:hint="eastAsia" w:ascii="宋体" w:hAnsi="宋体"/>
          <w:szCs w:val="21"/>
        </w:rPr>
      </w:pPr>
    </w:p>
    <w:p>
      <w:pPr>
        <w:rPr>
          <w:rFonts w:ascii="宋体"/>
          <w:szCs w:val="21"/>
          <w:shd w:val="clear" w:color="auto" w:fill="FFFFFF"/>
        </w:rPr>
      </w:pPr>
      <w:r>
        <w:rPr>
          <w:rFonts w:hint="eastAsia" w:ascii="宋体" w:hAnsi="宋体"/>
          <w:szCs w:val="21"/>
          <w:shd w:val="clear" w:color="auto" w:fill="FFFFFF"/>
        </w:rPr>
        <w:t>26</w:t>
      </w:r>
      <w:r>
        <w:rPr>
          <w:rFonts w:ascii="宋体" w:hAnsi="宋体"/>
          <w:szCs w:val="21"/>
          <w:shd w:val="clear" w:color="auto" w:fill="FFFFFF"/>
        </w:rPr>
        <w:t>.</w:t>
      </w:r>
      <w:r>
        <w:rPr>
          <w:rFonts w:hint="eastAsia" w:ascii="宋体" w:hAnsi="宋体"/>
          <w:szCs w:val="21"/>
          <w:shd w:val="clear" w:color="auto" w:fill="FFFFFF"/>
        </w:rPr>
        <w:t>读提示语，按要求写作。</w:t>
      </w:r>
    </w:p>
    <w:p>
      <w:pPr>
        <w:ind w:firstLine="420" w:firstLineChars="200"/>
        <w:rPr>
          <w:rFonts w:ascii="楷体" w:hAnsi="楷体" w:eastAsia="楷体"/>
          <w:szCs w:val="21"/>
          <w:shd w:val="clear" w:color="auto" w:fill="FFFFFF"/>
        </w:rPr>
      </w:pPr>
      <w:r>
        <w:rPr>
          <w:rFonts w:hint="eastAsia" w:ascii="楷体" w:hAnsi="楷体" w:eastAsia="楷体"/>
          <w:szCs w:val="21"/>
          <w:shd w:val="clear" w:color="auto" w:fill="FFFFFF"/>
        </w:rPr>
        <w:t>有人说快乐离自己很远，其实快乐无处不在。快乐是自己创造的，自己就是快乐的源泉！要想拥有快乐，我们要与坦率为友；要想拥有快乐，我们要与真诚为伴；要想拥有快乐，我们要用自己的双手去创造财富。</w:t>
      </w:r>
    </w:p>
    <w:p>
      <w:pPr>
        <w:ind w:firstLine="420" w:firstLineChars="200"/>
        <w:rPr>
          <w:rFonts w:ascii="宋体"/>
          <w:szCs w:val="21"/>
          <w:shd w:val="clear" w:color="auto" w:fill="FFFFFF"/>
        </w:rPr>
      </w:pPr>
      <w:r>
        <w:rPr>
          <w:rFonts w:hint="eastAsia" w:ascii="宋体" w:hAnsi="宋体"/>
          <w:szCs w:val="21"/>
          <w:shd w:val="clear" w:color="auto" w:fill="FFFFFF"/>
        </w:rPr>
        <w:t>请以“快乐”为话题，写一篇文章。</w:t>
      </w:r>
    </w:p>
    <w:p>
      <w:pPr>
        <w:ind w:firstLine="420" w:firstLineChars="200"/>
        <w:rPr>
          <w:rFonts w:ascii="宋体"/>
          <w:szCs w:val="21"/>
          <w:shd w:val="clear" w:color="auto" w:fill="FFFFFF"/>
        </w:rPr>
      </w:pPr>
      <w:r>
        <w:rPr>
          <w:rFonts w:hint="eastAsia" w:ascii="宋体" w:hAnsi="宋体"/>
          <w:szCs w:val="21"/>
          <w:shd w:val="clear" w:color="auto" w:fill="FFFFFF"/>
        </w:rPr>
        <w:t>要求：（</w:t>
      </w:r>
      <w:r>
        <w:rPr>
          <w:rFonts w:ascii="宋体" w:hAnsi="宋体"/>
          <w:szCs w:val="21"/>
          <w:shd w:val="clear" w:color="auto" w:fill="FFFFFF"/>
        </w:rPr>
        <w:t>1</w:t>
      </w:r>
      <w:r>
        <w:rPr>
          <w:rFonts w:hint="eastAsia" w:ascii="宋体" w:hAnsi="宋体"/>
          <w:szCs w:val="21"/>
          <w:shd w:val="clear" w:color="auto" w:fill="FFFFFF"/>
        </w:rPr>
        <w:t>）除诗歌外，文体不限；（</w:t>
      </w:r>
      <w:r>
        <w:rPr>
          <w:rFonts w:ascii="宋体" w:hAnsi="宋体"/>
          <w:szCs w:val="21"/>
          <w:shd w:val="clear" w:color="auto" w:fill="FFFFFF"/>
        </w:rPr>
        <w:t>2</w:t>
      </w:r>
      <w:r>
        <w:rPr>
          <w:rFonts w:hint="eastAsia" w:ascii="宋体" w:hAnsi="宋体"/>
          <w:szCs w:val="21"/>
          <w:shd w:val="clear" w:color="auto" w:fill="FFFFFF"/>
        </w:rPr>
        <w:t>）不少于</w:t>
      </w:r>
      <w:r>
        <w:rPr>
          <w:rFonts w:ascii="宋体" w:hAnsi="宋体"/>
          <w:szCs w:val="21"/>
          <w:shd w:val="clear" w:color="auto" w:fill="FFFFFF"/>
        </w:rPr>
        <w:t>600</w:t>
      </w:r>
      <w:r>
        <w:rPr>
          <w:rFonts w:hint="eastAsia" w:ascii="宋体" w:hAnsi="宋体"/>
          <w:szCs w:val="21"/>
          <w:shd w:val="clear" w:color="auto" w:fill="FFFFFF"/>
        </w:rPr>
        <w:t>字；（</w:t>
      </w:r>
      <w:r>
        <w:rPr>
          <w:rFonts w:ascii="宋体" w:hAnsi="宋体"/>
          <w:szCs w:val="21"/>
          <w:shd w:val="clear" w:color="auto" w:fill="FFFFFF"/>
        </w:rPr>
        <w:t>3</w:t>
      </w:r>
      <w:r>
        <w:rPr>
          <w:rFonts w:hint="eastAsia" w:ascii="宋体" w:hAnsi="宋体"/>
          <w:szCs w:val="21"/>
          <w:shd w:val="clear" w:color="auto" w:fill="FFFFFF"/>
        </w:rPr>
        <w:t>）文中不得透漏姓名、学校等个人信息。</w:t>
      </w:r>
    </w:p>
    <w:p>
      <w:pPr>
        <w:rPr>
          <w:rFonts w:hint="eastAsia" w:ascii="宋体" w:hAnsi="宋体"/>
          <w:szCs w:val="21"/>
        </w:rPr>
      </w:pPr>
    </w:p>
    <w:p>
      <w:pPr>
        <w:rPr>
          <w:rFonts w:hint="eastAsia" w:ascii="宋体" w:hAnsi="宋体"/>
          <w:szCs w:val="21"/>
        </w:rPr>
      </w:pPr>
    </w:p>
    <w:p>
      <w:pPr>
        <w:rPr>
          <w:rFonts w:hint="eastAsia" w:ascii="宋体" w:hAnsi="宋体"/>
          <w:szCs w:val="21"/>
        </w:rPr>
      </w:pPr>
    </w:p>
    <w:p>
      <w:pPr>
        <w:rPr>
          <w:rFonts w:hint="eastAsia" w:ascii="宋体" w:hAnsi="宋体"/>
          <w:szCs w:val="21"/>
        </w:rPr>
      </w:pPr>
    </w:p>
    <w:p>
      <w:pPr>
        <w:rPr>
          <w:rFonts w:hint="eastAsia" w:ascii="宋体" w:hAnsi="宋体"/>
          <w:szCs w:val="21"/>
        </w:rPr>
      </w:pPr>
    </w:p>
    <w:p>
      <w:pPr>
        <w:jc w:val="center"/>
        <w:rPr>
          <w:rFonts w:hint="eastAsia"/>
        </w:rPr>
      </w:pPr>
      <w:r>
        <w:rPr>
          <w:rFonts w:ascii="宋体" w:hAnsi="宋体"/>
          <w:szCs w:val="21"/>
        </w:rPr>
        <w:br w:type="page"/>
      </w:r>
      <w:r>
        <w:rPr>
          <w:rFonts w:hint="eastAsia"/>
        </w:rPr>
        <w:t>答案</w:t>
      </w:r>
    </w:p>
    <w:p>
      <w:pPr>
        <w:rPr>
          <w:rFonts w:hint="eastAsia"/>
        </w:rPr>
      </w:pPr>
    </w:p>
    <w:p>
      <w:pPr>
        <w:tabs>
          <w:tab w:val="left" w:pos="312"/>
        </w:tabs>
        <w:spacing w:line="360" w:lineRule="auto"/>
        <w:rPr>
          <w:rFonts w:ascii="宋体"/>
        </w:rPr>
      </w:pPr>
      <w:r>
        <w:rPr>
          <w:rFonts w:ascii="宋体" w:hAnsi="宋体"/>
        </w:rPr>
        <w:t>1.A</w:t>
      </w:r>
    </w:p>
    <w:p>
      <w:pPr>
        <w:rPr>
          <w:rFonts w:hint="eastAsia"/>
        </w:rPr>
      </w:pPr>
    </w:p>
    <w:p>
      <w:pPr>
        <w:rPr>
          <w:rFonts w:hint="eastAsia" w:ascii="宋体" w:hAnsi="宋体"/>
          <w:bCs/>
          <w:szCs w:val="21"/>
        </w:rPr>
      </w:pPr>
      <w:r>
        <w:rPr>
          <w:rFonts w:ascii="宋体" w:hAnsi="宋体"/>
          <w:bCs/>
          <w:szCs w:val="21"/>
        </w:rPr>
        <w:t>2.A</w:t>
      </w:r>
    </w:p>
    <w:p>
      <w:pPr>
        <w:rPr>
          <w:rFonts w:hint="eastAsia" w:ascii="宋体" w:hAnsi="宋体"/>
          <w:bCs/>
          <w:szCs w:val="21"/>
        </w:rPr>
      </w:pPr>
    </w:p>
    <w:p>
      <w:pPr>
        <w:jc w:val="left"/>
        <w:rPr>
          <w:rFonts w:hint="eastAsia"/>
          <w:sz w:val="24"/>
        </w:rPr>
      </w:pPr>
      <w:r>
        <w:rPr>
          <w:sz w:val="24"/>
        </w:rPr>
        <w:t>3.</w:t>
      </w:r>
      <w:r>
        <w:rPr>
          <w:rFonts w:ascii="宋体" w:hAnsi="宋体" w:cs="宋体"/>
          <w:kern w:val="0"/>
          <w:sz w:val="24"/>
        </w:rPr>
        <w:t xml:space="preserve"> D</w:t>
      </w:r>
    </w:p>
    <w:p>
      <w:pPr>
        <w:rPr>
          <w:rFonts w:hint="eastAsia" w:ascii="宋体" w:hAnsi="宋体"/>
          <w:bCs/>
          <w:szCs w:val="21"/>
        </w:rPr>
      </w:pPr>
    </w:p>
    <w:p>
      <w:pPr>
        <w:rPr>
          <w:rFonts w:ascii="宋体"/>
        </w:rPr>
      </w:pPr>
      <w:r>
        <w:rPr>
          <w:rFonts w:hint="eastAsia" w:ascii="宋体" w:hAnsi="宋体"/>
        </w:rPr>
        <w:t>4</w:t>
      </w:r>
      <w:r>
        <w:rPr>
          <w:rFonts w:ascii="宋体" w:hAnsi="宋体"/>
        </w:rPr>
        <w:t xml:space="preserve">.A  </w:t>
      </w:r>
      <w:r>
        <w:rPr>
          <w:rFonts w:hint="eastAsia" w:ascii="宋体" w:hAnsi="宋体"/>
        </w:rPr>
        <w:t xml:space="preserve">  </w:t>
      </w:r>
      <w:r>
        <w:rPr>
          <w:rFonts w:ascii="宋体" w:hAnsi="宋体"/>
        </w:rPr>
        <w:t xml:space="preserve"> B</w:t>
      </w:r>
      <w:r>
        <w:rPr>
          <w:rFonts w:hint="eastAsia" w:ascii="宋体" w:hAnsi="宋体"/>
        </w:rPr>
        <w:t>．成分残缺。缺少主语，去掉“通过”或“使”；</w:t>
      </w:r>
      <w:r>
        <w:rPr>
          <w:rFonts w:ascii="宋体" w:hAnsi="宋体"/>
        </w:rPr>
        <w:t>C</w:t>
      </w:r>
      <w:r>
        <w:rPr>
          <w:rFonts w:hint="eastAsia" w:ascii="宋体" w:hAnsi="宋体"/>
        </w:rPr>
        <w:t>．动宾搭配不当，“突破”改为“实现”；</w:t>
      </w:r>
      <w:r>
        <w:rPr>
          <w:rFonts w:ascii="宋体" w:hAnsi="宋体"/>
        </w:rPr>
        <w:t>D</w:t>
      </w:r>
      <w:r>
        <w:rPr>
          <w:rFonts w:hint="eastAsia" w:ascii="宋体" w:hAnsi="宋体"/>
        </w:rPr>
        <w:t>．否定失当。否定词误用，去掉“不再”。</w:t>
      </w:r>
    </w:p>
    <w:p>
      <w:pPr>
        <w:rPr>
          <w:rFonts w:hint="eastAsia" w:ascii="宋体" w:hAnsi="宋体"/>
          <w:bCs/>
          <w:szCs w:val="21"/>
        </w:rPr>
      </w:pPr>
    </w:p>
    <w:p>
      <w:pPr>
        <w:rPr>
          <w:rFonts w:hint="eastAsia" w:ascii="宋体" w:hAnsi="宋体"/>
          <w:bCs/>
          <w:szCs w:val="21"/>
        </w:rPr>
      </w:pPr>
      <w:r>
        <w:rPr>
          <w:rFonts w:hint="eastAsia" w:ascii="宋体" w:hAnsi="宋体" w:cs="宋体"/>
          <w:kern w:val="0"/>
          <w:sz w:val="24"/>
        </w:rPr>
        <w:t>5.</w:t>
      </w:r>
      <w:r>
        <w:rPr>
          <w:rFonts w:ascii="宋体" w:hAnsi="宋体" w:cs="宋体"/>
          <w:kern w:val="0"/>
          <w:sz w:val="24"/>
        </w:rPr>
        <w:t xml:space="preserve"> D </w:t>
      </w:r>
    </w:p>
    <w:p>
      <w:pPr>
        <w:rPr>
          <w:rFonts w:hint="eastAsia" w:ascii="宋体" w:hAnsi="宋体"/>
          <w:bCs/>
          <w:szCs w:val="21"/>
        </w:rPr>
      </w:pPr>
    </w:p>
    <w:p>
      <w:pPr>
        <w:spacing w:line="360" w:lineRule="auto"/>
        <w:rPr>
          <w:rFonts w:ascii="宋体" w:hAnsi="宋体"/>
        </w:rPr>
      </w:pPr>
      <w:r>
        <w:rPr>
          <w:rFonts w:hint="eastAsia" w:ascii="宋体" w:hAnsi="宋体"/>
        </w:rPr>
        <w:t>6.（1）温故而知新 折戟沉沙铁未销</w:t>
      </w:r>
    </w:p>
    <w:p>
      <w:pPr>
        <w:spacing w:line="360" w:lineRule="auto"/>
        <w:rPr>
          <w:rFonts w:ascii="宋体" w:hAnsi="宋体"/>
        </w:rPr>
      </w:pPr>
      <w:r>
        <w:rPr>
          <w:rFonts w:hint="eastAsia" w:ascii="宋体" w:hAnsi="宋体"/>
        </w:rPr>
        <w:t xml:space="preserve">（2）但少闲人如吾两人者而  当时奢侈今何在 </w:t>
      </w:r>
    </w:p>
    <w:p>
      <w:pPr>
        <w:spacing w:line="360" w:lineRule="auto"/>
        <w:rPr>
          <w:rFonts w:ascii="宋体" w:hAnsi="宋体"/>
        </w:rPr>
      </w:pPr>
      <w:r>
        <w:rPr>
          <w:rFonts w:hint="eastAsia" w:ascii="宋体" w:hAnsi="宋体"/>
        </w:rPr>
        <w:t>（3）先天下之忧而忧   后天下之乐而乐。</w:t>
      </w:r>
    </w:p>
    <w:p>
      <w:pPr>
        <w:rPr>
          <w:rFonts w:hint="eastAsia" w:ascii="宋体" w:hAnsi="宋体"/>
          <w:bCs/>
          <w:szCs w:val="21"/>
        </w:rPr>
      </w:pPr>
    </w:p>
    <w:p>
      <w:pPr>
        <w:spacing w:line="288" w:lineRule="auto"/>
        <w:rPr>
          <w:rFonts w:ascii="宋体" w:cs="宋体"/>
        </w:rPr>
      </w:pPr>
      <w:r>
        <w:rPr>
          <w:rFonts w:hint="eastAsia" w:ascii="宋体" w:hAnsi="宋体" w:cs="宋体"/>
        </w:rPr>
        <w:t>7</w:t>
      </w:r>
      <w:r>
        <w:rPr>
          <w:rFonts w:ascii="宋体" w:hAnsi="宋体" w:cs="宋体"/>
        </w:rPr>
        <w:t>. D</w:t>
      </w:r>
      <w:r>
        <w:rPr>
          <w:rFonts w:hint="eastAsia" w:ascii="宋体" w:hAnsi="宋体" w:cs="宋体"/>
        </w:rPr>
        <w:t>（</w:t>
      </w:r>
      <w:r>
        <w:rPr>
          <w:rFonts w:ascii="宋体" w:hAnsi="宋体" w:cs="宋体"/>
        </w:rPr>
        <w:t>A.</w:t>
      </w:r>
      <w:r>
        <w:rPr>
          <w:rFonts w:hint="eastAsia" w:ascii="宋体" w:hAnsi="宋体" w:cs="宋体"/>
        </w:rPr>
        <w:t>主谓间取消句子独立性</w:t>
      </w:r>
      <w:r>
        <w:rPr>
          <w:rFonts w:ascii="宋体" w:hAnsi="宋体" w:cs="宋体"/>
        </w:rPr>
        <w:t xml:space="preserve">  </w:t>
      </w:r>
      <w:r>
        <w:rPr>
          <w:rFonts w:hint="eastAsia" w:ascii="宋体" w:hAnsi="宋体" w:cs="宋体"/>
        </w:rPr>
        <w:t>助词“的”</w:t>
      </w:r>
      <w:r>
        <w:rPr>
          <w:rFonts w:ascii="宋体" w:hAnsi="宋体" w:cs="宋体"/>
        </w:rPr>
        <w:t>B.</w:t>
      </w:r>
      <w:r>
        <w:rPr>
          <w:rFonts w:hint="eastAsia" w:ascii="宋体" w:hAnsi="宋体" w:cs="宋体"/>
        </w:rPr>
        <w:t>将要</w:t>
      </w:r>
      <w:r>
        <w:rPr>
          <w:rFonts w:ascii="宋体" w:hAnsi="宋体" w:cs="宋体"/>
        </w:rPr>
        <w:t xml:space="preserve">  </w:t>
      </w:r>
      <w:r>
        <w:rPr>
          <w:rFonts w:hint="eastAsia" w:ascii="宋体" w:hAnsi="宋体" w:cs="宋体"/>
        </w:rPr>
        <w:t>尚且</w:t>
      </w:r>
      <w:r>
        <w:rPr>
          <w:rFonts w:ascii="宋体" w:hAnsi="宋体" w:cs="宋体"/>
        </w:rPr>
        <w:t>C.</w:t>
      </w:r>
      <w:r>
        <w:rPr>
          <w:rFonts w:hint="eastAsia" w:ascii="宋体" w:hAnsi="宋体" w:cs="宋体"/>
        </w:rPr>
        <w:t>表选择</w:t>
      </w:r>
      <w:r>
        <w:rPr>
          <w:rFonts w:ascii="宋体" w:hAnsi="宋体" w:cs="宋体"/>
        </w:rPr>
        <w:t xml:space="preserve">  </w:t>
      </w:r>
      <w:r>
        <w:rPr>
          <w:rFonts w:hint="eastAsia" w:ascii="宋体" w:hAnsi="宋体" w:cs="宋体"/>
        </w:rPr>
        <w:t>代词，代“大鹏”</w:t>
      </w:r>
      <w:r>
        <w:rPr>
          <w:rFonts w:ascii="宋体" w:hAnsi="宋体" w:cs="宋体"/>
        </w:rPr>
        <w:t>D.</w:t>
      </w:r>
      <w:r>
        <w:rPr>
          <w:rFonts w:hint="eastAsia" w:ascii="宋体" w:hAnsi="宋体" w:cs="宋体"/>
        </w:rPr>
        <w:t>离开）</w:t>
      </w:r>
    </w:p>
    <w:p>
      <w:pPr>
        <w:spacing w:line="288" w:lineRule="auto"/>
        <w:rPr>
          <w:rFonts w:hint="eastAsia" w:ascii="宋体" w:hAnsi="宋体" w:cs="宋体"/>
        </w:rPr>
      </w:pPr>
    </w:p>
    <w:p>
      <w:pPr>
        <w:spacing w:line="288" w:lineRule="auto"/>
        <w:rPr>
          <w:rFonts w:ascii="宋体" w:cs="宋体"/>
        </w:rPr>
      </w:pPr>
      <w:r>
        <w:rPr>
          <w:rFonts w:hint="eastAsia" w:ascii="宋体" w:hAnsi="宋体" w:cs="宋体"/>
        </w:rPr>
        <w:t>8</w:t>
      </w:r>
      <w:r>
        <w:rPr>
          <w:rFonts w:ascii="宋体" w:hAnsi="宋体" w:cs="宋体"/>
        </w:rPr>
        <w:t>.</w:t>
      </w:r>
      <w:r>
        <w:rPr>
          <w:rFonts w:hint="eastAsia" w:ascii="宋体" w:hAnsi="宋体" w:cs="宋体"/>
        </w:rPr>
        <w:t>（</w:t>
      </w:r>
      <w:r>
        <w:rPr>
          <w:rFonts w:ascii="宋体" w:hAnsi="宋体" w:cs="宋体"/>
        </w:rPr>
        <w:t>1</w:t>
      </w:r>
      <w:r>
        <w:rPr>
          <w:rFonts w:hint="eastAsia" w:ascii="宋体" w:hAnsi="宋体" w:cs="宋体"/>
        </w:rPr>
        <w:t>）当它奋起而飞的时候，那展开的双翅就像悬挂在天空的云。</w:t>
      </w:r>
    </w:p>
    <w:p>
      <w:pPr>
        <w:spacing w:line="288" w:lineRule="auto"/>
        <w:rPr>
          <w:rFonts w:ascii="宋体" w:cs="宋体"/>
        </w:rPr>
      </w:pPr>
      <w:r>
        <w:rPr>
          <w:rFonts w:hint="eastAsia" w:ascii="宋体" w:hAnsi="宋体" w:cs="宋体"/>
        </w:rPr>
        <w:t>（</w:t>
      </w:r>
      <w:r>
        <w:rPr>
          <w:rFonts w:ascii="宋体" w:hAnsi="宋体" w:cs="宋体"/>
        </w:rPr>
        <w:t>2</w:t>
      </w:r>
      <w:r>
        <w:rPr>
          <w:rFonts w:hint="eastAsia" w:ascii="宋体" w:hAnsi="宋体" w:cs="宋体"/>
        </w:rPr>
        <w:t>）这就是小和大的分别。</w:t>
      </w:r>
    </w:p>
    <w:p>
      <w:pPr>
        <w:spacing w:line="288" w:lineRule="auto"/>
        <w:rPr>
          <w:rFonts w:hint="eastAsia" w:ascii="宋体" w:hAnsi="宋体" w:cs="宋体"/>
        </w:rPr>
      </w:pPr>
    </w:p>
    <w:p>
      <w:pPr>
        <w:spacing w:line="288" w:lineRule="auto"/>
        <w:rPr>
          <w:rFonts w:ascii="宋体" w:cs="宋体"/>
        </w:rPr>
      </w:pPr>
      <w:r>
        <w:rPr>
          <w:rFonts w:hint="eastAsia" w:ascii="宋体" w:hAnsi="宋体" w:cs="宋体"/>
        </w:rPr>
        <w:t>9</w:t>
      </w:r>
      <w:r>
        <w:rPr>
          <w:rFonts w:ascii="宋体" w:hAnsi="宋体" w:cs="宋体"/>
        </w:rPr>
        <w:t>.</w:t>
      </w:r>
      <w:r>
        <w:rPr>
          <w:rFonts w:hint="eastAsia" w:ascii="宋体" w:hAnsi="宋体" w:cs="宋体"/>
        </w:rPr>
        <w:t>穷发之北</w:t>
      </w:r>
      <w:r>
        <w:rPr>
          <w:rFonts w:ascii="宋体" w:hAnsi="宋体" w:cs="宋体"/>
        </w:rPr>
        <w:t>/</w:t>
      </w:r>
      <w:r>
        <w:rPr>
          <w:rFonts w:hint="eastAsia" w:ascii="宋体" w:hAnsi="宋体" w:cs="宋体"/>
        </w:rPr>
        <w:t>有冥海者</w:t>
      </w:r>
      <w:r>
        <w:rPr>
          <w:rFonts w:ascii="宋体" w:hAnsi="宋体" w:cs="宋体"/>
        </w:rPr>
        <w:t>/</w:t>
      </w:r>
      <w:r>
        <w:rPr>
          <w:rFonts w:hint="eastAsia" w:ascii="宋体" w:hAnsi="宋体" w:cs="宋体"/>
        </w:rPr>
        <w:t>天池也。</w:t>
      </w:r>
    </w:p>
    <w:p>
      <w:pPr>
        <w:spacing w:line="288" w:lineRule="auto"/>
        <w:rPr>
          <w:rFonts w:hint="eastAsia" w:ascii="宋体" w:hAnsi="宋体" w:cs="宋体"/>
        </w:rPr>
      </w:pPr>
    </w:p>
    <w:p>
      <w:pPr>
        <w:spacing w:line="288" w:lineRule="auto"/>
        <w:rPr>
          <w:rFonts w:ascii="宋体" w:cs="宋体"/>
        </w:rPr>
      </w:pPr>
      <w:r>
        <w:rPr>
          <w:rFonts w:hint="eastAsia" w:ascii="宋体" w:hAnsi="宋体" w:cs="宋体"/>
        </w:rPr>
        <w:t>10</w:t>
      </w:r>
      <w:r>
        <w:rPr>
          <w:rFonts w:ascii="宋体" w:hAnsi="宋体" w:cs="宋体"/>
        </w:rPr>
        <w:t>.</w:t>
      </w:r>
      <w:r>
        <w:rPr>
          <w:rFonts w:hint="eastAsia" w:ascii="宋体" w:hAnsi="宋体" w:cs="宋体"/>
        </w:rPr>
        <w:t>硕大无比</w:t>
      </w:r>
      <w:r>
        <w:rPr>
          <w:rFonts w:ascii="宋体" w:hAnsi="宋体" w:cs="宋体"/>
        </w:rPr>
        <w:t xml:space="preserve">  </w:t>
      </w:r>
      <w:r>
        <w:rPr>
          <w:rFonts w:hint="eastAsia" w:ascii="宋体" w:hAnsi="宋体" w:cs="宋体"/>
        </w:rPr>
        <w:t>志存高远</w:t>
      </w:r>
      <w:r>
        <w:rPr>
          <w:rFonts w:ascii="宋体" w:hAnsi="宋体" w:cs="宋体"/>
        </w:rPr>
        <w:t xml:space="preserve">  </w:t>
      </w:r>
      <w:r>
        <w:rPr>
          <w:rFonts w:hint="eastAsia" w:ascii="宋体" w:hAnsi="宋体" w:cs="宋体"/>
        </w:rPr>
        <w:t>鹏程万里（鹏抟九天、万里鹏翼等）</w:t>
      </w:r>
      <w:r>
        <w:rPr>
          <w:rFonts w:ascii="宋体" w:hAnsi="宋体" w:cs="宋体"/>
        </w:rPr>
        <w:t xml:space="preserve">  </w:t>
      </w:r>
      <w:r>
        <w:rPr>
          <w:rFonts w:hint="eastAsia" w:ascii="宋体" w:hAnsi="宋体" w:cs="宋体"/>
        </w:rPr>
        <w:t>目光短浅</w:t>
      </w:r>
    </w:p>
    <w:p>
      <w:pPr>
        <w:rPr>
          <w:rFonts w:hint="eastAsia" w:ascii="宋体" w:hAnsi="宋体"/>
          <w:bCs/>
          <w:szCs w:val="21"/>
        </w:rPr>
      </w:pPr>
    </w:p>
    <w:p>
      <w:pPr>
        <w:rPr>
          <w:rFonts w:hint="eastAsia" w:ascii="宋体" w:hAnsi="宋体"/>
          <w:szCs w:val="21"/>
        </w:rPr>
      </w:pPr>
      <w:r>
        <w:rPr>
          <w:rFonts w:hint="eastAsia" w:ascii="宋体" w:hAnsi="宋体"/>
          <w:szCs w:val="21"/>
        </w:rPr>
        <w:t>11</w:t>
      </w:r>
      <w:r>
        <w:rPr>
          <w:rFonts w:ascii="宋体" w:hAnsi="宋体"/>
          <w:szCs w:val="21"/>
        </w:rPr>
        <w:t xml:space="preserve">. B </w:t>
      </w:r>
    </w:p>
    <w:p>
      <w:pPr>
        <w:rPr>
          <w:rFonts w:hint="eastAsia" w:ascii="宋体" w:hAnsi="宋体"/>
          <w:szCs w:val="21"/>
        </w:rPr>
      </w:pPr>
    </w:p>
    <w:p>
      <w:pPr>
        <w:rPr>
          <w:rFonts w:ascii="宋体"/>
          <w:szCs w:val="21"/>
        </w:rPr>
      </w:pPr>
      <w:r>
        <w:rPr>
          <w:rFonts w:hint="eastAsia" w:ascii="宋体" w:hAnsi="宋体"/>
          <w:szCs w:val="21"/>
        </w:rPr>
        <w:t>12</w:t>
      </w:r>
      <w:r>
        <w:rPr>
          <w:rFonts w:ascii="宋体" w:hAnsi="宋体"/>
          <w:szCs w:val="21"/>
        </w:rPr>
        <w:t>.</w:t>
      </w:r>
      <w:r>
        <w:rPr>
          <w:rFonts w:hint="eastAsia" w:ascii="宋体" w:hAnsi="宋体"/>
          <w:szCs w:val="21"/>
        </w:rPr>
        <w:t>答案示例：</w:t>
      </w:r>
    </w:p>
    <w:p>
      <w:pPr>
        <w:ind w:left="420" w:leftChars="200"/>
        <w:rPr>
          <w:rFonts w:ascii="宋体"/>
          <w:szCs w:val="21"/>
        </w:rPr>
      </w:pPr>
      <w:r>
        <w:rPr>
          <w:rFonts w:hint="eastAsia" w:ascii="宋体" w:hAnsi="宋体"/>
          <w:szCs w:val="21"/>
        </w:rPr>
        <w:t>从京津城际铁路路线图来看，武清位于北京和天津之间，是京津城际铁路线的一站（1）；它处于京津“半小时交通圈”以内，交通方便（</w:t>
      </w:r>
      <w:r>
        <w:rPr>
          <w:rFonts w:ascii="宋体" w:hAnsi="宋体"/>
          <w:szCs w:val="21"/>
        </w:rPr>
        <w:t>2</w:t>
      </w:r>
      <w:r>
        <w:rPr>
          <w:rFonts w:hint="eastAsia" w:ascii="宋体" w:hAnsi="宋体"/>
          <w:szCs w:val="21"/>
        </w:rPr>
        <w:t>）；</w:t>
      </w:r>
      <w:r>
        <w:rPr>
          <w:rFonts w:ascii="宋体" w:hAnsi="宋体"/>
          <w:szCs w:val="21"/>
        </w:rPr>
        <w:t xml:space="preserve"> </w:t>
      </w:r>
      <w:r>
        <w:rPr>
          <w:rFonts w:hint="eastAsia" w:ascii="宋体" w:hAnsi="宋体"/>
          <w:szCs w:val="21"/>
        </w:rPr>
        <w:t>这里经济交流方便，有利于吸引两地的人才（</w:t>
      </w:r>
      <w:r>
        <w:rPr>
          <w:rFonts w:ascii="宋体" w:hAnsi="宋体"/>
          <w:szCs w:val="21"/>
        </w:rPr>
        <w:t>3</w:t>
      </w:r>
      <w:r>
        <w:rPr>
          <w:rFonts w:hint="eastAsia" w:ascii="宋体" w:hAnsi="宋体"/>
          <w:szCs w:val="21"/>
        </w:rPr>
        <w:t>）。</w:t>
      </w:r>
    </w:p>
    <w:p>
      <w:pPr>
        <w:rPr>
          <w:rFonts w:hint="eastAsia" w:ascii="宋体" w:hAnsi="宋体"/>
          <w:szCs w:val="21"/>
        </w:rPr>
      </w:pPr>
    </w:p>
    <w:p>
      <w:pPr>
        <w:rPr>
          <w:rFonts w:ascii="宋体"/>
          <w:szCs w:val="21"/>
        </w:rPr>
      </w:pPr>
      <w:r>
        <w:rPr>
          <w:rFonts w:hint="eastAsia" w:ascii="宋体" w:hAnsi="宋体"/>
          <w:szCs w:val="21"/>
        </w:rPr>
        <w:t>13</w:t>
      </w:r>
      <w:r>
        <w:rPr>
          <w:rFonts w:ascii="宋体" w:hAnsi="宋体"/>
          <w:szCs w:val="21"/>
        </w:rPr>
        <w:t>.</w:t>
      </w:r>
      <w:r>
        <w:rPr>
          <w:rFonts w:hint="eastAsia" w:ascii="宋体" w:hAnsi="宋体"/>
          <w:szCs w:val="21"/>
        </w:rPr>
        <w:t>答案示例：智能（高科技）、高效（高速度）、绿色（环保）</w:t>
      </w:r>
    </w:p>
    <w:p>
      <w:pPr>
        <w:rPr>
          <w:rFonts w:hint="eastAsia"/>
        </w:rPr>
      </w:pPr>
    </w:p>
    <w:p>
      <w:pPr>
        <w:pStyle w:val="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before="0" w:beforeAutospacing="0" w:after="0" w:afterAutospacing="0" w:line="288" w:lineRule="auto"/>
        <w:rPr>
          <w:rFonts w:hint="eastAsia"/>
          <w:bCs/>
          <w:sz w:val="21"/>
          <w:szCs w:val="21"/>
        </w:rPr>
      </w:pPr>
      <w:r>
        <w:rPr>
          <w:rFonts w:hint="eastAsia"/>
          <w:bCs/>
          <w:sz w:val="21"/>
          <w:szCs w:val="21"/>
        </w:rPr>
        <w:t>14</w:t>
      </w:r>
      <w:r>
        <w:rPr>
          <w:bCs/>
          <w:sz w:val="21"/>
          <w:szCs w:val="21"/>
        </w:rPr>
        <w:t>.</w:t>
      </w:r>
      <w:r>
        <w:rPr>
          <w:rFonts w:hint="eastAsia"/>
          <w:bCs/>
          <w:sz w:val="21"/>
          <w:szCs w:val="21"/>
        </w:rPr>
        <w:t>交代了说明对象：胡杨林；运用了比喻的修辞方法，生动形象地说明了胡杨林对沙漠生态环境保护和稳定方面的作用；吸引读者阅读兴趣。</w:t>
      </w:r>
    </w:p>
    <w:p>
      <w:pPr>
        <w:pStyle w:val="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before="0" w:beforeAutospacing="0" w:after="0" w:afterAutospacing="0" w:line="288" w:lineRule="auto"/>
        <w:rPr>
          <w:rFonts w:hint="eastAsia"/>
          <w:bCs/>
          <w:sz w:val="21"/>
          <w:szCs w:val="21"/>
        </w:rPr>
      </w:pPr>
    </w:p>
    <w:p>
      <w:pPr>
        <w:pStyle w:val="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before="0" w:beforeAutospacing="0" w:after="0" w:afterAutospacing="0" w:line="288" w:lineRule="auto"/>
        <w:rPr>
          <w:rFonts w:hint="eastAsia"/>
          <w:bCs/>
          <w:sz w:val="21"/>
          <w:szCs w:val="21"/>
        </w:rPr>
      </w:pPr>
      <w:r>
        <w:rPr>
          <w:rFonts w:hint="eastAsia"/>
          <w:bCs/>
          <w:sz w:val="21"/>
          <w:szCs w:val="21"/>
        </w:rPr>
        <w:t>15</w:t>
      </w:r>
      <w:r>
        <w:rPr>
          <w:bCs/>
          <w:sz w:val="21"/>
          <w:szCs w:val="21"/>
        </w:rPr>
        <w:t>.</w:t>
      </w:r>
      <w:r>
        <w:rPr>
          <w:rFonts w:hint="eastAsia"/>
          <w:bCs/>
          <w:sz w:val="21"/>
          <w:szCs w:val="21"/>
        </w:rPr>
        <w:t>胡杨是“陆上丝绸之路经济带”相关国家和地区的特有树种；胡杨分布区曾是当地社会经济和文化一度辉煌的丝绸之路的绿洲地区；在我国，胡杨的分布与古丝绸之路路线完全契合。</w:t>
      </w:r>
    </w:p>
    <w:p>
      <w:pPr>
        <w:pStyle w:val="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before="0" w:beforeAutospacing="0" w:after="0" w:afterAutospacing="0" w:line="288" w:lineRule="auto"/>
        <w:rPr>
          <w:rFonts w:hint="eastAsia"/>
          <w:bCs/>
          <w:sz w:val="21"/>
          <w:szCs w:val="21"/>
        </w:rPr>
      </w:pPr>
    </w:p>
    <w:p>
      <w:pPr>
        <w:pStyle w:val="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before="0" w:beforeAutospacing="0" w:after="0" w:afterAutospacing="0" w:line="288" w:lineRule="auto"/>
        <w:rPr>
          <w:bCs/>
          <w:sz w:val="21"/>
          <w:szCs w:val="21"/>
        </w:rPr>
      </w:pPr>
      <w:r>
        <w:rPr>
          <w:rFonts w:hint="eastAsia"/>
          <w:bCs/>
          <w:sz w:val="21"/>
          <w:szCs w:val="21"/>
        </w:rPr>
        <w:t>16</w:t>
      </w:r>
      <w:r>
        <w:rPr>
          <w:bCs/>
          <w:sz w:val="21"/>
          <w:szCs w:val="21"/>
        </w:rPr>
        <w:t>.</w:t>
      </w:r>
      <w:r>
        <w:rPr>
          <w:rFonts w:hint="eastAsia"/>
          <w:bCs/>
          <w:sz w:val="21"/>
          <w:szCs w:val="21"/>
        </w:rPr>
        <w:t>阻挡风沙侵入；胡杨还具有保护河岸、减少土壤的侵蚀和流失，稳定河床的作用；且还是“拔盐改土”的土壤改良“功臣”；胡杨木可成材，历千年而不朽，是上等的建筑和家具用材；叶为上好饲料；胡杨碱既可以入药，也可以作为工业原料、配料等；胡杨的木纤维质量最好，更是上好的造纸原料；胡杨林对荒漠绿洲具有无可替代的生态服务价值。</w:t>
      </w:r>
    </w:p>
    <w:p>
      <w:pPr>
        <w:snapToGrid w:val="0"/>
        <w:spacing w:line="288" w:lineRule="auto"/>
        <w:rPr>
          <w:rFonts w:hint="eastAsia" w:ascii="宋体" w:hAnsi="宋体"/>
          <w:bCs/>
          <w:szCs w:val="21"/>
        </w:rPr>
      </w:pPr>
    </w:p>
    <w:p>
      <w:pPr>
        <w:snapToGrid w:val="0"/>
        <w:spacing w:line="288" w:lineRule="auto"/>
        <w:rPr>
          <w:rFonts w:ascii="宋体"/>
          <w:bCs/>
          <w:szCs w:val="21"/>
        </w:rPr>
      </w:pPr>
      <w:r>
        <w:rPr>
          <w:rFonts w:hint="eastAsia" w:ascii="宋体" w:hAnsi="宋体"/>
          <w:bCs/>
          <w:szCs w:val="21"/>
        </w:rPr>
        <w:t>17</w:t>
      </w:r>
      <w:r>
        <w:rPr>
          <w:rFonts w:ascii="宋体" w:hAnsi="宋体"/>
          <w:bCs/>
          <w:szCs w:val="21"/>
        </w:rPr>
        <w:t>.</w:t>
      </w:r>
      <w:r>
        <w:rPr>
          <w:rFonts w:hint="eastAsia" w:ascii="宋体" w:hAnsi="宋体"/>
          <w:bCs/>
          <w:szCs w:val="21"/>
        </w:rPr>
        <w:t>举例子、列数字，作比较；具体准确突出地说明，杨林对荒漠绿洲具有无可替代的生态服务价值。</w:t>
      </w:r>
    </w:p>
    <w:p>
      <w:pPr>
        <w:pStyle w:val="6"/>
        <w:shd w:val="clear" w:color="auto" w:fill="FFFFFF"/>
        <w:spacing w:before="0" w:beforeAutospacing="0" w:after="0" w:afterAutospacing="0" w:line="288" w:lineRule="auto"/>
        <w:rPr>
          <w:rFonts w:hint="eastAsia"/>
          <w:bCs/>
          <w:sz w:val="21"/>
          <w:szCs w:val="21"/>
        </w:rPr>
      </w:pPr>
    </w:p>
    <w:p>
      <w:pPr>
        <w:pStyle w:val="6"/>
        <w:shd w:val="clear" w:color="auto" w:fill="FFFFFF"/>
        <w:spacing w:before="0" w:beforeAutospacing="0" w:after="0" w:afterAutospacing="0" w:line="288" w:lineRule="auto"/>
        <w:rPr>
          <w:bCs/>
          <w:sz w:val="21"/>
          <w:szCs w:val="21"/>
        </w:rPr>
      </w:pPr>
      <w:r>
        <w:rPr>
          <w:rFonts w:hint="eastAsia"/>
          <w:bCs/>
          <w:sz w:val="21"/>
          <w:szCs w:val="21"/>
        </w:rPr>
        <w:t>18</w:t>
      </w:r>
      <w:r>
        <w:rPr>
          <w:bCs/>
          <w:sz w:val="21"/>
          <w:szCs w:val="21"/>
        </w:rPr>
        <w:t>.A</w:t>
      </w:r>
    </w:p>
    <w:p>
      <w:pPr>
        <w:rPr>
          <w:rFonts w:hint="eastAsia"/>
        </w:rPr>
      </w:pPr>
    </w:p>
    <w:p>
      <w:pPr>
        <w:widowControl/>
        <w:spacing w:before="100" w:beforeAutospacing="1" w:after="100" w:afterAutospacing="1" w:line="260" w:lineRule="exact"/>
        <w:jc w:val="left"/>
        <w:rPr>
          <w:rFonts w:ascii="宋体" w:hAnsi="宋体" w:cs="宋体"/>
          <w:kern w:val="0"/>
          <w:sz w:val="24"/>
        </w:rPr>
      </w:pPr>
      <w:r>
        <w:rPr>
          <w:rFonts w:hint="eastAsia" w:ascii="宋体" w:hAnsi="宋体" w:cs="宋体"/>
          <w:kern w:val="0"/>
          <w:sz w:val="24"/>
        </w:rPr>
        <w:t>19</w:t>
      </w:r>
      <w:r>
        <w:rPr>
          <w:rFonts w:ascii="宋体" w:hAnsi="宋体" w:cs="宋体"/>
          <w:kern w:val="0"/>
          <w:sz w:val="24"/>
        </w:rPr>
        <w:t>.保留部队作风的父亲，因老瓦多占半垄地而据理力争、寸土不让，致使两家产生隔阂，秋收时把打好的粮食送给老瓦，两家化解矛盾/和好如初。</w:t>
      </w:r>
    </w:p>
    <w:p>
      <w:pPr>
        <w:widowControl/>
        <w:spacing w:before="100" w:beforeAutospacing="1" w:after="100" w:afterAutospacing="1" w:line="260" w:lineRule="exact"/>
        <w:jc w:val="left"/>
        <w:rPr>
          <w:rFonts w:ascii="宋体" w:hAnsi="宋体" w:cs="宋体"/>
          <w:kern w:val="0"/>
          <w:sz w:val="24"/>
        </w:rPr>
      </w:pPr>
      <w:r>
        <w:rPr>
          <w:rFonts w:hint="eastAsia" w:ascii="宋体" w:hAnsi="宋体" w:cs="宋体"/>
          <w:kern w:val="0"/>
          <w:sz w:val="24"/>
        </w:rPr>
        <w:t>20</w:t>
      </w:r>
      <w:r>
        <w:rPr>
          <w:rFonts w:ascii="宋体" w:hAnsi="宋体" w:cs="宋体"/>
          <w:kern w:val="0"/>
          <w:sz w:val="24"/>
        </w:rPr>
        <w:t>.本段是插叙，补充交代与老瓦叔交往的事，体现老瓦叔重情重义，为下文我和母亲不相信老瓦叔占“我”家地做铺垫，解释上文我”对与老瓦叔吵架感到不解的原因；与下文不让老瓦叔多占半垄地形成对比，突出了父亲的讲原则，为下文给老瓦叔送粮做铺垫。</w:t>
      </w:r>
    </w:p>
    <w:p>
      <w:pPr>
        <w:widowControl/>
        <w:spacing w:before="100" w:beforeAutospacing="1" w:after="100" w:afterAutospacing="1"/>
        <w:jc w:val="left"/>
        <w:rPr>
          <w:rFonts w:ascii="宋体" w:hAnsi="宋体" w:cs="宋体"/>
          <w:kern w:val="0"/>
          <w:sz w:val="24"/>
        </w:rPr>
      </w:pPr>
      <w:r>
        <w:rPr>
          <w:rFonts w:hint="eastAsia" w:ascii="宋体" w:hAnsi="宋体" w:cs="宋体"/>
          <w:kern w:val="0"/>
          <w:sz w:val="24"/>
        </w:rPr>
        <w:t>21</w:t>
      </w:r>
      <w:r>
        <w:rPr>
          <w:rFonts w:ascii="宋体" w:hAnsi="宋体" w:cs="宋体"/>
          <w:kern w:val="0"/>
          <w:sz w:val="24"/>
        </w:rPr>
        <w:t>.【A】因争论而生气（心虚）脸红。</w:t>
      </w:r>
    </w:p>
    <w:p>
      <w:pPr>
        <w:widowControl/>
        <w:spacing w:before="100" w:beforeAutospacing="1" w:after="100" w:afterAutospacing="1"/>
        <w:jc w:val="left"/>
        <w:rPr>
          <w:rFonts w:ascii="宋体" w:hAnsi="宋体" w:cs="宋体"/>
          <w:kern w:val="0"/>
          <w:sz w:val="24"/>
        </w:rPr>
      </w:pPr>
      <w:r>
        <w:rPr>
          <w:rFonts w:ascii="宋体" w:hAnsi="宋体" w:cs="宋体"/>
          <w:kern w:val="0"/>
          <w:sz w:val="24"/>
        </w:rPr>
        <w:t>【B】因真相被揭穿而羞愧（尴尬）脸红</w:t>
      </w:r>
    </w:p>
    <w:p>
      <w:pPr>
        <w:widowControl/>
        <w:spacing w:before="100" w:beforeAutospacing="1" w:after="100" w:afterAutospacing="1"/>
        <w:jc w:val="left"/>
        <w:rPr>
          <w:rFonts w:ascii="宋体" w:hAnsi="宋体" w:cs="宋体"/>
          <w:kern w:val="0"/>
          <w:sz w:val="24"/>
        </w:rPr>
      </w:pPr>
      <w:r>
        <w:rPr>
          <w:rFonts w:ascii="宋体" w:hAnsi="宋体" w:cs="宋体"/>
          <w:kern w:val="0"/>
          <w:sz w:val="24"/>
        </w:rPr>
        <w:t>【C】因父亲送粮食（宽容、体谅）而惭愧（愧疚）</w:t>
      </w:r>
    </w:p>
    <w:p>
      <w:pPr>
        <w:widowControl/>
        <w:spacing w:before="100" w:beforeAutospacing="1" w:after="100" w:afterAutospacing="1"/>
        <w:jc w:val="left"/>
        <w:rPr>
          <w:rFonts w:ascii="宋体" w:hAnsi="宋体" w:cs="宋体"/>
          <w:kern w:val="0"/>
          <w:sz w:val="24"/>
        </w:rPr>
      </w:pPr>
      <w:r>
        <w:rPr>
          <w:rFonts w:hint="eastAsia" w:ascii="宋体" w:hAnsi="宋体" w:cs="宋体"/>
          <w:kern w:val="0"/>
          <w:sz w:val="24"/>
        </w:rPr>
        <w:t>22</w:t>
      </w:r>
      <w:r>
        <w:rPr>
          <w:rFonts w:ascii="宋体" w:hAnsi="宋体" w:cs="宋体"/>
          <w:kern w:val="0"/>
          <w:sz w:val="24"/>
        </w:rPr>
        <w:t>.“瞪”是睁大眼睛注视，表示不满的意思。生动而形象的写出了“我”认为父亲误会老瓦叔而生气的神态。体现了“我”对父亲的不理解（不满、埋怨）。</w:t>
      </w:r>
    </w:p>
    <w:p>
      <w:pPr>
        <w:widowControl/>
        <w:spacing w:before="100" w:beforeAutospacing="1" w:after="100" w:afterAutospacing="1"/>
        <w:jc w:val="left"/>
        <w:rPr>
          <w:rFonts w:ascii="宋体" w:hAnsi="宋体" w:cs="宋体"/>
          <w:kern w:val="0"/>
          <w:sz w:val="24"/>
        </w:rPr>
      </w:pPr>
      <w:r>
        <w:rPr>
          <w:rFonts w:hint="eastAsia" w:ascii="宋体" w:hAnsi="宋体" w:cs="宋体"/>
          <w:kern w:val="0"/>
          <w:sz w:val="24"/>
        </w:rPr>
        <w:t>23</w:t>
      </w:r>
      <w:r>
        <w:rPr>
          <w:rFonts w:ascii="宋体" w:hAnsi="宋体" w:cs="宋体"/>
          <w:kern w:val="0"/>
          <w:sz w:val="24"/>
        </w:rPr>
        <w:t>.运用了动作描写，生动形象地写出父亲割谷子的全过程，表现了父亲动作娴熟，突出父亲勤劳能干的品质。</w:t>
      </w:r>
    </w:p>
    <w:p>
      <w:pPr>
        <w:widowControl/>
        <w:spacing w:before="100" w:beforeAutospacing="1" w:after="100" w:afterAutospacing="1"/>
        <w:jc w:val="left"/>
        <w:rPr>
          <w:rFonts w:ascii="宋体" w:hAnsi="宋体" w:cs="宋体"/>
          <w:kern w:val="0"/>
          <w:sz w:val="24"/>
        </w:rPr>
      </w:pPr>
      <w:r>
        <w:rPr>
          <w:rFonts w:hint="eastAsia" w:ascii="宋体" w:hAnsi="宋体" w:cs="宋体"/>
          <w:kern w:val="0"/>
          <w:sz w:val="24"/>
        </w:rPr>
        <w:t>24</w:t>
      </w:r>
      <w:r>
        <w:rPr>
          <w:rFonts w:ascii="宋体" w:hAnsi="宋体" w:cs="宋体"/>
          <w:kern w:val="0"/>
          <w:sz w:val="24"/>
        </w:rPr>
        <w:t>.运用了比喻的修辞，把父亲脸上的笑容比作潭水中的波纹，生动形象地写出了父亲给老瓦叔送粮食，矛盾化解后的喜悦心情。表现了父亲宽容大度、体谅他人、重情义的性格特点。</w:t>
      </w:r>
    </w:p>
    <w:p>
      <w:pPr>
        <w:widowControl/>
        <w:spacing w:before="100" w:beforeAutospacing="1" w:after="100" w:afterAutospacing="1"/>
        <w:jc w:val="left"/>
        <w:rPr>
          <w:rFonts w:ascii="宋体" w:hAnsi="宋体" w:cs="宋体"/>
          <w:kern w:val="0"/>
          <w:sz w:val="24"/>
        </w:rPr>
      </w:pPr>
      <w:r>
        <w:rPr>
          <w:rFonts w:hint="eastAsia" w:ascii="宋体" w:hAnsi="宋体" w:cs="宋体"/>
          <w:kern w:val="0"/>
          <w:sz w:val="24"/>
        </w:rPr>
        <w:t>25</w:t>
      </w:r>
      <w:r>
        <w:rPr>
          <w:rFonts w:ascii="宋体" w:hAnsi="宋体" w:cs="宋体"/>
          <w:kern w:val="0"/>
          <w:sz w:val="24"/>
        </w:rPr>
        <w:t>.示例:爹的话(“属于我们自己的土地，一寸都不能少!”)寓意着祖国的领土神圣不可侵犯，正是这种捍卫领土的坚定的态度深深地震撼了“我”，突出了父亲的爱国情怀和保家卫国的信念和决心，也表达了“我”对父亲的崇敬和赞美之情</w:t>
      </w:r>
    </w:p>
    <w:p>
      <w:pPr>
        <w:rPr>
          <w:rFonts w:hint="eastAsia"/>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pPr>
      <w:r>
        <w:rPr>
          <w:rFonts w:hint="eastAsia"/>
        </w:rPr>
        <w:t>26.略。</w:t>
      </w: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
    <w:altName w:val="Times New Roman"/>
    <w:panose1 w:val="00000000000000000000"/>
    <w:charset w:val="00"/>
    <w:family w:val="auto"/>
    <w:pitch w:val="default"/>
    <w:sig w:usb0="00000000" w:usb1="00000000" w:usb2="00000000" w:usb3="00000000" w:csb0="00000001" w:csb1="00000000"/>
  </w:font>
  <w:font w:name="微软雅黑">
    <w:panose1 w:val="020B0503020204020204"/>
    <w:charset w:val="86"/>
    <w:family w:val="swiss"/>
    <w:pitch w:val="default"/>
    <w:sig w:usb0="80000287" w:usb1="280F3C52" w:usb2="00000016" w:usb3="00000000" w:csb0="0004001F" w:csb1="0000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Batang">
    <w:panose1 w:val="02030600000101010101"/>
    <w:charset w:val="81"/>
    <w:family w:val="roman"/>
    <w:pitch w:val="default"/>
    <w:sig w:usb0="B00002AF" w:usb1="69D77CFB" w:usb2="00000030" w:usb3="00000000" w:csb0="4008009F" w:csb1="DFD70000"/>
  </w:font>
  <w:font w:name="MS Mincho">
    <w:panose1 w:val="02020609040205080304"/>
    <w:charset w:val="80"/>
    <w:family w:val="modern"/>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p>
    <w:pPr>
      <w:tabs>
        <w:tab w:val="center" w:pos="4153"/>
        <w:tab w:val="right" w:pos="8306"/>
      </w:tabs>
      <w:snapToGrid w:val="0"/>
      <w:jc w:val="left"/>
      <w:rPr>
        <w:rFonts w:ascii="Times New Roman" w:hAnsi="Times New Roman"/>
        <w:kern w:val="0"/>
        <w:sz w:val="2"/>
        <w:szCs w:val="2"/>
      </w:rPr>
    </w:pPr>
    <w:r>
      <w:rPr>
        <w:color w:val="FFFFFF"/>
        <w:sz w:val="2"/>
        <w:szCs w:val="2"/>
      </w:rPr>
      <w:pict>
        <v:shape id="PowerPlusWaterMarkObject1453549720" o:spid="_x0000_s2051" o:spt="136"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图片 5" o:spid="_x0000_s2052" o:spt="75"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olor w:val="FFFFFF"/>
        <w:kern w:val="0"/>
        <w:sz w:val="2"/>
        <w:szCs w:val="2"/>
      </w:rPr>
      <w:t>学科网（北京）股份有限公司</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p>
    <w:pPr>
      <w:pBdr>
        <w:bottom w:val="none" w:color="auto" w:sz="0" w:space="1"/>
      </w:pBdr>
      <w:snapToGrid w:val="0"/>
      <w:rPr>
        <w:rFonts w:ascii="Times New Roman" w:hAnsi="Times New Roman"/>
        <w:kern w:val="0"/>
        <w:sz w:val="2"/>
        <w:szCs w:val="2"/>
      </w:rPr>
    </w:pPr>
    <w:r>
      <w:pict>
        <v:shape id="图片 4" o:spid="_x0000_s2049" o:spt="75"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6" o:spt="136"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56F62A0"/>
    <w:multiLevelType w:val="singleLevel"/>
    <w:tmpl w:val="556F62A0"/>
    <w:lvl w:ilvl="0" w:tentative="0">
      <w:start w:val="2"/>
      <w:numFmt w:val="upperLetter"/>
      <w:lvlText w:val="%1."/>
      <w:lvlJc w:val="left"/>
      <w:pPr>
        <w:tabs>
          <w:tab w:val="left" w:pos="312"/>
        </w:tabs>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ˇˉ―‖’”…∶、。〃々〉》」』】〕〗！＂＇），．：；？］｀｜｝～￠"/>
  <w:hdrShapeDefaults>
    <o:shapelayout v:ext="edit">
      <o:idmap v:ext="edit" data="2"/>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7758"/>
    <w:rsid w:val="00017B19"/>
    <w:rsid w:val="00055C3E"/>
    <w:rsid w:val="00072057"/>
    <w:rsid w:val="0007676C"/>
    <w:rsid w:val="0009084A"/>
    <w:rsid w:val="000D5175"/>
    <w:rsid w:val="00142438"/>
    <w:rsid w:val="00143384"/>
    <w:rsid w:val="00162B02"/>
    <w:rsid w:val="00194F0D"/>
    <w:rsid w:val="001A2EF0"/>
    <w:rsid w:val="001F1450"/>
    <w:rsid w:val="001F39F4"/>
    <w:rsid w:val="00210935"/>
    <w:rsid w:val="00220338"/>
    <w:rsid w:val="00222330"/>
    <w:rsid w:val="002317D0"/>
    <w:rsid w:val="0023354C"/>
    <w:rsid w:val="00263DB7"/>
    <w:rsid w:val="00287F8C"/>
    <w:rsid w:val="002D2180"/>
    <w:rsid w:val="00331C88"/>
    <w:rsid w:val="003466DA"/>
    <w:rsid w:val="00366BF2"/>
    <w:rsid w:val="00372815"/>
    <w:rsid w:val="003A6DDC"/>
    <w:rsid w:val="003C26D1"/>
    <w:rsid w:val="003C7758"/>
    <w:rsid w:val="003D4446"/>
    <w:rsid w:val="003D631D"/>
    <w:rsid w:val="003F159E"/>
    <w:rsid w:val="00405ABF"/>
    <w:rsid w:val="00412FD1"/>
    <w:rsid w:val="00414968"/>
    <w:rsid w:val="004151FC"/>
    <w:rsid w:val="00416682"/>
    <w:rsid w:val="004167B2"/>
    <w:rsid w:val="004236B5"/>
    <w:rsid w:val="004729BC"/>
    <w:rsid w:val="004A36C9"/>
    <w:rsid w:val="004B72DD"/>
    <w:rsid w:val="004C2729"/>
    <w:rsid w:val="004E1E50"/>
    <w:rsid w:val="004F4B59"/>
    <w:rsid w:val="00503772"/>
    <w:rsid w:val="005150D2"/>
    <w:rsid w:val="00517FED"/>
    <w:rsid w:val="00542A96"/>
    <w:rsid w:val="00550DC7"/>
    <w:rsid w:val="0056516E"/>
    <w:rsid w:val="005B0747"/>
    <w:rsid w:val="005D2848"/>
    <w:rsid w:val="005D5DB4"/>
    <w:rsid w:val="005E38B1"/>
    <w:rsid w:val="00602529"/>
    <w:rsid w:val="00653397"/>
    <w:rsid w:val="006601E5"/>
    <w:rsid w:val="00692FBD"/>
    <w:rsid w:val="006C5382"/>
    <w:rsid w:val="006E75B8"/>
    <w:rsid w:val="006F306D"/>
    <w:rsid w:val="006F54E2"/>
    <w:rsid w:val="006F7FA5"/>
    <w:rsid w:val="00700E84"/>
    <w:rsid w:val="00715C68"/>
    <w:rsid w:val="007563D3"/>
    <w:rsid w:val="00777666"/>
    <w:rsid w:val="00795410"/>
    <w:rsid w:val="007D3C3A"/>
    <w:rsid w:val="007F5BC1"/>
    <w:rsid w:val="008156A3"/>
    <w:rsid w:val="00830B84"/>
    <w:rsid w:val="00872E18"/>
    <w:rsid w:val="008A4231"/>
    <w:rsid w:val="008A694F"/>
    <w:rsid w:val="008B5ACD"/>
    <w:rsid w:val="008D440C"/>
    <w:rsid w:val="008F5E69"/>
    <w:rsid w:val="00900ED9"/>
    <w:rsid w:val="00964DB4"/>
    <w:rsid w:val="00966105"/>
    <w:rsid w:val="00976004"/>
    <w:rsid w:val="009A34F8"/>
    <w:rsid w:val="009A4315"/>
    <w:rsid w:val="009B5209"/>
    <w:rsid w:val="009B76D5"/>
    <w:rsid w:val="009C0BAE"/>
    <w:rsid w:val="009F308C"/>
    <w:rsid w:val="00A06622"/>
    <w:rsid w:val="00A22422"/>
    <w:rsid w:val="00A30818"/>
    <w:rsid w:val="00A32677"/>
    <w:rsid w:val="00A40FA0"/>
    <w:rsid w:val="00A428C8"/>
    <w:rsid w:val="00A46BD3"/>
    <w:rsid w:val="00A9043E"/>
    <w:rsid w:val="00A933AC"/>
    <w:rsid w:val="00A970FD"/>
    <w:rsid w:val="00AB6B66"/>
    <w:rsid w:val="00AC00AD"/>
    <w:rsid w:val="00AD14FA"/>
    <w:rsid w:val="00B0315B"/>
    <w:rsid w:val="00B22EB3"/>
    <w:rsid w:val="00B36513"/>
    <w:rsid w:val="00B44E5B"/>
    <w:rsid w:val="00B51352"/>
    <w:rsid w:val="00B5136B"/>
    <w:rsid w:val="00BB5851"/>
    <w:rsid w:val="00BD6E83"/>
    <w:rsid w:val="00BE1497"/>
    <w:rsid w:val="00C02FC6"/>
    <w:rsid w:val="00C112EF"/>
    <w:rsid w:val="00C4640C"/>
    <w:rsid w:val="00C5628B"/>
    <w:rsid w:val="00C64B27"/>
    <w:rsid w:val="00C739C7"/>
    <w:rsid w:val="00C8078B"/>
    <w:rsid w:val="00CD1203"/>
    <w:rsid w:val="00CD2A9F"/>
    <w:rsid w:val="00CF543E"/>
    <w:rsid w:val="00D2391A"/>
    <w:rsid w:val="00D24FB4"/>
    <w:rsid w:val="00D46F28"/>
    <w:rsid w:val="00D67CCF"/>
    <w:rsid w:val="00D7323A"/>
    <w:rsid w:val="00D921A7"/>
    <w:rsid w:val="00DA5FD1"/>
    <w:rsid w:val="00DC79B6"/>
    <w:rsid w:val="00DE31AB"/>
    <w:rsid w:val="00E073FB"/>
    <w:rsid w:val="00E25320"/>
    <w:rsid w:val="00E33F3E"/>
    <w:rsid w:val="00E45C48"/>
    <w:rsid w:val="00E6207E"/>
    <w:rsid w:val="00E62DBC"/>
    <w:rsid w:val="00E77740"/>
    <w:rsid w:val="00E815B5"/>
    <w:rsid w:val="00EB0780"/>
    <w:rsid w:val="00ED6817"/>
    <w:rsid w:val="00EE641D"/>
    <w:rsid w:val="00F122F8"/>
    <w:rsid w:val="00F23C20"/>
    <w:rsid w:val="00F44FF6"/>
    <w:rsid w:val="00F47DA4"/>
    <w:rsid w:val="00F61D31"/>
    <w:rsid w:val="00F77B6A"/>
    <w:rsid w:val="00F83BA1"/>
    <w:rsid w:val="00F952C2"/>
    <w:rsid w:val="00F97382"/>
    <w:rsid w:val="00FA45B9"/>
    <w:rsid w:val="00FC3932"/>
    <w:rsid w:val="00FD0968"/>
    <w:rsid w:val="00FD65C7"/>
    <w:rsid w:val="00FD6F54"/>
    <w:rsid w:val="00FE5195"/>
    <w:rsid w:val="7C0F41A7"/>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 w:hAnsi="??" w:eastAsia="宋体" w:cs="Times New Roman"/>
      <w:kern w:val="2"/>
      <w:sz w:val="21"/>
      <w:szCs w:val="22"/>
      <w:lang w:val="en-US" w:eastAsia="zh-CN" w:bidi="ar-SA"/>
    </w:rPr>
  </w:style>
  <w:style w:type="character" w:default="1" w:styleId="7">
    <w:name w:val="Default Paragraph Font"/>
    <w:semiHidden/>
    <w:uiPriority w:val="0"/>
  </w:style>
  <w:style w:type="table" w:default="1" w:styleId="9">
    <w:name w:val="Normal Table"/>
    <w:semiHidden/>
    <w:uiPriority w:val="0"/>
    <w:tblPr>
      <w:tblLayout w:type="fixed"/>
      <w:tblCellMar>
        <w:top w:w="0" w:type="dxa"/>
        <w:left w:w="108" w:type="dxa"/>
        <w:bottom w:w="0" w:type="dxa"/>
        <w:right w:w="108" w:type="dxa"/>
      </w:tblCellMar>
    </w:tblPr>
  </w:style>
  <w:style w:type="paragraph" w:styleId="2">
    <w:name w:val="Body Text"/>
    <w:basedOn w:val="3"/>
    <w:qFormat/>
    <w:uiPriority w:val="0"/>
    <w:pPr>
      <w:spacing w:after="120"/>
    </w:pPr>
  </w:style>
  <w:style w:type="paragraph" w:customStyle="1" w:styleId="3">
    <w:name w:val="正文1"/>
    <w:next w:val="2"/>
    <w:uiPriority w:val="0"/>
    <w:pPr>
      <w:widowControl w:val="0"/>
      <w:jc w:val="both"/>
    </w:pPr>
    <w:rPr>
      <w:rFonts w:ascii="Calibri" w:hAnsi="Calibri" w:eastAsia="宋体" w:cs="Times New Roman"/>
      <w:kern w:val="2"/>
      <w:sz w:val="21"/>
      <w:szCs w:val="24"/>
      <w:lang w:val="en-US" w:eastAsia="zh-CN" w:bidi="ar-SA"/>
    </w:rPr>
  </w:style>
  <w:style w:type="paragraph" w:styleId="4">
    <w:name w:val="footer"/>
    <w:basedOn w:val="1"/>
    <w:uiPriority w:val="0"/>
    <w:pPr>
      <w:tabs>
        <w:tab w:val="center" w:pos="4153"/>
        <w:tab w:val="right" w:pos="8306"/>
      </w:tabs>
      <w:snapToGrid w:val="0"/>
      <w:jc w:val="left"/>
    </w:pPr>
    <w:rPr>
      <w:sz w:val="18"/>
      <w:szCs w:val="18"/>
    </w:rPr>
  </w:style>
  <w:style w:type="paragraph" w:styleId="5">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link w:val="12"/>
    <w:uiPriority w:val="0"/>
    <w:pPr>
      <w:widowControl/>
      <w:spacing w:before="100" w:beforeAutospacing="1" w:after="100" w:afterAutospacing="1"/>
      <w:jc w:val="left"/>
    </w:pPr>
    <w:rPr>
      <w:rFonts w:ascii="宋体" w:hAnsi="宋体" w:cs="宋体"/>
      <w:kern w:val="0"/>
      <w:sz w:val="24"/>
      <w:szCs w:val="24"/>
    </w:rPr>
  </w:style>
  <w:style w:type="character" w:styleId="8">
    <w:name w:val="Strong"/>
    <w:basedOn w:val="7"/>
    <w:qFormat/>
    <w:uiPriority w:val="0"/>
    <w:rPr>
      <w:rFonts w:cs="Times New Roman"/>
      <w:b/>
    </w:rPr>
  </w:style>
  <w:style w:type="paragraph" w:customStyle="1" w:styleId="10">
    <w:name w:val="无间隔1"/>
    <w:uiPriority w:val="0"/>
    <w:pPr>
      <w:widowControl w:val="0"/>
      <w:jc w:val="both"/>
    </w:pPr>
    <w:rPr>
      <w:rFonts w:ascii="Times New Roman" w:hAnsi="Times New Roman" w:eastAsia="宋体" w:cs="Times New Roman"/>
      <w:kern w:val="2"/>
      <w:sz w:val="21"/>
      <w:szCs w:val="22"/>
      <w:lang w:val="en-US" w:eastAsia="zh-CN" w:bidi="ar-SA"/>
    </w:rPr>
  </w:style>
  <w:style w:type="character" w:customStyle="1" w:styleId="11">
    <w:name w:val="bjh-p"/>
    <w:basedOn w:val="7"/>
    <w:qFormat/>
    <w:uiPriority w:val="0"/>
    <w:rPr>
      <w:rFonts w:cs="Times New Roman"/>
    </w:rPr>
  </w:style>
  <w:style w:type="character" w:customStyle="1" w:styleId="12">
    <w:name w:val="Normal (Web) Char"/>
    <w:basedOn w:val="7"/>
    <w:link w:val="6"/>
    <w:locked/>
    <w:uiPriority w:val="0"/>
    <w:rPr>
      <w:rFonts w:ascii="宋体" w:hAnsi="宋体" w:eastAsia="宋体" w:cs="宋体"/>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Pages>
  <Words>1294</Words>
  <Characters>7379</Characters>
  <Lines>61</Lines>
  <Paragraphs>17</Paragraphs>
  <TotalTime>204</TotalTime>
  <ScaleCrop>false</ScaleCrop>
  <LinksUpToDate>false</LinksUpToDate>
  <CharactersWithSpaces>8656</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2022-03-18T02:38:00Z</dcterms:created>
  <dc:creator>Administrator</dc:creator>
  <cp:lastModifiedBy>Administrator</cp:lastModifiedBy>
  <dcterms:modified xsi:type="dcterms:W3CDTF">2022-03-19T13:54:08Z</dcterms:modified>
  <dc:title>2022年深圳市宝安中学九年级（初三）语文中考模拟测试（三）</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