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default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cs="宋体"/>
          <w:b/>
          <w:sz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10934700</wp:posOffset>
            </wp:positionV>
            <wp:extent cx="381000" cy="4572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4"/>
          <w:lang w:val="en-US" w:eastAsia="zh-CN"/>
        </w:rPr>
        <w:t>2022年安徽省中考道德与法治模拟试题</w:t>
      </w:r>
    </w:p>
    <w:p>
      <w:pPr>
        <w:jc w:val="center"/>
        <w:textAlignment w:val="center"/>
        <w:rPr>
          <w:rFonts w:hint="default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第I卷（选择题）</w:t>
      </w:r>
      <w:r>
        <w:rPr>
          <w:rFonts w:hint="eastAsia" w:ascii="宋体" w:hAnsi="宋体" w:cs="宋体"/>
          <w:b/>
          <w:sz w:val="24"/>
          <w:lang w:eastAsia="zh-CN"/>
        </w:rPr>
        <w:t>（</w:t>
      </w:r>
      <w:r>
        <w:rPr>
          <w:rFonts w:hint="eastAsia" w:ascii="宋体" w:hAnsi="宋体" w:cs="宋体"/>
          <w:b/>
          <w:sz w:val="24"/>
          <w:lang w:val="en-US" w:eastAsia="zh-CN"/>
        </w:rPr>
        <w:t>24分）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sz w:val="21"/>
        </w:rPr>
      </w:pPr>
    </w:p>
    <w:p>
      <w:pPr>
        <w:jc w:val="left"/>
        <w:textAlignment w:val="center"/>
        <w:rPr>
          <w:rFonts w:hint="default" w:ascii="宋体" w:hAnsi="宋体" w:eastAsia="宋体" w:cs="宋体"/>
          <w:b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24分）</w:t>
      </w:r>
    </w:p>
    <w:p>
      <w:pPr>
        <w:spacing w:line="360" w:lineRule="auto"/>
        <w:jc w:val="left"/>
        <w:textAlignment w:val="center"/>
      </w:pPr>
      <w:r>
        <w:t>1．习近平主席指出，青年人正处于学习的黄金时期，应该把学习作为首要任务，作为一种责任、一种精神追求、一种生活方式，让勤奋学习成为青春远航的动力，让增长本领成为青春搏击的能量。这告诉我们青少年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①要明确中学阶段的重要任务是学习</w:t>
      </w:r>
    </w:p>
    <w:p>
      <w:pPr>
        <w:spacing w:line="360" w:lineRule="auto"/>
        <w:jc w:val="left"/>
        <w:textAlignment w:val="center"/>
      </w:pPr>
      <w:r>
        <w:t>②要明确学习的意义，认识到学习点亮生命</w:t>
      </w:r>
    </w:p>
    <w:p>
      <w:pPr>
        <w:spacing w:line="360" w:lineRule="auto"/>
        <w:jc w:val="left"/>
        <w:textAlignment w:val="center"/>
      </w:pPr>
      <w:r>
        <w:t>③要正确体味学习的苦与乐，学会享受学习</w:t>
      </w:r>
    </w:p>
    <w:p>
      <w:pPr>
        <w:spacing w:line="360" w:lineRule="auto"/>
        <w:jc w:val="left"/>
        <w:textAlignment w:val="center"/>
      </w:pPr>
      <w:r>
        <w:t>④要发现和保持对学习的兴趣，掌握科学的学习方法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D．①②③④</w:t>
      </w:r>
    </w:p>
    <w:p>
      <w:pPr>
        <w:spacing w:line="360" w:lineRule="auto"/>
        <w:jc w:val="left"/>
        <w:textAlignment w:val="center"/>
      </w:pPr>
      <w:r>
        <w:t>2．“当你带着微笑，带着温馨，自然、坦诚地伸出你热情的双手，一定会有一双和你一样真挚的手向你伸来。”我们要获得真挚的友情，交到更多的知心朋友，就要（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A．消除闭锁心理，不讲原则地与任何人交往</w:t>
      </w:r>
    </w:p>
    <w:p>
      <w:pPr>
        <w:spacing w:line="360" w:lineRule="auto"/>
        <w:jc w:val="left"/>
        <w:textAlignment w:val="center"/>
      </w:pPr>
      <w:r>
        <w:t>B．要求朋友服从自己的意志</w:t>
      </w:r>
    </w:p>
    <w:p>
      <w:pPr>
        <w:spacing w:line="360" w:lineRule="auto"/>
        <w:jc w:val="left"/>
        <w:textAlignment w:val="center"/>
      </w:pPr>
      <w:r>
        <w:t>C．强迫朋友满足自己的所有要求</w:t>
      </w:r>
    </w:p>
    <w:p>
      <w:pPr>
        <w:spacing w:line="360" w:lineRule="auto"/>
        <w:jc w:val="left"/>
        <w:textAlignment w:val="center"/>
      </w:pPr>
      <w:r>
        <w:t>D．开放自己，敞开心扉与他人沟通、交往</w:t>
      </w:r>
    </w:p>
    <w:p>
      <w:pPr>
        <w:spacing w:line="360" w:lineRule="auto"/>
        <w:jc w:val="left"/>
        <w:textAlignment w:val="center"/>
      </w:pPr>
      <w:r>
        <w:t>3．2021年江西省“新时代好少年”林心悦，就读于景德镇市特殊教育学校，她出生在农村低保家庭，因先天性耳聋身体也不像常人那样，但她并没有向命运低头。在学习中要比健全学生付出更多艰辛和努力，在家里更是独揽家务活，体贴懂事，孝顺父母，成为师生眼中的优秀少年。林心悦的事迹告诉我们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①自强助力青春成长，要有坚强的意志</w:t>
      </w:r>
      <w:r>
        <w:rPr>
          <w:rFonts w:ascii="'Times New Roman'" w:hAnsi="'Times New Roman'" w:eastAsia="'Times New Roman'" w:cs="'Times New Roman'"/>
        </w:rPr>
        <w:t>       </w:t>
      </w:r>
      <w:r>
        <w:t>②生命是坚强的，守护生命就能变得坚强</w:t>
      </w:r>
    </w:p>
    <w:p>
      <w:pPr>
        <w:spacing w:line="360" w:lineRule="auto"/>
        <w:jc w:val="left"/>
        <w:textAlignment w:val="center"/>
      </w:pPr>
      <w:r>
        <w:t>③唯有挫折，才能成就生命的精彩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④尽孝在当下，应用行动表达孝敬之心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4．2021年11月12日，安徽省蒙城县消防队员陈建军为营救一跳楼女子二壮烈牺牲，年仅24岁。2021年11月13日，共青团安徽省委、省青联决定追授陈建军“安徽青年五四奖章”。2021年11月15日，陈建军同志遗体告别仪式在蒙城举行，大批群众手捧鲜花为英雄送别。这彰显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①人们对生命的敬畏</w:t>
      </w:r>
      <w:r>
        <w:rPr>
          <w:rFonts w:ascii="'Times New Roman'" w:hAnsi="'Times New Roman'" w:eastAsia="'Times New Roman'" w:cs="'Times New Roman'"/>
        </w:rPr>
        <w:t>       </w:t>
      </w:r>
      <w:r>
        <w:t xml:space="preserve">②生命虽然平凡，但也能在责任和奉献中创造伟大 </w:t>
      </w:r>
    </w:p>
    <w:p>
      <w:pPr>
        <w:spacing w:line="360" w:lineRule="auto"/>
        <w:jc w:val="left"/>
        <w:textAlignment w:val="center"/>
      </w:pPr>
      <w:r>
        <w:t>③珍爱生命就是要珍爱他人的生命</w:t>
      </w:r>
      <w:r>
        <w:rPr>
          <w:rFonts w:ascii="'Times New Roman'" w:hAnsi="'Times New Roman'" w:eastAsia="'Times New Roman'" w:cs="'Times New Roman'"/>
        </w:rPr>
        <w:t>     </w:t>
      </w:r>
      <w:r>
        <w:t>④只有勇于为他人和社会牺牲生命才能活出生命的精彩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B．②④</w:t>
      </w:r>
      <w:r>
        <w:tab/>
      </w:r>
      <w:r>
        <w:t>C．③④</w:t>
      </w:r>
      <w:r>
        <w:tab/>
      </w:r>
      <w:r>
        <w:t>D．①③</w:t>
      </w:r>
    </w:p>
    <w:p>
      <w:pPr>
        <w:spacing w:line="360" w:lineRule="auto"/>
        <w:jc w:val="left"/>
        <w:textAlignment w:val="center"/>
      </w:pPr>
      <w:r>
        <w:t>5．2021年6月10日，在第十八个世界献血者日即将来临之际，湖北省无偿献血达300次爱心人士姓名及事迹的展示牌将被永久保存在东湖绿道上。“献血牛人”李梦涛22年累计无偿献血300次，献血总量达128000毫升，他的初衷是“我只想为社会做点小事”。“献血牛人”的行为体现了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A．奢侈浪费的不良作风</w:t>
      </w:r>
      <w:r>
        <w:tab/>
      </w:r>
      <w:r>
        <w:t>B．止于至善的精神追求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C．知错能改的思想意识</w:t>
      </w:r>
      <w:r>
        <w:tab/>
      </w:r>
      <w:r>
        <w:t>D．见贤思齐的行为习惯</w:t>
      </w:r>
    </w:p>
    <w:p>
      <w:pPr>
        <w:spacing w:line="360" w:lineRule="auto"/>
        <w:jc w:val="left"/>
        <w:textAlignment w:val="center"/>
      </w:pPr>
      <w:r>
        <w:t>6．尝试以不同的方式，给妈妈传递美好的情感。以下可取的方式有（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①给妈妈唱一首祝福歌曲</w:t>
      </w:r>
      <w:r>
        <w:rPr>
          <w:rFonts w:ascii="'Times New Roman'" w:hAnsi="'Times New Roman'" w:eastAsia="'Times New Roman'" w:cs="'Times New Roman'"/>
        </w:rPr>
        <w:t>                         </w:t>
      </w:r>
      <w:r>
        <w:t>②给妈妈制作一个她喜欢的小礼物</w:t>
      </w:r>
    </w:p>
    <w:p>
      <w:pPr>
        <w:spacing w:line="360" w:lineRule="auto"/>
        <w:jc w:val="left"/>
        <w:textAlignment w:val="center"/>
      </w:pPr>
      <w:r>
        <w:t>③辍学打工挣钱贴补家用</w:t>
      </w:r>
      <w:r>
        <w:rPr>
          <w:rFonts w:ascii="'Times New Roman'" w:hAnsi="'Times New Roman'" w:eastAsia="'Times New Roman'" w:cs="'Times New Roman'"/>
        </w:rPr>
        <w:t>                         </w:t>
      </w:r>
      <w:r>
        <w:t>④专心学习，不要管其他任何事情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7．激动人心的拔河比赛，绳子每拉动一寸都凝聚着整个团体的力量；步调整齐如一的仪仗队，靠的是全体队员无数次的训练和配合，所有这些都告诉我们（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A．个体力量在集体中汇聚，就一定会变得强大</w:t>
      </w:r>
    </w:p>
    <w:p>
      <w:pPr>
        <w:spacing w:line="360" w:lineRule="auto"/>
        <w:jc w:val="left"/>
        <w:textAlignment w:val="center"/>
      </w:pPr>
      <w:r>
        <w:t>B．集体的力量来源于成员共同的目标和团结协作</w:t>
      </w:r>
    </w:p>
    <w:p>
      <w:pPr>
        <w:spacing w:line="360" w:lineRule="auto"/>
        <w:jc w:val="left"/>
        <w:textAlignment w:val="center"/>
      </w:pPr>
      <w:r>
        <w:t>C．无数个体力量的相加就是集体的力量</w:t>
      </w:r>
    </w:p>
    <w:p>
      <w:pPr>
        <w:spacing w:line="360" w:lineRule="auto"/>
        <w:jc w:val="left"/>
        <w:textAlignment w:val="center"/>
      </w:pPr>
      <w:r>
        <w:t>D．依靠集体团结的力量就能完成一切事情</w:t>
      </w:r>
    </w:p>
    <w:p>
      <w:pPr>
        <w:spacing w:line="360" w:lineRule="auto"/>
        <w:jc w:val="left"/>
        <w:textAlignment w:val="center"/>
      </w:pPr>
      <w:r>
        <w:t>8．2022年1月22日，十三届全国人大常委会第二十五次会议在北京闭幕。会议经表决通过了新修订的《中华人民共和国行政处罚法》。这表明（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①法律靠国家强制力保证实施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②全国人大及其常委会行使国家立法权</w:t>
      </w:r>
    </w:p>
    <w:p>
      <w:pPr>
        <w:spacing w:line="360" w:lineRule="auto"/>
        <w:jc w:val="left"/>
        <w:textAlignment w:val="center"/>
      </w:pPr>
      <w:r>
        <w:t>③法律是由国家制定或认可的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④人民代表大会制度是我国的根本制度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9．国家网信办部署开展的2021年“清朗·整治网上文娱及热点排行乱象”专项行动针对网上文化娱乐乱象问题，重点整治互联网盲目模仿、低俗恶搞等各类低俗化娱乐化炒作乱象，严厉打击各种以吸引眼球、追求流量为目的的违法违规和违背社会公序良俗原则的网络行为，严厉打击网站平台炒作违法失德人员、劣迹艺人行为。部署开展该专项行动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A．定能消除网络乱象，净化网络环境</w:t>
      </w:r>
      <w:r>
        <w:tab/>
      </w:r>
      <w:r>
        <w:t>B．是一次依法严厉打击网络犯罪行动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C．有利于规范网络行为，传播正能量</w:t>
      </w:r>
      <w:r>
        <w:tab/>
      </w:r>
      <w:r>
        <w:t>D．可以打击文化娱乐，制止网络乱象</w:t>
      </w:r>
    </w:p>
    <w:p>
      <w:pPr>
        <w:spacing w:line="360" w:lineRule="auto"/>
        <w:jc w:val="left"/>
        <w:textAlignment w:val="center"/>
      </w:pPr>
      <w:r>
        <w:t>10．学校是我们学习、生活的主要场所，遵守学校规则才能保证我们学习和活动的顺利进行。下面几位同学的做法你赞同的是（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A．小明总是在上课铃响后才进教室</w:t>
      </w:r>
    </w:p>
    <w:p>
      <w:pPr>
        <w:spacing w:line="360" w:lineRule="auto"/>
        <w:jc w:val="left"/>
        <w:textAlignment w:val="center"/>
      </w:pPr>
      <w:r>
        <w:t>B．小丽在语文课堂上随便讲话</w:t>
      </w:r>
    </w:p>
    <w:p>
      <w:pPr>
        <w:spacing w:line="360" w:lineRule="auto"/>
        <w:jc w:val="left"/>
        <w:textAlignment w:val="center"/>
      </w:pPr>
      <w:r>
        <w:t>C．小阳在经过教学走廊时从不大声喧哗</w:t>
      </w:r>
    </w:p>
    <w:p>
      <w:pPr>
        <w:spacing w:line="360" w:lineRule="auto"/>
        <w:jc w:val="left"/>
        <w:textAlignment w:val="center"/>
      </w:pPr>
      <w:r>
        <w:t>D．小红在图书室一边看书一边吃零食</w:t>
      </w:r>
    </w:p>
    <w:p>
      <w:pPr>
        <w:spacing w:line="360" w:lineRule="auto"/>
        <w:jc w:val="left"/>
        <w:textAlignment w:val="center"/>
      </w:pPr>
      <w:r>
        <w:t>11．第十三届海峡论坛于2021年12月10日至11日在福建厦门举办。自2009年以来，海峡论坛已成为海峡两岸合作参与机构最多、活动规模最大、涉及范围最广的民间交流盛会。十几年来，海峡论坛持续聚焦两岸基层民众和青少年交流，积极营造两岸同胞守望相助、共促交流合作、共谋融合发展的良好氛围。海峡论坛的成功举办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①体现了两岸同胞割舍不断的血脉亲情</w:t>
      </w:r>
      <w:r>
        <w:rPr>
          <w:rFonts w:ascii="'Times New Roman'" w:hAnsi="'Times New Roman'" w:eastAsia="'Times New Roman'" w:cs="'Times New Roman'"/>
        </w:rPr>
        <w:t>          </w:t>
      </w:r>
      <w:r>
        <w:t>②依法严厉打击了“台独”分子的嚣张气焰</w:t>
      </w:r>
    </w:p>
    <w:p>
      <w:pPr>
        <w:spacing w:line="360" w:lineRule="auto"/>
        <w:jc w:val="left"/>
        <w:textAlignment w:val="center"/>
      </w:pPr>
      <w:r>
        <w:t>③符合合作与发展的时代主题</w:t>
      </w:r>
      <w:r>
        <w:rPr>
          <w:rFonts w:ascii="'Times New Roman'" w:hAnsi="'Times New Roman'" w:eastAsia="'Times New Roman'" w:cs="'Times New Roman'"/>
        </w:rPr>
        <w:t>                       </w:t>
      </w:r>
      <w:r>
        <w:t>④有利于两岸同胞增进交流、深化合作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B．②③</w:t>
      </w:r>
      <w:r>
        <w:tab/>
      </w:r>
      <w:r>
        <w:t>C．③④</w:t>
      </w:r>
      <w:r>
        <w:tab/>
      </w:r>
      <w:r>
        <w:t>D．①④</w:t>
      </w:r>
    </w:p>
    <w:p>
      <w:pPr>
        <w:spacing w:line="360" w:lineRule="auto"/>
        <w:jc w:val="left"/>
        <w:textAlignment w:val="center"/>
      </w:pPr>
      <w:r>
        <w:t>12．2022年是中国加入世贸组织21年。这21年既是中国经济快速发展、人民生活水平显著改善的21年，也是中国与世界深度融合、共享机遇、共同成长的21年。21年来，中国对全球经济增长的年均贡献率接近30%，中国是经济全球化的受益者，更是贡献者。这反映出(</w:t>
      </w:r>
      <w:r>
        <w:rPr>
          <w:rFonts w:ascii="'Times New Roman'" w:hAnsi="'Times New Roman'" w:eastAsia="'Times New Roman'" w:cs="'Times New Roman'"/>
        </w:rPr>
        <w:t>     </w:t>
      </w:r>
      <w:r>
        <w:t>)</w:t>
      </w:r>
    </w:p>
    <w:p>
      <w:pPr>
        <w:spacing w:line="360" w:lineRule="auto"/>
        <w:jc w:val="left"/>
        <w:textAlignment w:val="center"/>
      </w:pPr>
      <w:r>
        <w:t>①经济全球化趋势不可逆转</w:t>
      </w:r>
    </w:p>
    <w:p>
      <w:pPr>
        <w:spacing w:line="360" w:lineRule="auto"/>
        <w:jc w:val="left"/>
        <w:textAlignment w:val="center"/>
      </w:pPr>
      <w:r>
        <w:t>②中国推动建立了国际经济新秩序</w:t>
      </w:r>
    </w:p>
    <w:p>
      <w:pPr>
        <w:spacing w:line="360" w:lineRule="auto"/>
        <w:jc w:val="left"/>
        <w:textAlignment w:val="center"/>
      </w:pPr>
      <w:r>
        <w:t>③世界各国相互依存，越来越成为命运共同体</w:t>
      </w:r>
    </w:p>
    <w:p>
      <w:pPr>
        <w:spacing w:line="360" w:lineRule="auto"/>
        <w:jc w:val="left"/>
        <w:textAlignment w:val="center"/>
      </w:pPr>
      <w:r>
        <w:t>④中国已经成为世界经济发展的最大经济体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A．①③</w:t>
      </w:r>
      <w:r>
        <w:tab/>
      </w:r>
      <w:r>
        <w:t>B．①②</w:t>
      </w:r>
      <w:r>
        <w:tab/>
      </w:r>
      <w:r>
        <w:t>C．③④</w:t>
      </w:r>
      <w:r>
        <w:tab/>
      </w:r>
      <w:r>
        <w:t>D．②④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hint="default" w:ascii="宋体" w:hAnsi="宋体" w:eastAsia="宋体" w:cs="宋体"/>
          <w:b/>
          <w:sz w:val="24"/>
          <w:lang w:val="en-US" w:eastAsia="zh-CN"/>
        </w:rPr>
      </w:pPr>
      <w:r>
        <w:rPr>
          <w:rFonts w:ascii="宋体" w:hAnsi="宋体" w:eastAsia="宋体" w:cs="宋体"/>
          <w:b/>
          <w:sz w:val="24"/>
        </w:rPr>
        <w:t>第II卷（非选择题）</w:t>
      </w:r>
      <w:r>
        <w:rPr>
          <w:rFonts w:hint="eastAsia" w:ascii="宋体" w:hAnsi="宋体" w:cs="宋体"/>
          <w:b/>
          <w:sz w:val="24"/>
          <w:lang w:eastAsia="zh-CN"/>
        </w:rPr>
        <w:t>（</w:t>
      </w:r>
      <w:r>
        <w:rPr>
          <w:rFonts w:hint="eastAsia" w:ascii="宋体" w:hAnsi="宋体" w:cs="宋体"/>
          <w:b/>
          <w:sz w:val="24"/>
          <w:lang w:val="en-US" w:eastAsia="zh-CN"/>
        </w:rPr>
        <w:t>56分）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13．【透视漫画诠释价值】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8分）</w:t>
      </w:r>
    </w:p>
    <w:p>
      <w:pPr>
        <w:spacing w:line="360" w:lineRule="auto"/>
        <w:jc w:val="left"/>
        <w:textAlignment w:val="center"/>
      </w:pPr>
      <w:r>
        <w:t>观察漫画，回答问题。</w:t>
      </w:r>
    </w:p>
    <w:p>
      <w:pPr>
        <w:spacing w:line="360" w:lineRule="auto"/>
        <w:jc w:val="left"/>
        <w:textAlignment w:val="center"/>
      </w:pPr>
      <w:r>
        <w:pict>
          <v:shape id="_x0000_i1025" o:spt="75" type="#_x0000_t75" style="height:123pt;width:363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（1）漫画一中冒名顶替者缺失的道德品质是什么？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（2）请你谈谈漫画二中的举措会产生怎样的社会价值。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4</w:t>
      </w:r>
      <w:r>
        <w:t>．【民族品格薪火相传】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8分）</w:t>
      </w:r>
    </w:p>
    <w:p>
      <w:pPr>
        <w:spacing w:line="360" w:lineRule="auto"/>
        <w:jc w:val="left"/>
        <w:textAlignment w:val="center"/>
      </w:pPr>
      <w:r>
        <w:t>诗词是中华民族文化的瑰宝，让我们阅读下面诗歌，在诗词中感受民族品格，体味中华文化的力量……</w:t>
      </w:r>
    </w:p>
    <w:tbl>
      <w:tblPr>
        <w:tblStyle w:val="5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80"/>
        <w:gridCol w:w="4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  <w:b/>
              </w:rPr>
              <w:t>赴戍登程口占示家人二首（节选）</w:t>
            </w:r>
            <w:r>
              <w:rPr>
                <w:rFonts w:ascii="楷体" w:hAnsi="楷体" w:eastAsia="楷体" w:cs="楷体"/>
              </w:rPr>
              <w:t>力微任重久神疲，再竭衰庸定不支。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苟利国家生死以，岂因祸福避趋之！</w:t>
            </w:r>
          </w:p>
          <w:p>
            <w:pPr>
              <w:spacing w:line="360" w:lineRule="auto"/>
              <w:jc w:val="righ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—林则徐</w:t>
            </w:r>
          </w:p>
        </w:tc>
        <w:tc>
          <w:tcPr>
            <w:tcW w:w="4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  <w:b/>
              </w:rPr>
              <w:t>送别抗洪英雄陈陆</w:t>
            </w:r>
            <w:r>
              <w:rPr>
                <w:rFonts w:ascii="楷体" w:hAnsi="楷体" w:eastAsia="楷体" w:cs="楷体"/>
              </w:rPr>
              <w:t>卅六年热血人生，英魂不泯丹心映山河。</w:t>
            </w:r>
          </w:p>
          <w:p>
            <w:pPr>
              <w:spacing w:line="360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十九载水火青春，为民赴难忠胆耀江淮！</w:t>
            </w:r>
          </w:p>
          <w:p>
            <w:pPr>
              <w:spacing w:line="360" w:lineRule="auto"/>
              <w:jc w:val="righ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—陈陆战友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（1）中华文化博大精深、源远流长。阅读上述诗句，你能感受到哪些高尚的品质？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（2）“每当危难时刻总有英雄挺身而出”，从承担国家责任的角度，谈谈你打算如何为国家作贡献。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5</w:t>
      </w:r>
      <w:r>
        <w:t>．【学以致用与法同行】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12分）</w:t>
      </w:r>
    </w:p>
    <w:p>
      <w:pPr>
        <w:spacing w:line="360" w:lineRule="auto"/>
        <w:jc w:val="left"/>
        <w:textAlignment w:val="center"/>
      </w:pPr>
      <w:r>
        <w:t>以下是小安同学生活中的三个情境，请你运用所学知识，对其进行探究。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情境一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过年时，同学小徽邀请小安到禁燃区燃放烟花爆竹”。</w:t>
      </w:r>
    </w:p>
    <w:p>
      <w:pPr>
        <w:spacing w:line="360" w:lineRule="auto"/>
        <w:jc w:val="left"/>
        <w:textAlignment w:val="center"/>
      </w:pPr>
      <w:r>
        <w:t xml:space="preserve">（1）小安的正确做法是： </w:t>
      </w:r>
    </w:p>
    <w:p>
      <w:pPr>
        <w:spacing w:line="360" w:lineRule="auto"/>
        <w:jc w:val="left"/>
        <w:textAlignment w:val="center"/>
      </w:pPr>
      <w:r>
        <w:t xml:space="preserve">（2）理由： 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情境二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小安厌学、多次扰乱课堂秩序，并且随意辱骂同学，班主任王老师根据新颁布的《中小学教育惩戒规则》给予小安批评等惩戒教育后，他认识到了错误，决定改过自新。</w:t>
      </w:r>
    </w:p>
    <w:p>
      <w:pPr>
        <w:spacing w:line="360" w:lineRule="auto"/>
        <w:jc w:val="left"/>
        <w:textAlignment w:val="center"/>
      </w:pPr>
      <w:r>
        <w:t>（1）小安厌学、多次扰乱课堂秩序没有履行_________义务，随意辱骂同学侵犯了他人的__________权。</w:t>
      </w:r>
    </w:p>
    <w:p>
      <w:pPr>
        <w:spacing w:line="360" w:lineRule="auto"/>
        <w:jc w:val="left"/>
        <w:textAlignment w:val="center"/>
      </w:pPr>
      <w:r>
        <w:t>（2）小安的变化启示我们：青春有格，______________________。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情境三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小安妈妈通过中介公司租房，没想到自己刚交了2万多元的房租，中介公司就携款“跑路”了。</w:t>
      </w:r>
    </w:p>
    <w:p>
      <w:pPr>
        <w:spacing w:line="360" w:lineRule="auto"/>
        <w:jc w:val="left"/>
        <w:textAlignment w:val="center"/>
      </w:pPr>
      <w:r>
        <w:t>（1）中介公司侵犯了小安妈妈______________________权。</w:t>
      </w:r>
    </w:p>
    <w:p>
      <w:pPr>
        <w:spacing w:line="360" w:lineRule="auto"/>
        <w:jc w:val="left"/>
        <w:textAlignment w:val="center"/>
      </w:pPr>
      <w:r>
        <w:t>（2）小安妈妈可以通过____________________________________方式维权。</w:t>
      </w:r>
    </w:p>
    <w:p>
      <w:pPr>
        <w:spacing w:line="360" w:lineRule="auto"/>
        <w:jc w:val="left"/>
        <w:textAlignment w:val="center"/>
      </w:pPr>
      <w:r>
        <w:t>16．阅读材料，回答下列问题。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14分）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【乡村振兴】</w:t>
      </w:r>
      <w:r>
        <w:t>2021</w:t>
      </w:r>
      <w:r>
        <w:rPr>
          <w:rFonts w:ascii="楷体" w:hAnsi="楷体" w:eastAsia="楷体" w:cs="楷体"/>
        </w:rPr>
        <w:t>年</w:t>
      </w:r>
      <w:r>
        <w:t>9</w:t>
      </w:r>
      <w:r>
        <w:rPr>
          <w:rFonts w:ascii="楷体" w:hAnsi="楷体" w:eastAsia="楷体" w:cs="楷体"/>
        </w:rPr>
        <w:t>月</w:t>
      </w:r>
      <w:r>
        <w:t>26</w:t>
      </w:r>
      <w:r>
        <w:rPr>
          <w:rFonts w:ascii="楷体" w:hAnsi="楷体" w:eastAsia="楷体" w:cs="楷体"/>
        </w:rPr>
        <w:t>日，安徽省人民政府办公厅发布《关于新时代支持大别山革命老区振兴发展的实施意见》（以下简称《意见》）。此次公布的</w:t>
      </w:r>
      <w:r>
        <w:t>27</w:t>
      </w:r>
      <w:r>
        <w:rPr>
          <w:rFonts w:ascii="楷体" w:hAnsi="楷体" w:eastAsia="楷体" w:cs="楷体"/>
        </w:rPr>
        <w:t>条实施意见，包括巩固拓展脱贫攻坚成果同乡村振兴有效衔接、发展特色优势产业、加强基础设施建设、促进绿色转型发展等十个部分。</w:t>
      </w:r>
    </w:p>
    <w:p>
      <w:pPr>
        <w:spacing w:line="360" w:lineRule="auto"/>
        <w:jc w:val="left"/>
        <w:textAlignment w:val="center"/>
      </w:pPr>
      <w:r>
        <w:t>(1)材料一《意见》的实施体现了什么新发展理念？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【绿色转型】在促进绿色转型发展方面，大力推进长江、淮河生态廊道和皖西大别山区生态屏障建设，实施大别山重点生态功能区生态系统修复工程，到</w:t>
      </w:r>
      <w:r>
        <w:t>2025</w:t>
      </w:r>
      <w:r>
        <w:rPr>
          <w:rFonts w:ascii="楷体" w:hAnsi="楷体" w:eastAsia="楷体" w:cs="楷体"/>
        </w:rPr>
        <w:t>年，完成人工造林</w:t>
      </w:r>
      <w:r>
        <w:t>40</w:t>
      </w:r>
      <w:r>
        <w:rPr>
          <w:rFonts w:ascii="楷体" w:hAnsi="楷体" w:eastAsia="楷体" w:cs="楷体"/>
        </w:rPr>
        <w:t>万亩以上；推动老区绿色矿山建设，加强历史遗留废弃矿山生态修复，开展尾矿库综合治理。</w:t>
      </w:r>
    </w:p>
    <w:p>
      <w:pPr>
        <w:spacing w:line="360" w:lineRule="auto"/>
        <w:jc w:val="left"/>
        <w:textAlignment w:val="center"/>
      </w:pPr>
      <w:r>
        <w:t>(2)材料二中，促进绿色转型发展是基于什么现实需要？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【皖美少年】</w:t>
      </w:r>
      <w:r>
        <w:t>12</w:t>
      </w:r>
      <w:r>
        <w:rPr>
          <w:rFonts w:ascii="楷体" w:hAnsi="楷体" w:eastAsia="楷体" w:cs="楷体"/>
        </w:rPr>
        <w:t>月</w:t>
      </w:r>
      <w:r>
        <w:t>25</w:t>
      </w:r>
      <w:r>
        <w:rPr>
          <w:rFonts w:ascii="楷体" w:hAnsi="楷体" w:eastAsia="楷体" w:cs="楷体"/>
        </w:rPr>
        <w:t>日由中央文明办等部门联合举办</w:t>
      </w:r>
      <w:r>
        <w:t>2021</w:t>
      </w:r>
      <w:r>
        <w:rPr>
          <w:rFonts w:ascii="楷体" w:hAnsi="楷体" w:eastAsia="楷体" w:cs="楷体"/>
        </w:rPr>
        <w:t>年“新时代好少年”先进事迹发布活动在中央电视台播出。其中，安徽省金寨县五年级学生詹柯怡光荣上榜。据了解，唐柯怡同学从小受红色家风熏陶，喜欢阅读红色经典，积极参与学校红色课堂，担任义务“小讲师”，利用节假日到红色景点当义务导游，并积极参加红色经典故事宣讲活动。由其介绍的“金寨红”节目，曾被选送中央广播电视总台“花儿向阳童心向党”一庆祝中国共产党成立</w:t>
      </w:r>
      <w:r>
        <w:t>100</w:t>
      </w:r>
      <w:r>
        <w:rPr>
          <w:rFonts w:ascii="楷体" w:hAnsi="楷体" w:eastAsia="楷体" w:cs="楷体"/>
        </w:rPr>
        <w:t>周年全国少儿晚会节目组。</w:t>
      </w:r>
    </w:p>
    <w:p>
      <w:pPr>
        <w:spacing w:line="360" w:lineRule="auto"/>
        <w:jc w:val="left"/>
        <w:textAlignment w:val="center"/>
      </w:pPr>
      <w:r>
        <w:t>(3)举办“新时代好少年”先进事迹发布活动有什么意义？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美好安徽】近年来，金寨县依托丰富的自然、红色资源，大力发展茶旅产业，这不仅让老区民众脱贫致富，也为其实现乡村振兴奠定基础，更吸引着越来越多的青年返乡创业，姚秀远就是其中一位“一路走来，我觉得很开心、很幸福。因为现在做着自己喜欢的事情，每天都在快乐的氛围中完成工作，很多人通过我的介绍了解了我的家乡，未来我会把家乡更多的特色分享给大家。”</w:t>
      </w:r>
    </w:p>
    <w:p>
      <w:pPr>
        <w:spacing w:line="360" w:lineRule="auto"/>
        <w:jc w:val="left"/>
        <w:textAlignment w:val="center"/>
      </w:pPr>
      <w:r>
        <w:t>(4)为了让革命老区人民过上幸福美好的生活，请你给省政府提几条建议。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17．【奋斗百年路 启航新征程】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14分）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2021年是中国共产党成立100周年。百年征程波澜壮阔，百年初心历久弥坚。胸怀千秋伟业，恰是百年风华。某校九（1）班开展了以“传承红色基因凝聚青春力量”为主题的探究性学习活动，请你参与其中并回答下列问题。</w:t>
      </w:r>
    </w:p>
    <w:p>
      <w:pPr>
        <w:spacing w:line="360" w:lineRule="auto"/>
        <w:jc w:val="left"/>
        <w:textAlignment w:val="center"/>
      </w:pPr>
      <w:r>
        <w:pict>
          <v:shape id="_x0000_i1026" o:spt="75" type="#_x0000_t75" style="height:82.5pt;width:11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★我推荐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经典红色书籍具有重大教育意义。以下是同学们收集的红色书籍：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《红岩》《红日》《星星之火》）《保卫延安》《在烈火中永生》《铁道游击队》《红旗谱》《林海雪原》......</w:t>
      </w:r>
    </w:p>
    <w:p>
      <w:pPr>
        <w:spacing w:line="360" w:lineRule="auto"/>
        <w:jc w:val="left"/>
        <w:textAlignment w:val="center"/>
      </w:pPr>
      <w:r>
        <w:t>(1)请你从上述书籍中挑选一本推荐给同学们，并阐述推荐理由。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示例：《红日》，理由：全书主要以孟良街战役为背景，描述了惊心动魄的战争的场面，刻画了我军的高级指挥员和众多战士的英雄形象，他们的精神能够给我们启迪，为我们树立榜样，有利于我们树立正确的人生观、价值观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★我学习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党史是教科书，也是营养剂。习近平总书记高度重视党史学习，也在不同场合讲述过党史上诸多感人至深的故事。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党史学习教育活动中，同学们发现：1949年，中华人民共和国成立，实现了民族独立；1978年，拉开改革开放的大幕；2020年，中华民族完成了消除绝对贫困的艰巨任务。2021年7月1日，习近平总书记向世界庄严宣告：我国已经实现了全面建成小康社会的目标。这一切都是在中国共产党领导下实现的！</w:t>
      </w:r>
    </w:p>
    <w:p>
      <w:pPr>
        <w:spacing w:line="360" w:lineRule="auto"/>
        <w:jc w:val="left"/>
        <w:textAlignment w:val="center"/>
      </w:pPr>
      <w:r>
        <w:t>(2)从同学们的“发现”中，你能感悟到哪些道理？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★我思考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在习近平总书记重要讲话精神分享会上，老师分享了下面一段资料：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百年来，中国共产党弘扬伟大建党精神，在长期奋斗中构建起中国共产党人的精神谱系，锤炼出鲜明的政治品格。历史川流不息，精神代代相传。我们要继续弘扬光荣传统、赓续红色血脉，永远把伟大建党精神继承下去，发扬光大！</w:t>
      </w:r>
    </w:p>
    <w:p>
      <w:pPr>
        <w:spacing w:line="360" w:lineRule="auto"/>
        <w:jc w:val="left"/>
        <w:textAlignment w:val="center"/>
      </w:pPr>
      <w:r>
        <w:t>(3)请你谈谈习近平总书记为什么强调要赓续红色血脉，发扬伟大建党精神？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★我践行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新的百年，听党话、感党恩、跟党走！同心向党，奔赴远方！“请党放心，强国有我！”这是今日青少年对党的庄严承诺！</w:t>
      </w:r>
    </w:p>
    <w:p>
      <w:pPr>
        <w:spacing w:line="360" w:lineRule="auto"/>
        <w:jc w:val="left"/>
        <w:textAlignment w:val="center"/>
      </w:pPr>
      <w:r>
        <w:t>(4)作为新时代的中学生，你该如何践行对党的庄严承诺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</w:p>
    <w:p/>
    <w:p/>
    <w:p/>
    <w:p/>
    <w:p/>
    <w:p/>
    <w:p/>
    <w:p/>
    <w:p/>
    <w:p/>
    <w:p/>
    <w:p/>
    <w:p/>
    <w:p/>
    <w:p/>
    <w:p/>
    <w:p/>
    <w:p/>
    <w:p/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-12</w:t>
      </w:r>
      <w:r>
        <w:t>．D</w:t>
      </w:r>
      <w:r>
        <w:rPr>
          <w:rFonts w:hint="eastAsia"/>
          <w:lang w:val="en-US" w:eastAsia="zh-CN"/>
        </w:rPr>
        <w:t>DBABABCCCDA</w:t>
      </w:r>
    </w:p>
    <w:p>
      <w:pPr>
        <w:spacing w:line="360" w:lineRule="auto"/>
        <w:jc w:val="left"/>
        <w:textAlignment w:val="center"/>
      </w:pPr>
      <w:r>
        <w:t>13．（1）诚信。</w:t>
      </w:r>
    </w:p>
    <w:p>
      <w:pPr>
        <w:spacing w:line="360" w:lineRule="auto"/>
        <w:jc w:val="left"/>
        <w:textAlignment w:val="center"/>
      </w:pPr>
      <w:r>
        <w:t>（2）维护教育公平，保障公民的受教育权；保障公民合法权益，惩治违法犯罪；弘扬法治精神，提高公民法治观念；维护社会正义，化解社会矛盾；促进社会和谐等。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4</w:t>
      </w:r>
      <w:r>
        <w:t>．（1）爱国主义；无私奉献；担当精神；挺身而出；舍生忘死等。</w:t>
      </w:r>
    </w:p>
    <w:p>
      <w:pPr>
        <w:spacing w:line="360" w:lineRule="auto"/>
        <w:jc w:val="left"/>
        <w:textAlignment w:val="center"/>
      </w:pPr>
      <w:r>
        <w:t>（2）培养爱国情操，自觉捍卫国家主权、尊严和利益；主动为国分忧，勇担重任；努力学习，立志报效祖国，奉献社会等。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5</w:t>
      </w:r>
      <w:r>
        <w:t>．情境一：（1）拒绝并劝止。</w:t>
      </w:r>
    </w:p>
    <w:p>
      <w:pPr>
        <w:spacing w:line="360" w:lineRule="auto"/>
        <w:jc w:val="left"/>
        <w:textAlignment w:val="center"/>
      </w:pPr>
      <w:r>
        <w:t>（2）法律禁止的坚决不做（在禁燃区燃放烟花是违法行为）：自觉履行保护环境的义务。</w:t>
      </w:r>
    </w:p>
    <w:p>
      <w:pPr>
        <w:spacing w:line="360" w:lineRule="auto"/>
        <w:jc w:val="left"/>
        <w:textAlignment w:val="center"/>
      </w:pPr>
      <w:r>
        <w:t>情境二：（1）受教育人身权利(人格尊严)。</w:t>
      </w:r>
    </w:p>
    <w:p>
      <w:pPr>
        <w:spacing w:line="360" w:lineRule="auto"/>
        <w:jc w:val="left"/>
        <w:textAlignment w:val="center"/>
      </w:pPr>
      <w:r>
        <w:t>（2）行己有耻；分辨是非善恶，做出正确选择。</w:t>
      </w:r>
    </w:p>
    <w:p>
      <w:pPr>
        <w:spacing w:line="360" w:lineRule="auto"/>
        <w:jc w:val="left"/>
        <w:textAlignment w:val="center"/>
      </w:pPr>
      <w:r>
        <w:t>情境三：（1）财产权。</w:t>
      </w:r>
    </w:p>
    <w:p>
      <w:pPr>
        <w:spacing w:line="360" w:lineRule="auto"/>
        <w:jc w:val="left"/>
        <w:textAlignment w:val="center"/>
      </w:pPr>
      <w:r>
        <w:t>（2）协商、调解、诉讼。</w:t>
      </w:r>
    </w:p>
    <w:p>
      <w:pPr>
        <w:spacing w:line="360" w:lineRule="auto"/>
        <w:jc w:val="left"/>
        <w:textAlignment w:val="center"/>
      </w:pPr>
      <w:r>
        <w:t>16．(1)共享、绿色、协调。</w:t>
      </w:r>
    </w:p>
    <w:p>
      <w:pPr>
        <w:spacing w:line="360" w:lineRule="auto"/>
        <w:jc w:val="left"/>
        <w:textAlignment w:val="center"/>
      </w:pPr>
      <w:r>
        <w:t>(2)我国面临严峻的资源和环境形势；生态环境恶化，环境污染严重；人均资源占有量少，资源相对短缺，浪费严重。</w:t>
      </w:r>
    </w:p>
    <w:p>
      <w:pPr>
        <w:spacing w:line="360" w:lineRule="auto"/>
        <w:jc w:val="left"/>
        <w:textAlignment w:val="center"/>
      </w:pPr>
      <w:r>
        <w:t>(3)①有利于践行社会主义核心价值观；②有利于青少年养成正确的人生观、价值观和世界观；③有利于构筑中国价值；④有利于弘扬中华民族传统美德；⑤有利于形成良好的社会风尚。</w:t>
      </w:r>
    </w:p>
    <w:p>
      <w:pPr>
        <w:spacing w:line="360" w:lineRule="auto"/>
        <w:jc w:val="left"/>
        <w:textAlignment w:val="center"/>
      </w:pPr>
      <w:r>
        <w:t>(4)大力发展经济，增加群众收入；建设美丽乡村，保护生态环境，发展红色游、生态游等旅游业；发展特色产业；提供销售市场，用互联网+销售本地产品，实行产业致富；鼓励革命老区人民发扬奋斗精神。</w:t>
      </w:r>
    </w:p>
    <w:p>
      <w:pPr>
        <w:spacing w:line="360" w:lineRule="auto"/>
        <w:jc w:val="left"/>
        <w:textAlignment w:val="center"/>
      </w:pPr>
      <w:r>
        <w:t>17．(1)《在烈火中永生》。理由：这本书展现了革命先烈钢铁般的意志和对待死亡毫不畏惧、毫不退缩的革命形象，启迪我们在建设现代化强国、实现中华民族伟大复兴的征程上，勇挑重担、奋勇向前，为实现祖国的繁荣富强贡献力量。</w:t>
      </w:r>
    </w:p>
    <w:p>
      <w:pPr>
        <w:spacing w:line="360" w:lineRule="auto"/>
        <w:jc w:val="left"/>
        <w:textAlignment w:val="center"/>
      </w:pPr>
      <w:r>
        <w:t>(2)党的领导是中国特色社会主义的最本质特征；党是中国特色社会主义事业的领导核心；共同富裕是中国特色社会主义的根本原则；党和政府坚持以人民为中心的发展思想。</w:t>
      </w:r>
    </w:p>
    <w:p>
      <w:pPr>
        <w:spacing w:line="360" w:lineRule="auto"/>
        <w:jc w:val="left"/>
        <w:textAlignment w:val="center"/>
      </w:pPr>
      <w:r>
        <w:t>(3)建党精神是中华民族精神的具体体现，一个民族要生存和发展，就要有昂扬向上的民族精神；伟大民族精神始终是中华民族生生不息、发展壮大的强大精神支柱；是维系我国各族人民世世代代团结奋斗的牢固精神纽带；是激励中华儿女为实现中国梦而奋斗的不竭精神动力等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t>(4)热爱祖国，热爱党；树立远大理想；努力学习科学文化知识，立志成才报国；积极参与社会实践，服务奉献社会等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69E47C0"/>
    <w:rsid w:val="3C757C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157256161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2022-03-15T07:57:00Z</dcterms:created>
  <dc:creator>laovno</dc:creator>
  <cp:lastModifiedBy>老倪膏药(招代理)</cp:lastModifiedBy>
  <dcterms:modified xsi:type="dcterms:W3CDTF">2022-03-20T13:02:47Z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