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0"/>
        </w:rPr>
      </w:pPr>
      <w:r>
        <w:rPr>
          <w:rFonts w:ascii="宋体" w:hAnsi="宋体" w:eastAsia="宋体" w:cs="宋体"/>
          <w:b/>
          <w:color w:val="auto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11023600</wp:posOffset>
            </wp:positionV>
            <wp:extent cx="457200" cy="495300"/>
            <wp:effectExtent l="0" t="0" r="0" b="0"/>
            <wp:wrapNone/>
            <wp:docPr id="100111" name="图片 100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0"/>
        </w:rPr>
        <w:t>宁德市</w:t>
      </w:r>
      <w:r>
        <w:rPr>
          <w:rFonts w:ascii="Times New Roman" w:hAnsi="Times New Roman" w:eastAsia="Times New Roman" w:cs="Times New Roman"/>
          <w:b/>
          <w:color w:val="auto"/>
          <w:sz w:val="30"/>
        </w:rPr>
        <w:t>2022</w:t>
      </w:r>
      <w:r>
        <w:rPr>
          <w:rFonts w:ascii="宋体" w:hAnsi="宋体" w:eastAsia="宋体" w:cs="宋体"/>
          <w:b/>
          <w:color w:val="auto"/>
          <w:sz w:val="30"/>
        </w:rPr>
        <w:t>年初中毕业班适应性考试</w:t>
      </w:r>
    </w:p>
    <w:p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0"/>
        </w:rPr>
      </w:pPr>
      <w:r>
        <w:rPr>
          <w:rFonts w:ascii="宋体" w:hAnsi="宋体" w:eastAsia="宋体" w:cs="宋体"/>
          <w:b/>
          <w:color w:val="auto"/>
          <w:sz w:val="30"/>
        </w:rPr>
        <w:t>数学试题</w:t>
      </w:r>
    </w:p>
    <w:p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</w:rPr>
      </w:pPr>
      <w:r>
        <w:rPr>
          <w:rFonts w:ascii="宋体" w:hAnsi="宋体" w:eastAsia="宋体" w:cs="宋体"/>
          <w:b/>
          <w:color w:val="auto"/>
          <w:sz w:val="21"/>
        </w:rPr>
        <w:t>本试卷分第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Ⅰ</w:t>
      </w:r>
      <w:r>
        <w:rPr>
          <w:rFonts w:ascii="宋体" w:hAnsi="宋体" w:eastAsia="宋体" w:cs="宋体"/>
          <w:b/>
          <w:color w:val="auto"/>
          <w:sz w:val="21"/>
        </w:rPr>
        <w:t>卷（选择题）和第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Ⅱ</w:t>
      </w:r>
      <w:r>
        <w:rPr>
          <w:rFonts w:ascii="宋体" w:hAnsi="宋体" w:eastAsia="宋体" w:cs="宋体"/>
          <w:b/>
          <w:color w:val="auto"/>
          <w:sz w:val="21"/>
        </w:rPr>
        <w:t>卷（非选择题）两部分，第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Ⅰ</w:t>
      </w:r>
      <w:r>
        <w:rPr>
          <w:rFonts w:ascii="宋体" w:hAnsi="宋体" w:eastAsia="宋体" w:cs="宋体"/>
          <w:b/>
          <w:color w:val="auto"/>
          <w:sz w:val="21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1</w:t>
      </w:r>
      <w:r>
        <w:rPr>
          <w:rFonts w:ascii="宋体" w:hAnsi="宋体" w:eastAsia="宋体" w:cs="宋体"/>
          <w:b/>
          <w:color w:val="auto"/>
          <w:sz w:val="21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2</w:t>
      </w:r>
      <w:r>
        <w:rPr>
          <w:rFonts w:ascii="宋体" w:hAnsi="宋体" w:eastAsia="宋体" w:cs="宋体"/>
          <w:b/>
          <w:color w:val="auto"/>
          <w:sz w:val="21"/>
        </w:rPr>
        <w:t>页，第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Ⅱ</w:t>
      </w:r>
      <w:r>
        <w:rPr>
          <w:rFonts w:ascii="宋体" w:hAnsi="宋体" w:eastAsia="宋体" w:cs="宋体"/>
          <w:b/>
          <w:color w:val="auto"/>
          <w:sz w:val="21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3</w:t>
      </w:r>
      <w:r>
        <w:rPr>
          <w:rFonts w:ascii="宋体" w:hAnsi="宋体" w:eastAsia="宋体" w:cs="宋体"/>
          <w:b/>
          <w:color w:val="auto"/>
          <w:sz w:val="21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6</w:t>
      </w:r>
      <w:r>
        <w:rPr>
          <w:rFonts w:ascii="宋体" w:hAnsi="宋体" w:eastAsia="宋体" w:cs="宋体"/>
          <w:b/>
          <w:color w:val="auto"/>
          <w:sz w:val="21"/>
        </w:rPr>
        <w:t>页，完卷时间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120</w:t>
      </w:r>
      <w:r>
        <w:rPr>
          <w:rFonts w:ascii="宋体" w:hAnsi="宋体" w:eastAsia="宋体" w:cs="宋体"/>
          <w:b/>
          <w:color w:val="auto"/>
          <w:sz w:val="21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150</w:t>
      </w:r>
      <w:r>
        <w:rPr>
          <w:rFonts w:ascii="宋体" w:hAnsi="宋体" w:eastAsia="宋体" w:cs="宋体"/>
          <w:b/>
          <w:color w:val="auto"/>
          <w:sz w:val="21"/>
        </w:rPr>
        <w:t>分．</w:t>
      </w:r>
    </w:p>
    <w:p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</w:rPr>
      </w:pPr>
      <w:r>
        <w:rPr>
          <w:rFonts w:ascii="宋体" w:hAnsi="宋体" w:eastAsia="宋体" w:cs="宋体"/>
          <w:b/>
          <w:color w:val="auto"/>
          <w:sz w:val="21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Ⅰ</w:t>
      </w:r>
      <w:r>
        <w:rPr>
          <w:rFonts w:ascii="宋体" w:hAnsi="宋体" w:eastAsia="宋体" w:cs="宋体"/>
          <w:b/>
          <w:color w:val="auto"/>
          <w:sz w:val="21"/>
        </w:rPr>
        <w:t>卷</w:t>
      </w:r>
    </w:p>
    <w:p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</w:rPr>
      </w:pPr>
      <w:r>
        <w:rPr>
          <w:rFonts w:ascii="宋体" w:hAnsi="宋体" w:eastAsia="宋体" w:cs="宋体"/>
          <w:b/>
          <w:color w:val="auto"/>
          <w:sz w:val="21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10</w:t>
      </w:r>
      <w:r>
        <w:rPr>
          <w:rFonts w:ascii="宋体" w:hAnsi="宋体" w:eastAsia="宋体" w:cs="宋体"/>
          <w:b/>
          <w:color w:val="auto"/>
          <w:sz w:val="21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4</w:t>
      </w:r>
      <w:r>
        <w:rPr>
          <w:rFonts w:ascii="宋体" w:hAnsi="宋体" w:eastAsia="宋体" w:cs="宋体"/>
          <w:b/>
          <w:color w:val="auto"/>
          <w:sz w:val="21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40</w:t>
      </w:r>
      <w:r>
        <w:rPr>
          <w:rFonts w:ascii="宋体" w:hAnsi="宋体" w:eastAsia="宋体" w:cs="宋体"/>
          <w:b/>
          <w:color w:val="auto"/>
          <w:sz w:val="21"/>
        </w:rPr>
        <w:t>分．在每小题给出的四个选项中，只有一项是符合题目要求的．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的相反数是（   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hint="eastAsia"/>
        </w:rPr>
        <w:t xml:space="preserve">A.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－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8" o:title="eqIdf89eef3148f2d4d09379767b4af69132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.1pt;width:20.2pt;" o:ole="t" filled="f" o:preferrelative="t" stroked="f" coordsize="21600,21600">
            <v:path/>
            <v:fill on="f" focussize="0,0"/>
            <v:stroke on="f" joinstyle="miter"/>
            <v:imagedata r:id="rId10" o:title="eqId3389f53711264b0acba3ba6019f8b908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下列运算正确的是（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12" o:title="eqId1ecfbb4764c91b10896af60c7b3c3cf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.25pt;width:54.35pt;" o:ole="t" filled="f" o:preferrelative="t" stroked="f" coordsize="21600,21600">
            <v:path/>
            <v:fill on="f" focussize="0,0"/>
            <v:stroke on="f" joinstyle="miter"/>
            <v:imagedata r:id="rId14" o:title="eqId30527722931308a7b4e1e8fe73ffd78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16" o:title="eqIdace8a15a22f2b4e999f35266df5a12a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18" o:title="eqId92f40217f6952e0f8c4d59765f977737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如图是3个相同的小正方体组合而成的几何体，它的俯视图是（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" cy="3238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457200" cy="2286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228600" cy="4572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371475" cy="3810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371475" cy="3810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闽北某村原有林地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公顷，旱地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公顷，为适应产业结构调整，需把一部分旱地改造为林地，改造后，旱地面积占林地面积的</w:t>
      </w:r>
      <w:r>
        <w:rPr>
          <w:rFonts w:ascii="Times New Roman" w:hAnsi="Times New Roman" w:eastAsia="Times New Roman" w:cs="Times New Roman"/>
          <w:color w:val="000000"/>
        </w:rPr>
        <w:t>20%，</w:t>
      </w:r>
      <w:r>
        <w:rPr>
          <w:rFonts w:ascii="宋体" w:hAnsi="宋体" w:eastAsia="宋体" w:cs="宋体"/>
          <w:color w:val="000000"/>
        </w:rPr>
        <w:t>设把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公顷旱地改造为林地，则可列方程为</w:t>
      </w:r>
      <w:r>
        <w:rPr>
          <w:rFonts w:ascii="Times New Roman" w:hAnsi="Times New Roman" w:eastAsia="Times New Roman" w:cs="Times New Roman"/>
          <w:color w:val="000000"/>
        </w:rPr>
        <w:t>(     )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60－x＝20%(120＋x)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60＋x＝20%×120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180－x＝20%(60＋x)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60－x＝20%×120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下列尺规作图，能判断</w:t>
      </w:r>
      <w:r>
        <w:rPr>
          <w:rFonts w:ascii="Times New Roman" w:hAnsi="Times New Roman" w:eastAsia="Times New Roman" w:cs="Times New Roman"/>
          <w:color w:val="000000"/>
        </w:rPr>
        <w:t>AD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ascii="Times New Roman" w:hAnsi="Times New Roman" w:eastAsia="Times New Roman" w:cs="Times New Roman"/>
          <w:color w:val="000000"/>
        </w:rPr>
        <w:t>ABC</w:t>
      </w:r>
      <w:r>
        <w:rPr>
          <w:rFonts w:ascii="宋体" w:hAnsi="宋体" w:eastAsia="宋体" w:cs="宋体"/>
          <w:color w:val="000000"/>
        </w:rPr>
        <w:t>边上的高是（　　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866775" cy="8477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181100" cy="9620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847725" cy="70485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143000" cy="7620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如图，等边三角形</w:t>
      </w:r>
      <w:r>
        <w:rPr>
          <w:rFonts w:ascii="Times New Roman" w:hAnsi="Times New Roman" w:eastAsia="Times New Roman" w:cs="Times New Roman"/>
          <w:color w:val="000000"/>
        </w:rPr>
        <w:t>ABC</w: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color w:val="000000"/>
        </w:rPr>
        <w:t>AD</w:t>
      </w:r>
      <w:r>
        <w:rPr>
          <w:rFonts w:ascii="宋体" w:hAnsi="宋体" w:eastAsia="宋体" w:cs="宋体"/>
          <w:color w:val="000000"/>
        </w:rPr>
        <w:t>⊥</w:t>
      </w:r>
      <w:r>
        <w:rPr>
          <w:rFonts w:ascii="Times New Roman" w:hAnsi="Times New Roman" w:eastAsia="Times New Roman" w:cs="Times New Roman"/>
          <w:color w:val="000000"/>
        </w:rPr>
        <w:t>BC</w:t>
      </w:r>
      <w:r>
        <w:rPr>
          <w:rFonts w:ascii="宋体" w:hAnsi="宋体" w:eastAsia="宋体" w:cs="宋体"/>
          <w:color w:val="000000"/>
        </w:rPr>
        <w:t>，垂足为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在线段</w:t>
      </w:r>
      <w:r>
        <w:rPr>
          <w:rFonts w:ascii="Times New Roman" w:hAnsi="Times New Roman" w:eastAsia="Times New Roman" w:cs="Times New Roman"/>
          <w:color w:val="000000"/>
        </w:rPr>
        <w:t>AD</w:t>
      </w:r>
      <w:r>
        <w:rPr>
          <w:rFonts w:ascii="宋体" w:hAnsi="宋体" w:eastAsia="宋体" w:cs="宋体"/>
          <w:color w:val="000000"/>
        </w:rPr>
        <w:t>上，∠</w:t>
      </w:r>
      <w:r>
        <w:rPr>
          <w:rFonts w:ascii="Times New Roman" w:hAnsi="Times New Roman" w:eastAsia="Times New Roman" w:cs="Times New Roman"/>
          <w:color w:val="000000"/>
        </w:rPr>
        <w:t>EBC=45°</w:t>
      </w:r>
      <w:r>
        <w:rPr>
          <w:rFonts w:ascii="宋体" w:hAnsi="宋体" w:eastAsia="宋体" w:cs="宋体"/>
          <w:color w:val="000000"/>
        </w:rPr>
        <w:t>，则∠</w:t>
      </w:r>
      <w:r>
        <w:rPr>
          <w:rFonts w:ascii="Times New Roman" w:hAnsi="Times New Roman" w:eastAsia="Times New Roman" w:cs="Times New Roman"/>
          <w:color w:val="000000"/>
        </w:rPr>
        <w:t>ACE</w:t>
      </w:r>
      <w:r>
        <w:rPr>
          <w:rFonts w:ascii="宋体" w:hAnsi="宋体" w:eastAsia="宋体" w:cs="宋体"/>
          <w:color w:val="000000"/>
        </w:rPr>
        <w:t>等于（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6002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15°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30°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45°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60°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如图，一直线与两坐标轴的正半轴分别交于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0" o:title="eqId5963abe8f421bd99a2aaa94831a951e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1.9pt;width:11.25pt;" o:ole="t" filled="f" o:preferrelative="t" stroked="f" coordsize="21600,21600">
            <v:path/>
            <v:fill on="f" focussize="0,0"/>
            <v:stroke on="f" joinstyle="miter"/>
            <v:imagedata r:id="rId32" o:title="eqId7f9e8449aad35c5d840a3395ea86df6d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4" o:title="eqIddad2a36927223bd70f426ba06aea4b45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是线段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2.6pt;width:20.05pt;" o:ole="t" filled="f" o:preferrelative="t" stroked="f" coordsize="21600,21600">
            <v:path/>
            <v:fill on="f" focussize="0,0"/>
            <v:stroke on="f" joinstyle="miter"/>
            <v:imagedata r:id="rId36" o:title="eqIdf52a58fbaf4fea03567e88a9f0f6e37e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上任意一点（不包括端点），过点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4" o:title="eqIddad2a36927223bd70f426ba06aea4b4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分别作两坐标轴的垂线与两坐标轴围成的矩形的周长为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，则该直线的函数表达式是（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381125" cy="14287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pt;width:47.4pt;" o:ole="t" filled="f" o:preferrelative="t" stroked="f" coordsize="21600,21600">
            <v:path/>
            <v:fill on="f" focussize="0,0"/>
            <v:stroke on="f" joinstyle="miter"/>
            <v:imagedata r:id="rId40" o:title="eqId812eed46a589bde8b7c78a81a8cf9b9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42" o:title="eqIdfceb9eb57ca36db386ffafeda213599c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44" o:title="eqId5eaa5bb4040315f0fe8ca5d255abb211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6.3pt;width:52.3pt;" o:ole="t" filled="f" o:preferrelative="t" stroked="f" coordsize="21600,21600">
            <v:path/>
            <v:fill on="f" focussize="0,0"/>
            <v:stroke on="f" joinstyle="miter"/>
            <v:imagedata r:id="rId46" o:title="eqIda037686255e42bc0e93db4b66baa3115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宋体" w:hAnsi="宋体" w:eastAsia="宋体" w:cs="宋体"/>
          <w:color w:val="000000"/>
        </w:rPr>
        <w:t>在△</w:t>
      </w:r>
      <w:r>
        <w:rPr>
          <w:rFonts w:ascii="Times New Roman" w:hAnsi="Times New Roman" w:eastAsia="Times New Roman" w:cs="Times New Roman"/>
          <w:color w:val="000000"/>
        </w:rPr>
        <w:t>ABC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，AB=AC=5，BC=8，D</w:t>
      </w:r>
      <w:r>
        <w:rPr>
          <w:rFonts w:ascii="宋体" w:hAnsi="宋体" w:eastAsia="宋体" w:cs="宋体"/>
          <w:color w:val="000000"/>
        </w:rPr>
        <w:t>是线段</w:t>
      </w:r>
      <w:r>
        <w:rPr>
          <w:rFonts w:ascii="Times New Roman" w:hAnsi="Times New Roman" w:eastAsia="Times New Roman" w:cs="Times New Roman"/>
          <w:color w:val="000000"/>
        </w:rPr>
        <w:t>BC</w:t>
      </w:r>
      <w:r>
        <w:rPr>
          <w:rFonts w:ascii="宋体" w:hAnsi="宋体" w:eastAsia="宋体" w:cs="宋体"/>
          <w:color w:val="000000"/>
        </w:rPr>
        <w:t>上的动点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不含端点</w:t>
      </w:r>
      <w:r>
        <w:rPr>
          <w:rFonts w:ascii="Times New Roman" w:hAnsi="Times New Roman" w:eastAsia="Times New Roman" w:cs="Times New Roman"/>
          <w:color w:val="000000"/>
        </w:rPr>
        <w:t>B，C)．</w:t>
      </w:r>
      <w:r>
        <w:rPr>
          <w:rFonts w:ascii="宋体" w:hAnsi="宋体" w:eastAsia="宋体" w:cs="宋体"/>
          <w:color w:val="000000"/>
        </w:rPr>
        <w:t>若线段</w:t>
      </w:r>
      <w:r>
        <w:rPr>
          <w:rFonts w:ascii="Times New Roman" w:hAnsi="Times New Roman" w:eastAsia="Times New Roman" w:cs="Times New Roman"/>
          <w:color w:val="000000"/>
        </w:rPr>
        <w:t>AD</w:t>
      </w:r>
      <w:r>
        <w:rPr>
          <w:rFonts w:ascii="宋体" w:hAnsi="宋体" w:eastAsia="宋体" w:cs="宋体"/>
          <w:color w:val="000000"/>
        </w:rPr>
        <w:t>长为正整数</w:t>
      </w:r>
      <w:r>
        <w:rPr>
          <w:rFonts w:ascii="Times New Roman" w:hAnsi="Times New Roman" w:eastAsia="Times New Roman" w:cs="Times New Roman"/>
          <w:color w:val="000000"/>
        </w:rPr>
        <w:t>，</w:t>
      </w:r>
      <w:r>
        <w:rPr>
          <w:rFonts w:ascii="宋体" w:hAnsi="宋体" w:eastAsia="宋体" w:cs="宋体"/>
          <w:color w:val="000000"/>
        </w:rPr>
        <w:t>则点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的个数共有</w:t>
      </w:r>
      <w:r>
        <w:rPr>
          <w:rFonts w:ascii="Times New Roman" w:hAnsi="Times New Roman" w:eastAsia="Times New Roman" w:cs="Times New Roman"/>
          <w:color w:val="000000"/>
        </w:rPr>
        <w:t>(     )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6953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如图，在△</w:t>
      </w:r>
      <w:r>
        <w:rPr>
          <w:rFonts w:ascii="Times New Roman" w:hAnsi="Times New Roman" w:eastAsia="Times New Roman" w:cs="Times New Roman"/>
          <w:color w:val="000000"/>
        </w:rPr>
        <w:t>ABC</w:t>
      </w:r>
      <w:r>
        <w:rPr>
          <w:rFonts w:ascii="宋体" w:hAnsi="宋体" w:eastAsia="宋体" w:cs="宋体"/>
          <w:color w:val="000000"/>
        </w:rPr>
        <w:t>中，∠</w:t>
      </w:r>
      <w:r>
        <w:rPr>
          <w:rFonts w:ascii="Times New Roman" w:hAnsi="Times New Roman" w:eastAsia="Times New Roman" w:cs="Times New Roman"/>
          <w:color w:val="000000"/>
        </w:rPr>
        <w:t>ACB=90°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AC=BC=4</w:t>
      </w:r>
      <w:r>
        <w:rPr>
          <w:rFonts w:ascii="宋体" w:hAnsi="宋体" w:eastAsia="宋体" w:cs="宋体"/>
          <w:color w:val="000000"/>
        </w:rPr>
        <w:t>，将△</w:t>
      </w:r>
      <w:r>
        <w:rPr>
          <w:rFonts w:ascii="Times New Roman" w:hAnsi="Times New Roman" w:eastAsia="Times New Roman" w:cs="Times New Roman"/>
          <w:color w:val="000000"/>
        </w:rPr>
        <w:t>ABC</w:t>
      </w:r>
      <w:r>
        <w:rPr>
          <w:rFonts w:ascii="宋体" w:hAnsi="宋体" w:eastAsia="宋体" w:cs="宋体"/>
          <w:color w:val="000000"/>
        </w:rPr>
        <w:t>折叠，使点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落在</w:t>
      </w:r>
      <w:r>
        <w:rPr>
          <w:rFonts w:ascii="Times New Roman" w:hAnsi="Times New Roman" w:eastAsia="Times New Roman" w:cs="Times New Roman"/>
          <w:color w:val="000000"/>
        </w:rPr>
        <w:t>BC</w:t>
      </w:r>
      <w:r>
        <w:rPr>
          <w:rFonts w:ascii="宋体" w:hAnsi="宋体" w:eastAsia="宋体" w:cs="宋体"/>
          <w:color w:val="000000"/>
        </w:rPr>
        <w:t>边上的点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处，</w:t>
      </w:r>
      <w:r>
        <w:rPr>
          <w:rFonts w:ascii="Times New Roman" w:hAnsi="Times New Roman" w:eastAsia="Times New Roman" w:cs="Times New Roman"/>
          <w:color w:val="000000"/>
        </w:rPr>
        <w:t>EF</w:t>
      </w:r>
      <w:r>
        <w:rPr>
          <w:rFonts w:ascii="宋体" w:hAnsi="宋体" w:eastAsia="宋体" w:cs="宋体"/>
          <w:color w:val="000000"/>
        </w:rPr>
        <w:t>为折痕，若</w:t>
      </w:r>
      <w:r>
        <w:rPr>
          <w:rFonts w:ascii="Times New Roman" w:hAnsi="Times New Roman" w:eastAsia="Times New Roman" w:cs="Times New Roman"/>
          <w:color w:val="000000"/>
        </w:rPr>
        <w:t>AE=3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sin</w:t>
      </w:r>
      <w:r>
        <w:rPr>
          <w:rFonts w:ascii="宋体" w:hAnsi="宋体" w:eastAsia="宋体" w:cs="宋体"/>
          <w:color w:val="000000"/>
        </w:rPr>
        <w:t>∠</w:t>
      </w:r>
      <w:r>
        <w:rPr>
          <w:rFonts w:ascii="Times New Roman" w:hAnsi="Times New Roman" w:eastAsia="Times New Roman" w:cs="Times New Roman"/>
          <w:color w:val="000000"/>
        </w:rPr>
        <w:t>BFD</w:t>
      </w:r>
      <w:r>
        <w:rPr>
          <w:rFonts w:ascii="宋体" w:hAnsi="宋体" w:eastAsia="宋体" w:cs="宋体"/>
          <w:color w:val="000000"/>
        </w:rPr>
        <w:t>的值为</w:t>
      </w:r>
      <w:r>
        <w:rPr>
          <w:rFonts w:ascii="Times New Roman" w:hAnsi="Times New Roman" w:eastAsia="Times New Roman" w:cs="Times New Roman"/>
          <w:color w:val="000000"/>
        </w:rPr>
        <w:t>(   )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123950" cy="7810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0" o:title="eqId4dac452fbb5ef6dd653e7fbbef639484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3.75pt;width:27pt;" o:ole="t" filled="f" o:preferrelative="t" stroked="f" coordsize="21600,21600">
            <v:path/>
            <v:fill on="f" focussize="0,0"/>
            <v:stroke on="f" joinstyle="miter"/>
            <v:imagedata r:id="rId52" o:title="eqId24c14ff9b66f21c05e52dc3c8908c2df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54" o:title="eqId821309f088a175c00dc0f4828334503d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56" o:title="eqIdeac97e6740365c85ad857aff85cefbe5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如图，在菱形</w:t>
      </w:r>
      <w:r>
        <w:rPr>
          <w:rFonts w:ascii="Times New Roman" w:hAnsi="Times New Roman" w:eastAsia="Times New Roman" w:cs="Times New Roman"/>
          <w:color w:val="000000"/>
        </w:rPr>
        <w:t>ABOC</w: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，∠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60°</w:t>
      </w:r>
      <w:r>
        <w:rPr>
          <w:rFonts w:ascii="宋体" w:hAnsi="宋体" w:eastAsia="宋体" w:cs="宋体"/>
          <w:color w:val="000000"/>
        </w:rPr>
        <w:t>，菱形的一个顶点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在反比例函数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＝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8" o:title="eqId9abb3a62e46296c417261156b51ec6b4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k≠0</w:t>
      </w:r>
      <w:r>
        <w:rPr>
          <w:rFonts w:ascii="宋体" w:hAnsi="宋体" w:eastAsia="宋体" w:cs="宋体"/>
          <w:color w:val="000000"/>
        </w:rPr>
        <w:t>）的图象上，则反比例函数的解析式为（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257300"/>
            <wp:effectExtent l="0" t="0" r="9525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＝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3.6pt;width:33.6pt;" o:ole="t" filled="f" o:preferrelative="t" stroked="f" coordsize="21600,21600">
            <v:path/>
            <v:fill on="f" focussize="0,0"/>
            <v:stroke on="f" joinstyle="miter"/>
            <v:imagedata r:id="rId61" o:title="eqId9befe6118f1d9306eaddee3b826ef3b0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＝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3.85pt;width:27.95pt;" o:ole="t" filled="f" o:preferrelative="t" stroked="f" coordsize="21600,21600">
            <v:path/>
            <v:fill on="f" focussize="0,0"/>
            <v:stroke on="f" joinstyle="miter"/>
            <v:imagedata r:id="rId63" o:title="eqId418a26f51b13bf7ce707f1ff9490ac1c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＝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29pt;width:21.5pt;" o:ole="t" filled="f" o:preferrelative="t" stroked="f" coordsize="21600,21600">
            <v:path/>
            <v:fill on="f" focussize="0,0"/>
            <v:stroke on="f" joinstyle="miter"/>
            <v:imagedata r:id="rId65" o:title="eqIdd0032e98151b37b390dc8e9820b1111e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＝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5.25pt;width:20.25pt;" o:ole="t" filled="f" o:preferrelative="t" stroked="f" coordsize="21600,21600">
            <v:path/>
            <v:fill on="f" focussize="0,0"/>
            <v:stroke on="f" joinstyle="miter"/>
            <v:imagedata r:id="rId67" o:title="eqIdb0269b32bf9c7837cfc2be63e0fff61f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</w:p>
    <w:p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000000"/>
        </w:rPr>
      </w:pPr>
      <w:r>
        <w:rPr>
          <w:rFonts w:ascii="宋体" w:hAnsi="宋体" w:eastAsia="宋体" w:cs="宋体"/>
          <w:b/>
          <w:color w:val="000000"/>
          <w:sz w:val="21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Ⅱ</w:t>
      </w:r>
      <w:r>
        <w:rPr>
          <w:rFonts w:ascii="宋体" w:hAnsi="宋体" w:eastAsia="宋体" w:cs="宋体"/>
          <w:b/>
          <w:color w:val="000000"/>
          <w:sz w:val="21"/>
        </w:rPr>
        <w:t>卷</w:t>
      </w:r>
    </w:p>
    <w:p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</w:rPr>
      </w:pPr>
      <w:r>
        <w:rPr>
          <w:rFonts w:ascii="宋体" w:hAnsi="宋体" w:eastAsia="宋体" w:cs="宋体"/>
          <w:b/>
          <w:color w:val="000000"/>
          <w:sz w:val="21"/>
        </w:rPr>
        <w:t>二、填空题：本题共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6</w:t>
      </w:r>
      <w:r>
        <w:rPr>
          <w:rFonts w:ascii="宋体" w:hAnsi="宋体" w:eastAsia="宋体" w:cs="宋体"/>
          <w:b/>
          <w:color w:val="000000"/>
          <w:sz w:val="21"/>
        </w:rPr>
        <w:t>小题．每小题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4</w:t>
      </w:r>
      <w:r>
        <w:rPr>
          <w:rFonts w:ascii="宋体" w:hAnsi="宋体" w:eastAsia="宋体" w:cs="宋体"/>
          <w:b/>
          <w:color w:val="000000"/>
          <w:sz w:val="21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24</w:t>
      </w:r>
      <w:r>
        <w:rPr>
          <w:rFonts w:ascii="宋体" w:hAnsi="宋体" w:eastAsia="宋体" w:cs="宋体"/>
          <w:b/>
          <w:color w:val="000000"/>
          <w:sz w:val="21"/>
        </w:rPr>
        <w:t>分．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计算：（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4.2pt;width:21pt;" o:ole="t" filled="f" o:preferrelative="t" stroked="f" coordsize="21600,21600">
            <v:path/>
            <v:fill on="f" focussize="0,0"/>
            <v:stroke on="f" joinstyle="miter"/>
            <v:imagedata r:id="rId69" o:title="eqId8d5989c84e320b504511f23eeb6e7357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0</w:t>
      </w:r>
      <w:r>
        <w:rPr>
          <w:rFonts w:ascii="Times New Roman" w:hAnsi="Times New Roman" w:eastAsia="Times New Roman" w:cs="Times New Roman"/>
          <w:color w:val="000000"/>
        </w:rPr>
        <w:t>﹣1=</w:t>
      </w:r>
      <w:r>
        <w:rPr>
          <w:rFonts w:ascii="宋体" w:hAnsi="宋体" w:eastAsia="宋体" w:cs="宋体"/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</w:t>
      </w:r>
      <w:r>
        <w:rPr>
          <w:rFonts w:ascii="Times New Roman" w:hAnsi="Times New Roman" w:eastAsia="Times New Roman" w:cs="Times New Roman"/>
          <w:color w:val="000000"/>
        </w:rPr>
        <w:t>Rt</w:t>
      </w:r>
      <w:r>
        <w:rPr>
          <w:rFonts w:ascii="宋体" w:hAnsi="宋体" w:eastAsia="宋体" w:cs="宋体"/>
          <w:color w:val="000000"/>
        </w:rPr>
        <w:t>△</w:t>
      </w:r>
      <w:r>
        <w:rPr>
          <w:rFonts w:ascii="Times New Roman" w:hAnsi="Times New Roman" w:eastAsia="Times New Roman" w:cs="Times New Roman"/>
          <w:color w:val="000000"/>
        </w:rPr>
        <w:t>ABC</w:t>
      </w:r>
      <w:r>
        <w:rPr>
          <w:rFonts w:ascii="宋体" w:hAnsi="宋体" w:eastAsia="宋体" w:cs="宋体"/>
          <w:color w:val="000000"/>
        </w:rPr>
        <w:t>中，∠</w:t>
      </w:r>
      <w:r>
        <w:rPr>
          <w:rFonts w:ascii="Times New Roman" w:hAnsi="Times New Roman" w:eastAsia="Times New Roman" w:cs="Times New Roman"/>
          <w:color w:val="000000"/>
        </w:rPr>
        <w:t>ACB=90°，AB=6，D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的中点，则</w:t>
      </w:r>
      <w:r>
        <w:rPr>
          <w:rFonts w:ascii="Times New Roman" w:hAnsi="Times New Roman" w:eastAsia="Times New Roman" w:cs="Times New Roman"/>
          <w:color w:val="000000"/>
        </w:rPr>
        <w:t>CD=_____．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857250" cy="12573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把二次函数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73.5pt;" o:ole="t" filled="f" o:preferrelative="t" stroked="f" coordsize="21600,21600">
            <v:path/>
            <v:fill on="f" focussize="0,0"/>
            <v:stroke on="f" joinstyle="miter"/>
            <v:imagedata r:id="rId72" o:title="eqId1f031f50208ecfa769d17dc87419d815"/>
            <o:lock v:ext="edit" aspectratio="t"/>
            <w10:wrap type="none"/>
            <w10:anchorlock/>
          </v:shape>
          <o:OLEObject Type="Embed" ProgID="Equation.DSMT4" ShapeID="_x0000_i1050" DrawAspect="Content" ObjectID="_1468075750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的图象向右平移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个单位，再向下平移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个单位，所得图象对应的函数解析式是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是双曲线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90525" cy="390525"/>
            <wp:effectExtent l="0" t="0" r="9525" b="889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上的点，分别过点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作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3825" cy="142875"/>
            <wp:effectExtent l="0" t="0" r="9525" b="698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轴和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42875" cy="161925"/>
            <wp:effectExtent l="0" t="0" r="9525" b="8255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轴的垂线段，若图中阴影部分的面积为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，则两个空白矩形面积的和为____________．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28725" cy="12096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15. 如图，正方形ABCO的顶点C，A分别在</w:t>
      </w:r>
      <w:r>
        <w:rPr>
          <w:color w:val="000000"/>
        </w:rPr>
        <w:drawing>
          <wp:inline distT="0" distB="0" distL="114300" distR="114300">
            <wp:extent cx="123825" cy="142875"/>
            <wp:effectExtent l="0" t="0" r="9525" b="6985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轴，</w:t>
      </w:r>
      <w:r>
        <w:rPr>
          <w:color w:val="000000"/>
        </w:rPr>
        <w:drawing>
          <wp:inline distT="0" distB="0" distL="114300" distR="114300">
            <wp:extent cx="142875" cy="161925"/>
            <wp:effectExtent l="0" t="0" r="9525" b="825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轴上，BC是菱形BDCE的对角线，若∠D=60°，BC=2，则点D的坐标是____________．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200150"/>
            <wp:effectExtent l="0" t="0" r="9525" b="0"/>
            <wp:docPr id="100024" name="图片 1000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如图，等腰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9.15pt;width:9.65pt;" o:ole="t" filled="f" o:preferrelative="t" stroked="f" coordsize="21600,21600">
            <v:path/>
            <v:fill on="f" focussize="0,0"/>
            <v:stroke on="f" joinstyle="miter"/>
            <v:imagedata r:id="rId79" o:title="eqIdce4cba95fc7d4853a243f8e3fb20ce70"/>
            <o:lock v:ext="edit" aspectratio="t"/>
            <w10:wrap type="none"/>
            <w10:anchorlock/>
          </v:shape>
          <o:OLEObject Type="Embed" ProgID="Equation.DSMT4" ShapeID="_x0000_i1051" DrawAspect="Content" ObjectID="_1468075751" r:id="rId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ABC</w: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color w:val="000000"/>
        </w:rPr>
        <w:t>CA=CB=4</w:t>
      </w:r>
      <w:r>
        <w:rPr>
          <w:rFonts w:ascii="宋体" w:hAnsi="宋体" w:eastAsia="宋体" w:cs="宋体"/>
          <w:color w:val="000000"/>
        </w:rPr>
        <w:t>，∠</w:t>
      </w:r>
      <w:r>
        <w:rPr>
          <w:rFonts w:ascii="Times New Roman" w:hAnsi="Times New Roman" w:eastAsia="Times New Roman" w:cs="Times New Roman"/>
          <w:color w:val="000000"/>
        </w:rPr>
        <w:t>ACB=120°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在线段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上运动（不与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重合），将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9.15pt;width:9.65pt;" o:ole="t" filled="f" o:preferrelative="t" stroked="f" coordsize="21600,21600">
            <v:path/>
            <v:fill on="f" focussize="0,0"/>
            <v:stroke on="f" joinstyle="miter"/>
            <v:imagedata r:id="rId79" o:title="eqIdce4cba95fc7d4853a243f8e3fb20ce70"/>
            <o:lock v:ext="edit" aspectratio="t"/>
            <w10:wrap type="none"/>
            <w10:anchorlock/>
          </v:shape>
          <o:OLEObject Type="Embed" ProgID="Equation.DSMT4" ShapeID="_x0000_i1052" DrawAspect="Content" ObjectID="_1468075752" r:id="rId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CAD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9.15pt;width:9.65pt;" o:ole="t" filled="f" o:preferrelative="t" stroked="f" coordsize="21600,21600">
            <v:path/>
            <v:fill on="f" focussize="0,0"/>
            <v:stroke on="f" joinstyle="miter"/>
            <v:imagedata r:id="rId79" o:title="eqIdce4cba95fc7d4853a243f8e3fb20ce70"/>
            <o:lock v:ext="edit" aspectratio="t"/>
            <w10:wrap type="none"/>
            <w10:anchorlock/>
          </v:shape>
          <o:OLEObject Type="Embed" ProgID="Equation.DSMT4" ShapeID="_x0000_i1053" DrawAspect="Content" ObjectID="_1468075753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CBD</w:t>
      </w:r>
      <w:r>
        <w:rPr>
          <w:rFonts w:ascii="宋体" w:hAnsi="宋体" w:eastAsia="宋体" w:cs="宋体"/>
          <w:color w:val="000000"/>
        </w:rPr>
        <w:t>分别沿直线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CB</w:t>
      </w:r>
      <w:r>
        <w:rPr>
          <w:rFonts w:ascii="宋体" w:hAnsi="宋体" w:eastAsia="宋体" w:cs="宋体"/>
          <w:color w:val="000000"/>
        </w:rPr>
        <w:t>翻折得到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9.15pt;width:9.65pt;" o:ole="t" filled="f" o:preferrelative="t" stroked="f" coordsize="21600,21600">
            <v:path/>
            <v:fill on="f" focussize="0,0"/>
            <v:stroke on="f" joinstyle="miter"/>
            <v:imagedata r:id="rId79" o:title="eqIdce4cba95fc7d4853a243f8e3fb20ce70"/>
            <o:lock v:ext="edit" aspectratio="t"/>
            <w10:wrap type="none"/>
            <w10:anchorlock/>
          </v:shape>
          <o:OLEObject Type="Embed" ProgID="Equation.DSMT4" ShapeID="_x0000_i1054" DrawAspect="Content" ObjectID="_1468075754" r:id="rId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CAP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9.15pt;width:9.65pt;" o:ole="t" filled="f" o:preferrelative="t" stroked="f" coordsize="21600,21600">
            <v:path/>
            <v:fill on="f" focussize="0,0"/>
            <v:stroke on="f" joinstyle="miter"/>
            <v:imagedata r:id="rId79" o:title="eqIdce4cba95fc7d4853a243f8e3fb20ce70"/>
            <o:lock v:ext="edit" aspectratio="t"/>
            <w10:wrap type="none"/>
            <w10:anchorlock/>
          </v:shape>
          <o:OLEObject Type="Embed" ProgID="Equation.DSMT4" ShapeID="_x0000_i1055" DrawAspect="Content" ObjectID="_1468075755" r:id="rId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CBQ</w:t>
      </w:r>
      <w:r>
        <w:rPr>
          <w:rFonts w:ascii="宋体" w:hAnsi="宋体" w:eastAsia="宋体" w:cs="宋体"/>
          <w:color w:val="000000"/>
        </w:rPr>
        <w:t>，给出下列结论：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CD=CP=CQ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②∠</w:t>
      </w:r>
      <w:r>
        <w:rPr>
          <w:rFonts w:ascii="Times New Roman" w:hAnsi="Times New Roman" w:eastAsia="Times New Roman" w:cs="Times New Roman"/>
          <w:color w:val="000000"/>
        </w:rPr>
        <w:t>PCQ</w:t>
      </w:r>
      <w:r>
        <w:rPr>
          <w:rFonts w:ascii="宋体" w:hAnsi="宋体" w:eastAsia="宋体" w:cs="宋体"/>
          <w:color w:val="000000"/>
        </w:rPr>
        <w:t>的大小不变；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9.15pt;width:9.65pt;" o:ole="t" filled="f" o:preferrelative="t" stroked="f" coordsize="21600,21600">
            <v:path/>
            <v:fill on="f" focussize="0,0"/>
            <v:stroke on="f" joinstyle="miter"/>
            <v:imagedata r:id="rId79" o:title="eqIdce4cba95fc7d4853a243f8e3fb20ce70"/>
            <o:lock v:ext="edit" aspectratio="t"/>
            <w10:wrap type="none"/>
            <w10:anchorlock/>
          </v:shape>
          <o:OLEObject Type="Embed" ProgID="Equation.DSMT4" ShapeID="_x0000_i1056" DrawAspect="Content" ObjectID="_1468075756" r:id="rId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PCQ</w:t>
      </w:r>
      <w:r>
        <w:rPr>
          <w:rFonts w:ascii="宋体" w:hAnsi="宋体" w:eastAsia="宋体" w:cs="宋体"/>
          <w:color w:val="000000"/>
        </w:rPr>
        <w:t>面积的最小值为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4.2pt;width:25.8pt;" o:ole="t" filled="f" o:preferrelative="t" stroked="f" coordsize="21600,21600">
            <v:path/>
            <v:fill on="f" focussize="0,0"/>
            <v:stroke on="f" joinstyle="miter"/>
            <v:imagedata r:id="rId86" o:title="eqId9ca9e3eb562bbbe40fadca9813c332a5"/>
            <o:lock v:ext="edit" aspectratio="t"/>
            <w10:wrap type="none"/>
            <w10:anchorlock/>
          </v:shape>
          <o:OLEObject Type="Embed" ProgID="Equation.DSMT4" ShapeID="_x0000_i1057" DrawAspect="Content" ObjectID="_1468075757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④当点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的中点时，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9.15pt;width:9.65pt;" o:ole="t" filled="f" o:preferrelative="t" stroked="f" coordsize="21600,21600">
            <v:path/>
            <v:fill on="f" focussize="0,0"/>
            <v:stroke on="f" joinstyle="miter"/>
            <v:imagedata r:id="rId79" o:title="eqIdce4cba95fc7d4853a243f8e3fb20ce70"/>
            <o:lock v:ext="edit" aspectratio="t"/>
            <w10:wrap type="none"/>
            <w10:anchorlock/>
          </v:shape>
          <o:OLEObject Type="Embed" ProgID="Equation.DSMT4" ShapeID="_x0000_i1058" DrawAspect="Content" ObjectID="_1468075758" r:id="rId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PDQ</w:t>
      </w:r>
      <w:r>
        <w:rPr>
          <w:rFonts w:ascii="宋体" w:hAnsi="宋体" w:eastAsia="宋体" w:cs="宋体"/>
          <w:color w:val="000000"/>
        </w:rPr>
        <w:t>是等边三角形，其中所有正确结论的序号是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20015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</w:rPr>
      </w:pPr>
      <w:r>
        <w:rPr>
          <w:rFonts w:ascii="宋体" w:hAnsi="宋体" w:eastAsia="宋体" w:cs="宋体"/>
          <w:b/>
          <w:color w:val="000000"/>
          <w:sz w:val="21"/>
        </w:rPr>
        <w:t>三、解答题：本题共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9</w:t>
      </w:r>
      <w:r>
        <w:rPr>
          <w:rFonts w:ascii="宋体" w:hAnsi="宋体" w:eastAsia="宋体" w:cs="宋体"/>
          <w:b/>
          <w:color w:val="00000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86</w:t>
      </w:r>
      <w:r>
        <w:rPr>
          <w:rFonts w:ascii="宋体" w:hAnsi="宋体" w:eastAsia="宋体" w:cs="宋体"/>
          <w:b/>
          <w:color w:val="000000"/>
          <w:sz w:val="21"/>
        </w:rPr>
        <w:t>分．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22.8pt;width:124.2pt;" o:ole="t" filled="f" o:preferrelative="t" stroked="f" coordsize="21600,21600">
            <v:path/>
            <v:fill on="f" focussize="0,0"/>
            <v:stroke on="f" joinstyle="miter"/>
            <v:imagedata r:id="rId90" o:title="eqIda6a085999b002091c4f01e20ad86ebd3"/>
            <o:lock v:ext="edit" aspectratio="t"/>
            <w10:wrap type="none"/>
            <w10:anchorlock/>
          </v:shape>
          <o:OLEObject Type="Embed" ProgID="Equation.DSMT4" ShapeID="_x0000_i1059" DrawAspect="Content" ObjectID="_1468075759" r:id="rId8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18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614845" name="图片 8614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4845" name="图片 8614845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解不等式组：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50.25pt;width:90.75pt;" o:ole="t" filled="f" o:preferrelative="t" stroked="f" coordsize="21600,21600">
            <v:path/>
            <v:fill on="f" focussize="0,0"/>
            <v:stroke on="f" joinstyle="miter"/>
            <v:imagedata r:id="rId93" o:title="eqId5abf4dc15216b0eac87fce914822623c"/>
            <o:lock v:ext="edit" aspectratio="t"/>
            <w10:wrap type="none"/>
            <w10:anchorlock/>
          </v:shape>
          <o:OLEObject Type="Embed" ProgID="Equation.DSMT4" ShapeID="_x0000_i1060" DrawAspect="Content" ObjectID="_1468075760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19. 小梅家的阳台上放置了一个晒衣架如图1，图2是晒衣架的侧面示意图，A，B两点立于地面，将晒衣架稳固张开，测得张角∠AOB=62°，立杆OA=OB=140cm，小梅的连衣裙穿在衣架后的总长度为122cm，问将这件连衣裙垂挂在晒衣架上是否会拖落到地面？请通过计算说明理由（参考数据：sin59°≈0.86，cos59°≈0.52，tan59°≈1.66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952750" cy="1238250"/>
            <wp:effectExtent l="0" t="0" r="0" b="0"/>
            <wp:docPr id="100026" name="图片 1000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如图，在矩形</w:t>
      </w:r>
      <w:r>
        <w:rPr>
          <w:rFonts w:ascii="Times New Roman" w:hAnsi="Times New Roman" w:eastAsia="Times New Roman" w:cs="Times New Roman"/>
          <w:color w:val="000000"/>
        </w:rPr>
        <w:t>ABCD</w:t>
      </w:r>
      <w:r>
        <w:rPr>
          <w:rFonts w:ascii="宋体" w:hAnsi="宋体" w:eastAsia="宋体" w:cs="宋体"/>
          <w:color w:val="000000"/>
        </w:rPr>
        <w:t>中，连接对角线</w:t>
      </w:r>
      <w:r>
        <w:rPr>
          <w:rFonts w:ascii="Times New Roman" w:hAnsi="Times New Roman" w:eastAsia="Times New Roman" w:cs="Times New Roman"/>
          <w:color w:val="000000"/>
        </w:rPr>
        <w:t>AC、BD</w:t>
      </w:r>
      <w:r>
        <w:rPr>
          <w:rFonts w:ascii="宋体" w:hAnsi="宋体" w:eastAsia="宋体" w:cs="宋体"/>
          <w:color w:val="000000"/>
        </w:rPr>
        <w:t>，将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ascii="Times New Roman" w:hAnsi="Times New Roman" w:eastAsia="Times New Roman" w:cs="Times New Roman"/>
          <w:color w:val="000000"/>
        </w:rPr>
        <w:t>ABC</w:t>
      </w:r>
      <w:r>
        <w:rPr>
          <w:rFonts w:ascii="宋体" w:hAnsi="宋体" w:eastAsia="宋体" w:cs="宋体"/>
          <w:color w:val="000000"/>
        </w:rPr>
        <w:t>沿</w:t>
      </w:r>
      <w:r>
        <w:rPr>
          <w:rFonts w:ascii="Times New Roman" w:hAnsi="Times New Roman" w:eastAsia="Times New Roman" w:cs="Times New Roman"/>
          <w:color w:val="000000"/>
        </w:rPr>
        <w:t>BC</w:t>
      </w:r>
      <w:r>
        <w:rPr>
          <w:rFonts w:ascii="宋体" w:hAnsi="宋体" w:eastAsia="宋体" w:cs="宋体"/>
          <w:color w:val="000000"/>
        </w:rPr>
        <w:t>方向平移，使点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移到点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，得到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ascii="Times New Roman" w:hAnsi="Times New Roman" w:eastAsia="Times New Roman" w:cs="Times New Roman"/>
          <w:color w:val="000000"/>
        </w:rPr>
        <w:t>DCE．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（1</w:t>
      </w:r>
      <w:r>
        <w:rPr>
          <w:rFonts w:ascii="宋体" w:hAnsi="宋体" w:eastAsia="宋体" w:cs="宋体"/>
          <w:color w:val="000000"/>
        </w:rPr>
        <w:t>）求证：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ascii="Times New Roman" w:hAnsi="Times New Roman" w:eastAsia="Times New Roman" w:cs="Times New Roman"/>
          <w:color w:val="000000"/>
        </w:rPr>
        <w:t>ACD</w:t>
      </w:r>
      <w:r>
        <w:rPr>
          <w:rFonts w:ascii="宋体" w:hAnsi="宋体" w:eastAsia="宋体" w:cs="宋体"/>
          <w:color w:val="000000"/>
        </w:rPr>
        <w:t>≌△</w:t>
      </w:r>
      <w:r>
        <w:rPr>
          <w:rFonts w:ascii="Times New Roman" w:hAnsi="Times New Roman" w:eastAsia="Times New Roman" w:cs="Times New Roman"/>
          <w:color w:val="000000"/>
        </w:rPr>
        <w:t>EDC；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（2</w:t>
      </w:r>
      <w:r>
        <w:rPr>
          <w:rFonts w:ascii="宋体" w:hAnsi="宋体" w:eastAsia="宋体" w:cs="宋体"/>
          <w:color w:val="000000"/>
        </w:rPr>
        <w:t>）请探究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ascii="Times New Roman" w:hAnsi="Times New Roman" w:eastAsia="Times New Roman" w:cs="Times New Roman"/>
          <w:color w:val="000000"/>
        </w:rPr>
        <w:t>BDE</w:t>
      </w:r>
      <w:r>
        <w:rPr>
          <w:rFonts w:ascii="宋体" w:hAnsi="宋体" w:eastAsia="宋体" w:cs="宋体"/>
          <w:color w:val="000000"/>
        </w:rPr>
        <w:t>的形状，并说明理由．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43125" cy="9334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已知正比例函数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97" o:title="eqId45cdbcc26ca3abdb14198d7a29ca4807"/>
            <o:lock v:ext="edit" aspectratio="t"/>
            <w10:wrap type="none"/>
            <w10:anchorlock/>
          </v:shape>
          <o:OLEObject Type="Embed" ProgID="Equation.DSMT4" ShapeID="_x0000_i1061" DrawAspect="Content" ObjectID="_1468075761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≠0</w:t>
      </w:r>
      <w:r>
        <w:rPr>
          <w:rFonts w:ascii="宋体" w:hAnsi="宋体" w:eastAsia="宋体" w:cs="宋体"/>
          <w:color w:val="000000"/>
        </w:rPr>
        <w:t>）与反比例函数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99" o:title="eqIdd105b74c40724a7da626e7c42afbf5fa"/>
            <o:lock v:ext="edit" aspectratio="t"/>
            <w10:wrap type="none"/>
            <w10:anchorlock/>
          </v:shape>
          <o:OLEObject Type="Embed" ProgID="Equation.DSMT4" ShapeID="_x0000_i1062" DrawAspect="Content" ObjectID="_1468075762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</w:rPr>
        <w:t>≠0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614844" name="图片 8614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4844" name="图片 8614844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图象在第一象限内交于点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在直角坐标系中画出这两个函数的大致图象，并根据图象直接回答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02" o:title="eqId25f99df1a7b58018125b99578b779342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76500" cy="2305050"/>
            <wp:effectExtent l="0" t="0" r="0" b="0"/>
            <wp:docPr id="100028" name="图片 1000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国务院办公厅在</w:t>
      </w:r>
      <w:r>
        <w:rPr>
          <w:rFonts w:ascii="Times New Roman" w:hAnsi="Times New Roman" w:eastAsia="Times New Roman" w:cs="Times New Roman"/>
          <w:color w:val="000000"/>
        </w:rPr>
        <w:t>2015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日发布了《中国足球发展改革总统方案》，一年过去了，为了了解足球知识的普及情况，某校举行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足球在身边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的专题调查活动，采取随机抽样的方法进行问卷调查，调查结果划分为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非常了解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比较了解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基本了解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不太了解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四个等级，并将调查结果绘制成两幅不完整的统计图（如图），请根据图中提供的信息，解答下列问题：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被调查的学生共有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人．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在扇形统计图中，表示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比较了解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的扇形的圆心角度数为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度；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从该校随机抽取一名学生，抽中的学生对足球知识是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基本了解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的概率的是多少？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19600" cy="19240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受新冠肺炎疫情影响，一水果种植专业户有大量成熟水果无法出售．“一方有难，八方支援．”某水果经销商主动从该种植专业户购进甲，乙两种水果进行销售．专业户为了感谢经销商的援助，对甲种水果的出售价格根据购买量给予优惠，对乙种水果按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千克的价格出售．设经销商购进甲种水果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千克，付款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元，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之间的函数关系如图所示．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571625"/>
            <wp:effectExtent l="0" t="0" r="0" b="9525"/>
            <wp:docPr id="100030" name="图片 1000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）直接写出当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07" o:title="eqIde683985abe86a99139e0a3fcf49ebeea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9" o:title="eqId1610407a5aa93ece32019f74394290c6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之间的函数关系式；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）若经销商计划一次性购进甲，乙两种水果共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千克，且甲种水果不少于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千克，但又不超过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千克．如何分配甲，乙两种水果的则进量，才能使经销商付款总金额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（元）最少？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）若甲，乙两种水果的销售价格分别为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千克和</w:t>
      </w:r>
      <w:r>
        <w:rPr>
          <w:rFonts w:ascii="Times New Roman" w:hAnsi="Times New Roman" w:eastAsia="Times New Roman" w:cs="Times New Roman"/>
          <w:color w:val="000000"/>
        </w:rPr>
        <w:t>36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千克，经销商按（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）中甲，乙两种水果购进量的分配比例购进两种水果共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千克，且销售完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千克水果获得的利润不少于</w:t>
      </w:r>
      <w:r>
        <w:rPr>
          <w:rFonts w:ascii="Times New Roman" w:hAnsi="Times New Roman" w:eastAsia="Times New Roman" w:cs="Times New Roman"/>
          <w:color w:val="000000"/>
        </w:rPr>
        <w:t>1650</w:t>
      </w:r>
      <w:r>
        <w:rPr>
          <w:rFonts w:ascii="宋体" w:hAnsi="宋体" w:eastAsia="宋体" w:cs="宋体"/>
          <w:color w:val="000000"/>
        </w:rPr>
        <w:t>元，求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的最小值．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如图，矩形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Times New Roman" w:hAnsi="Times New Roman" w:eastAsia="Times New Roman" w:cs="Times New Roman"/>
          <w:color w:val="000000"/>
        </w:rPr>
        <w:t>=4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AD</w:t>
      </w:r>
      <w:r>
        <w:rPr>
          <w:rFonts w:ascii="Times New Roman" w:hAnsi="Times New Roman" w:eastAsia="Times New Roman" w:cs="Times New Roman"/>
          <w:color w:val="000000"/>
        </w:rPr>
        <w:t>=3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是边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上一点，将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ADM</w:t>
      </w:r>
      <w:r>
        <w:rPr>
          <w:rFonts w:ascii="宋体" w:hAnsi="宋体" w:eastAsia="宋体" w:cs="宋体"/>
          <w:color w:val="000000"/>
        </w:rPr>
        <w:t>沿直线</w:t>
      </w:r>
      <w:r>
        <w:rPr>
          <w:rFonts w:ascii="Times New Roman" w:hAnsi="Times New Roman" w:eastAsia="Times New Roman" w:cs="Times New Roman"/>
          <w:i/>
          <w:color w:val="000000"/>
        </w:rPr>
        <w:t>AM</w:t>
      </w:r>
      <w:r>
        <w:rPr>
          <w:rFonts w:ascii="宋体" w:hAnsi="宋体" w:eastAsia="宋体" w:cs="宋体"/>
          <w:color w:val="000000"/>
        </w:rPr>
        <w:t>对折，得到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ANM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743200" cy="10382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（1）当</w:t>
      </w:r>
      <w:r>
        <w:rPr>
          <w:rFonts w:ascii="Times New Roman" w:hAnsi="Times New Roman" w:eastAsia="Times New Roman" w:cs="Times New Roman"/>
          <w:i/>
          <w:color w:val="000000"/>
        </w:rPr>
        <w:t>AN</w:t>
      </w:r>
      <w:r>
        <w:rPr>
          <w:rFonts w:ascii="宋体" w:hAnsi="宋体" w:eastAsia="宋体" w:cs="宋体"/>
          <w:color w:val="000000"/>
        </w:rPr>
        <w:t>平分∠</w:t>
      </w:r>
      <w:r>
        <w:rPr>
          <w:rFonts w:ascii="Times New Roman" w:hAnsi="Times New Roman" w:eastAsia="Times New Roman" w:cs="Times New Roman"/>
          <w:i/>
          <w:color w:val="000000"/>
        </w:rPr>
        <w:t>MAB</w:t>
      </w:r>
      <w:r>
        <w:rPr>
          <w:rFonts w:ascii="宋体" w:hAnsi="宋体" w:eastAsia="宋体" w:cs="宋体"/>
          <w:color w:val="000000"/>
        </w:rPr>
        <w:t>时，求</w:t>
      </w:r>
      <w:r>
        <w:rPr>
          <w:rFonts w:ascii="Times New Roman" w:hAnsi="Times New Roman" w:eastAsia="Times New Roman" w:cs="Times New Roman"/>
          <w:i/>
          <w:color w:val="000000"/>
        </w:rPr>
        <w:t>DM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614848" name="图片 8614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4848" name="图片 8614848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（2）连接</w:t>
      </w:r>
      <w:r>
        <w:rPr>
          <w:rFonts w:ascii="Times New Roman" w:hAnsi="Times New Roman" w:eastAsia="Times New Roman" w:cs="Times New Roman"/>
          <w:i/>
          <w:color w:val="000000"/>
        </w:rPr>
        <w:t>BN</w:t>
      </w:r>
      <w:r>
        <w:rPr>
          <w:rFonts w:ascii="宋体" w:hAnsi="宋体" w:eastAsia="宋体" w:cs="宋体"/>
          <w:color w:val="000000"/>
        </w:rPr>
        <w:t>，当</w:t>
      </w:r>
      <w:r>
        <w:rPr>
          <w:rFonts w:ascii="Times New Roman" w:hAnsi="Times New Roman" w:eastAsia="Times New Roman" w:cs="Times New Roman"/>
          <w:i/>
          <w:color w:val="000000"/>
        </w:rPr>
        <w:t>DM</w:t>
      </w:r>
      <w:r>
        <w:rPr>
          <w:rFonts w:ascii="Times New Roman" w:hAnsi="Times New Roman" w:eastAsia="Times New Roman" w:cs="Times New Roman"/>
          <w:color w:val="000000"/>
        </w:rPr>
        <w:t>=1</w:t>
      </w:r>
      <w:r>
        <w:rPr>
          <w:rFonts w:ascii="宋体" w:hAnsi="宋体" w:eastAsia="宋体" w:cs="宋体"/>
          <w:color w:val="000000"/>
        </w:rPr>
        <w:t>时，求</w:t>
      </w:r>
      <w:r>
        <w:rPr>
          <w:rFonts w:ascii="Times New Roman" w:hAnsi="Times New Roman" w:eastAsia="Times New Roman" w:cs="Times New Roman"/>
          <w:color w:val="000000"/>
        </w:rPr>
        <w:t>△</w:t>
      </w:r>
      <w:r>
        <w:rPr>
          <w:rFonts w:ascii="Times New Roman" w:hAnsi="Times New Roman" w:eastAsia="Times New Roman" w:cs="Times New Roman"/>
          <w:i/>
          <w:color w:val="000000"/>
        </w:rPr>
        <w:t>ABN</w:t>
      </w:r>
      <w:r>
        <w:rPr>
          <w:rFonts w:ascii="宋体" w:hAnsi="宋体" w:eastAsia="宋体" w:cs="宋体"/>
          <w:color w:val="000000"/>
        </w:rPr>
        <w:t>的面积；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（3）当射线</w:t>
      </w:r>
      <w:r>
        <w:rPr>
          <w:rFonts w:ascii="Times New Roman" w:hAnsi="Times New Roman" w:eastAsia="Times New Roman" w:cs="Times New Roman"/>
          <w:i/>
          <w:color w:val="000000"/>
        </w:rPr>
        <w:t>BN</w:t>
      </w:r>
      <w:r>
        <w:rPr>
          <w:rFonts w:ascii="宋体" w:hAnsi="宋体" w:eastAsia="宋体" w:cs="宋体"/>
          <w:color w:val="000000"/>
        </w:rPr>
        <w:t>交线段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时，求</w:t>
      </w:r>
      <w:r>
        <w:rPr>
          <w:rFonts w:ascii="Times New Roman" w:hAnsi="Times New Roman" w:eastAsia="Times New Roman" w:cs="Times New Roman"/>
          <w:i/>
          <w:color w:val="000000"/>
        </w:rPr>
        <w:t>DF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614847" name="图片 8614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4847" name="图片 8614847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最大值．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已知抛物线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9.8pt;width:112.2pt;" o:ole="t" filled="f" o:preferrelative="t" stroked="f" coordsize="21600,21600">
            <v:path/>
            <v:fill on="f" focussize="0,0"/>
            <v:stroke on="f" joinstyle="miter"/>
            <v:imagedata r:id="rId112" o:title="eqIdbee12cd67167475d007953f0176c7d0d"/>
            <o:lock v:ext="edit" aspectratio="t"/>
            <w10:wrap type="none"/>
            <w10:anchorlock/>
          </v:shape>
          <o:OLEObject Type="Embed" ProgID="Equation.DSMT4" ShapeID="_x0000_i1066" DrawAspect="Content" ObjectID="_1468075766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轴只有一个公共点．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（1）若抛物线与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轴的公共点坐标为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14" o:title="eqIdfab8a0cc6504aa4c3a38006f5394b4c2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满足的关系式；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（2）设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为抛物线上的一个定点，直线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5.6pt;width:75.75pt;" o:ole="t" filled="f" o:preferrelative="t" stroked="f" coordsize="21600,21600">
            <v:path/>
            <v:fill on="f" focussize="0,0"/>
            <v:stroke on="f" joinstyle="miter"/>
            <v:imagedata r:id="rId116" o:title="eqIdc51235adf305cae56becb0d1a519fbb4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与抛物线交于点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，直线</w:t>
      </w:r>
      <w:r>
        <w:rPr>
          <w:rFonts w:ascii="Times New Roman" w:hAnsi="Times New Roman" w:eastAsia="Times New Roman" w:cs="Times New Roman"/>
          <w:i/>
          <w:color w:val="000000"/>
        </w:rPr>
        <w:t>BD</w:t>
      </w:r>
      <w:r>
        <w:rPr>
          <w:rFonts w:ascii="宋体" w:hAnsi="宋体" w:eastAsia="宋体" w:cs="宋体"/>
          <w:color w:val="000000"/>
        </w:rPr>
        <w:t>垂直于直线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18" o:title="eqIdeefa44964db83759aff6fc8dd7ef8f28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15pt;width:27.8pt;" o:ole="t" filled="f" o:preferrelative="t" stroked="f" coordsize="21600,21600">
            <v:path/>
            <v:fill on="f" focussize="0,0"/>
            <v:stroke on="f" joinstyle="miter"/>
            <v:imagedata r:id="rId120" o:title="eqIda882037b9ce104ecc496e0f31a13936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与抛物线的一个交点在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轴上，且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22" o:title="eqId15c0dbe3c080c4c4636c64803e5c1f76"/>
            <o:lock v:ext="edit" aspectratio="t"/>
            <w10:wrap type="none"/>
            <w10:anchorlock/>
          </v:shape>
          <o:OLEObject Type="Embed" ProgID="Equation.DSMT4" ShapeID="_x0000_i1071" DrawAspect="Content" ObjectID="_1468075771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是等腰直角三角形．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求点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的坐标和抛物线的解析式；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证明：对于每个给定的实数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，都有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三点共线．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br w:type="textWrapping"/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br w:type="page"/>
      </w:r>
    </w:p>
    <w:p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000000"/>
          <w:sz w:val="30"/>
        </w:rPr>
      </w:pPr>
      <w:r>
        <w:rPr>
          <w:rFonts w:ascii="宋体" w:hAnsi="宋体" w:eastAsia="宋体" w:cs="宋体"/>
          <w:b/>
          <w:color w:val="000000"/>
          <w:sz w:val="30"/>
        </w:rPr>
        <w:t>宁德市</w:t>
      </w:r>
      <w:r>
        <w:rPr>
          <w:rFonts w:ascii="Times New Roman" w:hAnsi="Times New Roman" w:eastAsia="Times New Roman" w:cs="Times New Roman"/>
          <w:b/>
          <w:color w:val="000000"/>
          <w:sz w:val="30"/>
        </w:rPr>
        <w:t>2022</w:t>
      </w:r>
      <w:r>
        <w:rPr>
          <w:rFonts w:ascii="宋体" w:hAnsi="宋体" w:eastAsia="宋体" w:cs="宋体"/>
          <w:b/>
          <w:color w:val="000000"/>
          <w:sz w:val="30"/>
        </w:rPr>
        <w:t>年初中毕业班适应性考试</w:t>
      </w:r>
    </w:p>
    <w:p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000000"/>
          <w:sz w:val="30"/>
        </w:rPr>
      </w:pPr>
      <w:r>
        <w:rPr>
          <w:rFonts w:ascii="宋体" w:hAnsi="宋体" w:eastAsia="宋体" w:cs="宋体"/>
          <w:b/>
          <w:color w:val="000000"/>
          <w:sz w:val="30"/>
        </w:rPr>
        <w:t>数学试题</w:t>
      </w:r>
    </w:p>
    <w:p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</w:rPr>
      </w:pPr>
      <w:r>
        <w:rPr>
          <w:rFonts w:ascii="宋体" w:hAnsi="宋体" w:eastAsia="宋体" w:cs="宋体"/>
          <w:b/>
          <w:color w:val="000000"/>
          <w:sz w:val="21"/>
        </w:rPr>
        <w:t>本试卷分第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Ⅰ</w:t>
      </w:r>
      <w:r>
        <w:rPr>
          <w:rFonts w:ascii="宋体" w:hAnsi="宋体" w:eastAsia="宋体" w:cs="宋体"/>
          <w:b/>
          <w:color w:val="000000"/>
          <w:sz w:val="21"/>
        </w:rPr>
        <w:t>卷（选择题）和第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Ⅱ</w:t>
      </w:r>
      <w:r>
        <w:rPr>
          <w:rFonts w:ascii="宋体" w:hAnsi="宋体" w:eastAsia="宋体" w:cs="宋体"/>
          <w:b/>
          <w:color w:val="000000"/>
          <w:sz w:val="21"/>
        </w:rPr>
        <w:t>卷（非选择题）两部分，第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Ⅰ</w:t>
      </w:r>
      <w:r>
        <w:rPr>
          <w:rFonts w:ascii="宋体" w:hAnsi="宋体" w:eastAsia="宋体" w:cs="宋体"/>
          <w:b/>
          <w:color w:val="000000"/>
          <w:sz w:val="21"/>
        </w:rPr>
        <w:t>卷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1</w:t>
      </w:r>
      <w:r>
        <w:rPr>
          <w:rFonts w:ascii="宋体" w:hAnsi="宋体" w:eastAsia="宋体" w:cs="宋体"/>
          <w:b/>
          <w:color w:val="000000"/>
          <w:sz w:val="21"/>
        </w:rPr>
        <w:t>至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2</w:t>
      </w:r>
      <w:r>
        <w:rPr>
          <w:rFonts w:ascii="宋体" w:hAnsi="宋体" w:eastAsia="宋体" w:cs="宋体"/>
          <w:b/>
          <w:color w:val="000000"/>
          <w:sz w:val="21"/>
        </w:rPr>
        <w:t>页，第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Ⅱ</w:t>
      </w:r>
      <w:r>
        <w:rPr>
          <w:rFonts w:ascii="宋体" w:hAnsi="宋体" w:eastAsia="宋体" w:cs="宋体"/>
          <w:b/>
          <w:color w:val="000000"/>
          <w:sz w:val="21"/>
        </w:rPr>
        <w:t>卷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3</w:t>
      </w:r>
      <w:r>
        <w:rPr>
          <w:rFonts w:ascii="宋体" w:hAnsi="宋体" w:eastAsia="宋体" w:cs="宋体"/>
          <w:b/>
          <w:color w:val="000000"/>
          <w:sz w:val="21"/>
        </w:rPr>
        <w:t>至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6</w:t>
      </w:r>
      <w:r>
        <w:rPr>
          <w:rFonts w:ascii="宋体" w:hAnsi="宋体" w:eastAsia="宋体" w:cs="宋体"/>
          <w:b/>
          <w:color w:val="000000"/>
          <w:sz w:val="21"/>
        </w:rPr>
        <w:t>页，完卷时间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120</w:t>
      </w:r>
      <w:r>
        <w:rPr>
          <w:rFonts w:ascii="宋体" w:hAnsi="宋体" w:eastAsia="宋体" w:cs="宋体"/>
          <w:b/>
          <w:color w:val="000000"/>
          <w:sz w:val="21"/>
        </w:rPr>
        <w:t>分钟，满分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150</w:t>
      </w:r>
      <w:r>
        <w:rPr>
          <w:rFonts w:ascii="宋体" w:hAnsi="宋体" w:eastAsia="宋体" w:cs="宋体"/>
          <w:b/>
          <w:color w:val="000000"/>
          <w:sz w:val="21"/>
        </w:rPr>
        <w:t>分．</w:t>
      </w:r>
    </w:p>
    <w:p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000000"/>
        </w:rPr>
      </w:pPr>
      <w:r>
        <w:rPr>
          <w:rFonts w:ascii="宋体" w:hAnsi="宋体" w:eastAsia="宋体" w:cs="宋体"/>
          <w:b/>
          <w:color w:val="000000"/>
          <w:sz w:val="21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Ⅰ</w:t>
      </w:r>
      <w:r>
        <w:rPr>
          <w:rFonts w:ascii="宋体" w:hAnsi="宋体" w:eastAsia="宋体" w:cs="宋体"/>
          <w:b/>
          <w:color w:val="000000"/>
          <w:sz w:val="21"/>
        </w:rPr>
        <w:t>卷</w:t>
      </w:r>
    </w:p>
    <w:p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</w:rPr>
      </w:pPr>
      <w:r>
        <w:rPr>
          <w:rFonts w:ascii="宋体" w:hAnsi="宋体" w:eastAsia="宋体" w:cs="宋体"/>
          <w:b/>
          <w:color w:val="000000"/>
          <w:sz w:val="21"/>
        </w:rPr>
        <w:t>一、选择题：本题共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10</w:t>
      </w:r>
      <w:r>
        <w:rPr>
          <w:rFonts w:ascii="宋体" w:hAnsi="宋体" w:eastAsia="宋体" w:cs="宋体"/>
          <w:b/>
          <w:color w:val="000000"/>
          <w:sz w:val="21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4</w:t>
      </w:r>
      <w:r>
        <w:rPr>
          <w:rFonts w:ascii="宋体" w:hAnsi="宋体" w:eastAsia="宋体" w:cs="宋体"/>
          <w:b/>
          <w:color w:val="000000"/>
          <w:sz w:val="21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40</w:t>
      </w:r>
      <w:r>
        <w:rPr>
          <w:rFonts w:ascii="宋体" w:hAnsi="宋体" w:eastAsia="宋体" w:cs="宋体"/>
          <w:b/>
          <w:color w:val="000000"/>
          <w:sz w:val="21"/>
        </w:rPr>
        <w:t>分．在每小题给出</w:t>
      </w:r>
      <w:r>
        <w:rPr>
          <w:rFonts w:ascii="宋体" w:hAnsi="宋体" w:eastAsia="宋体" w:cs="宋体"/>
          <w:b/>
          <w:color w:val="000000"/>
          <w:position w:val="0"/>
          <w:sz w:val="21"/>
        </w:rPr>
        <w:drawing>
          <wp:inline distT="0" distB="0" distL="114300" distR="114300">
            <wp:extent cx="133350" cy="177800"/>
            <wp:effectExtent l="0" t="0" r="0" b="13335"/>
            <wp:docPr id="8614846" name="图片 8614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4846" name="图片 8614846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color w:val="000000"/>
          <w:sz w:val="21"/>
        </w:rPr>
        <w:t>四个选项中，只有一项是符合题目要求的．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【10题答案】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000000"/>
        </w:rPr>
      </w:pPr>
      <w:r>
        <w:rPr>
          <w:rFonts w:ascii="宋体" w:hAnsi="宋体" w:eastAsia="宋体" w:cs="宋体"/>
          <w:b/>
          <w:color w:val="000000"/>
          <w:sz w:val="21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Ⅱ</w:t>
      </w:r>
      <w:r>
        <w:rPr>
          <w:rFonts w:ascii="宋体" w:hAnsi="宋体" w:eastAsia="宋体" w:cs="宋体"/>
          <w:b/>
          <w:color w:val="000000"/>
          <w:sz w:val="21"/>
        </w:rPr>
        <w:t>卷</w:t>
      </w:r>
    </w:p>
    <w:p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</w:rPr>
      </w:pPr>
      <w:r>
        <w:rPr>
          <w:rFonts w:ascii="宋体" w:hAnsi="宋体" w:eastAsia="宋体" w:cs="宋体"/>
          <w:b/>
          <w:color w:val="000000"/>
          <w:sz w:val="21"/>
        </w:rPr>
        <w:t>二、填空题：本题共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6</w:t>
      </w:r>
      <w:r>
        <w:rPr>
          <w:rFonts w:ascii="宋体" w:hAnsi="宋体" w:eastAsia="宋体" w:cs="宋体"/>
          <w:b/>
          <w:color w:val="000000"/>
          <w:sz w:val="21"/>
        </w:rPr>
        <w:t>小题．每小题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4</w:t>
      </w:r>
      <w:r>
        <w:rPr>
          <w:rFonts w:ascii="宋体" w:hAnsi="宋体" w:eastAsia="宋体" w:cs="宋体"/>
          <w:b/>
          <w:color w:val="000000"/>
          <w:sz w:val="21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24</w:t>
      </w:r>
      <w:r>
        <w:rPr>
          <w:rFonts w:ascii="宋体" w:hAnsi="宋体" w:eastAsia="宋体" w:cs="宋体"/>
          <w:b/>
          <w:color w:val="000000"/>
          <w:sz w:val="21"/>
        </w:rPr>
        <w:t>分．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【11题答案】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0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【12题答案】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3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6.75pt;width:87pt;" o:ole="t" filled="f" o:preferrelative="t" stroked="f" coordsize="21600,21600">
            <v:path/>
            <v:fill on="f" focussize="0,0"/>
            <v:stroke on="f" joinstyle="miter"/>
            <v:imagedata r:id="rId124" o:title="eqIdfd035d2455f584da1f13c590aa94743b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3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8．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35.3pt;" o:ole="t" filled="f" o:preferrelative="t" stroked="f" coordsize="21600,21600">
            <v:path/>
            <v:fill on="f" focussize="0,0"/>
            <v:stroke on="f" joinstyle="miter"/>
            <v:imagedata r:id="rId126" o:title="eqIdab46ea0cba2d06283fae3d864a2329e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5">
            <o:LockedField>false</o:LockedField>
          </o:OLEObject>
        </w:object>
      </w:r>
      <w:r>
        <w:rPr>
          <w:color w:val="000000"/>
        </w:rPr>
        <w:t>，1）．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【16题答案】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①②④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</w:rPr>
      </w:pPr>
      <w:r>
        <w:rPr>
          <w:rFonts w:ascii="宋体" w:hAnsi="宋体" w:eastAsia="宋体" w:cs="宋体"/>
          <w:b/>
          <w:color w:val="000000"/>
          <w:sz w:val="21"/>
        </w:rPr>
        <w:t>三、解答题：本题共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9</w:t>
      </w:r>
      <w:r>
        <w:rPr>
          <w:rFonts w:ascii="宋体" w:hAnsi="宋体" w:eastAsia="宋体" w:cs="宋体"/>
          <w:b/>
          <w:color w:val="00000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86</w:t>
      </w:r>
      <w:r>
        <w:rPr>
          <w:rFonts w:ascii="宋体" w:hAnsi="宋体" w:eastAsia="宋体" w:cs="宋体"/>
          <w:b/>
          <w:color w:val="000000"/>
          <w:sz w:val="21"/>
        </w:rPr>
        <w:t>分．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28" o:title="eqId04ddf2ae04265e2cbf674ab40bba45c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7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【18题答案】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rFonts w:ascii="Times New Roman" w:hAnsi="Times New Roman" w:eastAsia="Times New Roman" w:cs="Times New Roman"/>
          <w:color w:val="000000"/>
        </w:rPr>
        <w:t>x≤1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会．理由见解析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【20题答案】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（1）证明见解析；（2）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ascii="Times New Roman" w:hAnsi="Times New Roman" w:eastAsia="Times New Roman" w:cs="Times New Roman"/>
          <w:color w:val="000000"/>
        </w:rPr>
        <w:t>BDE</w:t>
      </w:r>
      <w:r>
        <w:rPr>
          <w:rFonts w:ascii="宋体" w:hAnsi="宋体" w:eastAsia="宋体" w:cs="宋体"/>
          <w:color w:val="000000"/>
        </w:rPr>
        <w:t>是等腰三角形；理由见解析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【21~22题答案】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30" o:title="eqId200f24e682c93e02a87f3f9d57dc5d4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</w:rPr>
        <w:t>=2</w:t>
      </w:r>
      <w:r>
        <w:rPr>
          <w:rFonts w:ascii="宋体" w:hAnsi="宋体" w:eastAsia="宋体" w:cs="宋体"/>
          <w:color w:val="000000"/>
        </w:rPr>
        <w:t>；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【23~25题答案】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；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108</w:t>
      </w:r>
      <w:r>
        <w:rPr>
          <w:rFonts w:ascii="宋体" w:hAnsi="宋体" w:eastAsia="宋体" w:cs="宋体"/>
          <w:color w:val="000000"/>
        </w:rPr>
        <w:t>；</w:t>
      </w:r>
      <w:r>
        <w:rPr>
          <w:color w:val="000000"/>
        </w:rPr>
        <w:t xml:space="preserve">    （3）</w:t>
      </w:r>
      <w:r>
        <w:rPr>
          <w:rFonts w:ascii="Times New Roman" w:hAnsi="Times New Roman" w:eastAsia="Times New Roman" w:cs="Times New Roman"/>
          <w:color w:val="000000"/>
        </w:rPr>
        <w:t>0.4</w:t>
      </w:r>
      <w:r>
        <w:rPr>
          <w:rFonts w:ascii="宋体" w:hAnsi="宋体" w:eastAsia="宋体" w:cs="宋体"/>
          <w:color w:val="000000"/>
        </w:rPr>
        <w:t>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【26题答案】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9.75pt;width:116.25pt;" o:ole="t" filled="f" o:preferrelative="t" stroked="f" coordsize="21600,21600">
            <v:path/>
            <v:fill on="f" focussize="0,0"/>
            <v:stroke on="f" joinstyle="miter"/>
            <v:imagedata r:id="rId132" o:title="eqIdd283bcff7c7f59ef400a94953550619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）甲进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千克，乙进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千克付款总金额最少；（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134" o:title="eqId7ab545fa34b790a74c468ad268a13c4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千克．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【27~29题答案】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i/>
          <w:color w:val="000000"/>
        </w:rPr>
        <w:t>DM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36" o:title="eqIda7ffe8515ff6183c1c7775dc6f94bdb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5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38" o:title="eqIda316c27ccf35e5e9b4294364985927dc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7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140" o:title="eqId0577814e673fe86a73854f37eb92375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9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【30~31题答案】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142" o:title="eqId646041dc818cd8d49e1307a00c74055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坐标为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144" o:title="eqId1d7a999c36de5c9a9ce876a4a56fa34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21.75pt;width:55.7pt;" o:ole="t" filled="f" o:preferrelative="t" stroked="f" coordsize="21600,21600">
            <v:path/>
            <v:fill on="f" focussize="0,0"/>
            <v:stroke on="f" joinstyle="miter"/>
            <v:imagedata r:id="rId146" o:title="eqIdaa1af126503aec2f46a6a2e16c67fc12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；②见解析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br w:type="textWrapping"/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ind w:firstLine="420" w:firstLineChars="200"/>
        <w:rPr>
          <w:rFonts w:ascii="微软雅黑" w:hAnsi="微软雅黑" w:eastAsia="微软雅黑" w:cs="Times New Roman"/>
          <w:color w:val="2E75B6" w:themeColor="accent1" w:themeShade="BF"/>
          <w:sz w:val="22"/>
          <w:szCs w:val="22"/>
        </w:rPr>
      </w:pPr>
      <w:r>
        <w:rPr>
          <w:color w:val="000000"/>
        </w:rPr>
        <w:br w:type="page"/>
      </w:r>
      <w:bookmarkStart w:id="0" w:name="_GoBack"/>
      <w:bookmarkEnd w:id="0"/>
    </w:p>
    <w:p>
      <w:pPr>
        <w:spacing w:line="440" w:lineRule="exact"/>
        <w:rPr>
          <w:rFonts w:hint="eastAsia" w:ascii="微软雅黑" w:hAnsi="微软雅黑" w:eastAsia="微软雅黑" w:cs="Times New Roman"/>
          <w:color w:val="2E75B6" w:themeColor="accent1" w:themeShade="BF"/>
          <w:sz w:val="22"/>
          <w:szCs w:val="22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3" w:type="default"/>
      <w:footerReference r:id="rId4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t xml:space="preserve">   </w: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84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14CE5"/>
    <w:rsid w:val="00221FC9"/>
    <w:rsid w:val="002457C2"/>
    <w:rsid w:val="002908F0"/>
    <w:rsid w:val="002A0E5D"/>
    <w:rsid w:val="002A1A21"/>
    <w:rsid w:val="002F06B2"/>
    <w:rsid w:val="003102DB"/>
    <w:rsid w:val="00322108"/>
    <w:rsid w:val="003C4A95"/>
    <w:rsid w:val="003D0C09"/>
    <w:rsid w:val="004062F6"/>
    <w:rsid w:val="004151FC"/>
    <w:rsid w:val="00435F83"/>
    <w:rsid w:val="00444A46"/>
    <w:rsid w:val="0046214C"/>
    <w:rsid w:val="0049183B"/>
    <w:rsid w:val="004D44FD"/>
    <w:rsid w:val="00567E50"/>
    <w:rsid w:val="0059145F"/>
    <w:rsid w:val="00596076"/>
    <w:rsid w:val="005B1167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CC2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7.wmf"/><Relationship Id="rId98" Type="http://schemas.openxmlformats.org/officeDocument/2006/relationships/oleObject" Target="embeddings/oleObject38.bin"/><Relationship Id="rId97" Type="http://schemas.openxmlformats.org/officeDocument/2006/relationships/image" Target="media/image56.wmf"/><Relationship Id="rId96" Type="http://schemas.openxmlformats.org/officeDocument/2006/relationships/oleObject" Target="embeddings/oleObject37.bin"/><Relationship Id="rId95" Type="http://schemas.openxmlformats.org/officeDocument/2006/relationships/image" Target="media/image55.png"/><Relationship Id="rId94" Type="http://schemas.openxmlformats.org/officeDocument/2006/relationships/image" Target="media/image54.png"/><Relationship Id="rId93" Type="http://schemas.openxmlformats.org/officeDocument/2006/relationships/image" Target="media/image53.wmf"/><Relationship Id="rId92" Type="http://schemas.openxmlformats.org/officeDocument/2006/relationships/oleObject" Target="embeddings/oleObject36.bin"/><Relationship Id="rId91" Type="http://schemas.openxmlformats.org/officeDocument/2006/relationships/image" Target="media/image52.wmf"/><Relationship Id="rId90" Type="http://schemas.openxmlformats.org/officeDocument/2006/relationships/image" Target="media/image51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35.bin"/><Relationship Id="rId88" Type="http://schemas.openxmlformats.org/officeDocument/2006/relationships/image" Target="media/image50.png"/><Relationship Id="rId87" Type="http://schemas.openxmlformats.org/officeDocument/2006/relationships/oleObject" Target="embeddings/oleObject34.bin"/><Relationship Id="rId86" Type="http://schemas.openxmlformats.org/officeDocument/2006/relationships/image" Target="media/image49.wmf"/><Relationship Id="rId85" Type="http://schemas.openxmlformats.org/officeDocument/2006/relationships/oleObject" Target="embeddings/oleObject33.bin"/><Relationship Id="rId84" Type="http://schemas.openxmlformats.org/officeDocument/2006/relationships/oleObject" Target="embeddings/oleObject32.bin"/><Relationship Id="rId83" Type="http://schemas.openxmlformats.org/officeDocument/2006/relationships/oleObject" Target="embeddings/oleObject31.bin"/><Relationship Id="rId82" Type="http://schemas.openxmlformats.org/officeDocument/2006/relationships/oleObject" Target="embeddings/oleObject30.bin"/><Relationship Id="rId81" Type="http://schemas.openxmlformats.org/officeDocument/2006/relationships/oleObject" Target="embeddings/oleObject29.bin"/><Relationship Id="rId80" Type="http://schemas.openxmlformats.org/officeDocument/2006/relationships/oleObject" Target="embeddings/oleObject28.bin"/><Relationship Id="rId8" Type="http://schemas.openxmlformats.org/officeDocument/2006/relationships/image" Target="media/image3.wmf"/><Relationship Id="rId79" Type="http://schemas.openxmlformats.org/officeDocument/2006/relationships/image" Target="media/image48.wmf"/><Relationship Id="rId78" Type="http://schemas.openxmlformats.org/officeDocument/2006/relationships/oleObject" Target="embeddings/oleObject27.bin"/><Relationship Id="rId77" Type="http://schemas.openxmlformats.org/officeDocument/2006/relationships/image" Target="media/image47.png"/><Relationship Id="rId76" Type="http://schemas.openxmlformats.org/officeDocument/2006/relationships/image" Target="media/image46.png"/><Relationship Id="rId75" Type="http://schemas.openxmlformats.org/officeDocument/2006/relationships/image" Target="media/image45.png"/><Relationship Id="rId74" Type="http://schemas.openxmlformats.org/officeDocument/2006/relationships/image" Target="media/image44.png"/><Relationship Id="rId73" Type="http://schemas.openxmlformats.org/officeDocument/2006/relationships/image" Target="media/image43.png"/><Relationship Id="rId72" Type="http://schemas.openxmlformats.org/officeDocument/2006/relationships/image" Target="media/image42.wmf"/><Relationship Id="rId71" Type="http://schemas.openxmlformats.org/officeDocument/2006/relationships/oleObject" Target="embeddings/oleObject26.bin"/><Relationship Id="rId70" Type="http://schemas.openxmlformats.org/officeDocument/2006/relationships/image" Target="media/image41.png"/><Relationship Id="rId7" Type="http://schemas.openxmlformats.org/officeDocument/2006/relationships/oleObject" Target="embeddings/oleObject1.bin"/><Relationship Id="rId69" Type="http://schemas.openxmlformats.org/officeDocument/2006/relationships/image" Target="media/image40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9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8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7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6.wmf"/><Relationship Id="rId60" Type="http://schemas.openxmlformats.org/officeDocument/2006/relationships/oleObject" Target="embeddings/oleObject21.bin"/><Relationship Id="rId6" Type="http://schemas.openxmlformats.org/officeDocument/2006/relationships/image" Target="media/image2.png"/><Relationship Id="rId59" Type="http://schemas.openxmlformats.org/officeDocument/2006/relationships/image" Target="media/image35.png"/><Relationship Id="rId58" Type="http://schemas.openxmlformats.org/officeDocument/2006/relationships/image" Target="media/image34.wmf"/><Relationship Id="rId57" Type="http://schemas.openxmlformats.org/officeDocument/2006/relationships/oleObject" Target="embeddings/oleObject20.bin"/><Relationship Id="rId56" Type="http://schemas.openxmlformats.org/officeDocument/2006/relationships/image" Target="media/image33.wmf"/><Relationship Id="rId55" Type="http://schemas.openxmlformats.org/officeDocument/2006/relationships/oleObject" Target="embeddings/oleObject19.bin"/><Relationship Id="rId54" Type="http://schemas.openxmlformats.org/officeDocument/2006/relationships/image" Target="media/image32.wmf"/><Relationship Id="rId53" Type="http://schemas.openxmlformats.org/officeDocument/2006/relationships/oleObject" Target="embeddings/oleObject18.bin"/><Relationship Id="rId52" Type="http://schemas.openxmlformats.org/officeDocument/2006/relationships/image" Target="media/image31.wmf"/><Relationship Id="rId51" Type="http://schemas.openxmlformats.org/officeDocument/2006/relationships/oleObject" Target="embeddings/oleObject17.bin"/><Relationship Id="rId50" Type="http://schemas.openxmlformats.org/officeDocument/2006/relationships/image" Target="media/image30.wmf"/><Relationship Id="rId5" Type="http://schemas.openxmlformats.org/officeDocument/2006/relationships/theme" Target="theme/theme1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9.png"/><Relationship Id="rId47" Type="http://schemas.openxmlformats.org/officeDocument/2006/relationships/image" Target="media/image28.png"/><Relationship Id="rId46" Type="http://schemas.openxmlformats.org/officeDocument/2006/relationships/image" Target="media/image27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6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5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4.wmf"/><Relationship Id="rId4" Type="http://schemas.openxmlformats.org/officeDocument/2006/relationships/footer" Target="footer1.xml"/><Relationship Id="rId39" Type="http://schemas.openxmlformats.org/officeDocument/2006/relationships/oleObject" Target="embeddings/oleObject12.bin"/><Relationship Id="rId38" Type="http://schemas.openxmlformats.org/officeDocument/2006/relationships/image" Target="media/image23.png"/><Relationship Id="rId37" Type="http://schemas.openxmlformats.org/officeDocument/2006/relationships/oleObject" Target="embeddings/oleObject11.bin"/><Relationship Id="rId36" Type="http://schemas.openxmlformats.org/officeDocument/2006/relationships/image" Target="media/image22.wmf"/><Relationship Id="rId35" Type="http://schemas.openxmlformats.org/officeDocument/2006/relationships/oleObject" Target="embeddings/oleObject10.bin"/><Relationship Id="rId34" Type="http://schemas.openxmlformats.org/officeDocument/2006/relationships/image" Target="media/image21.wmf"/><Relationship Id="rId33" Type="http://schemas.openxmlformats.org/officeDocument/2006/relationships/oleObject" Target="embeddings/oleObject9.bin"/><Relationship Id="rId32" Type="http://schemas.openxmlformats.org/officeDocument/2006/relationships/image" Target="media/image20.wmf"/><Relationship Id="rId31" Type="http://schemas.openxmlformats.org/officeDocument/2006/relationships/oleObject" Target="embeddings/oleObject8.bin"/><Relationship Id="rId30" Type="http://schemas.openxmlformats.org/officeDocument/2006/relationships/image" Target="media/image19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9" Type="http://schemas.openxmlformats.org/officeDocument/2006/relationships/fontTable" Target="fontTable.xml"/><Relationship Id="rId148" Type="http://schemas.openxmlformats.org/officeDocument/2006/relationships/customXml" Target="../customXml/item2.xml"/><Relationship Id="rId147" Type="http://schemas.openxmlformats.org/officeDocument/2006/relationships/customXml" Target="../customXml/item1.xml"/><Relationship Id="rId146" Type="http://schemas.openxmlformats.org/officeDocument/2006/relationships/image" Target="media/image83.wmf"/><Relationship Id="rId145" Type="http://schemas.openxmlformats.org/officeDocument/2006/relationships/oleObject" Target="embeddings/oleObject59.bin"/><Relationship Id="rId144" Type="http://schemas.openxmlformats.org/officeDocument/2006/relationships/image" Target="media/image82.wmf"/><Relationship Id="rId143" Type="http://schemas.openxmlformats.org/officeDocument/2006/relationships/oleObject" Target="embeddings/oleObject58.bin"/><Relationship Id="rId142" Type="http://schemas.openxmlformats.org/officeDocument/2006/relationships/image" Target="media/image81.wmf"/><Relationship Id="rId141" Type="http://schemas.openxmlformats.org/officeDocument/2006/relationships/oleObject" Target="embeddings/oleObject57.bin"/><Relationship Id="rId140" Type="http://schemas.openxmlformats.org/officeDocument/2006/relationships/image" Target="media/image80.wmf"/><Relationship Id="rId14" Type="http://schemas.openxmlformats.org/officeDocument/2006/relationships/image" Target="media/image6.wmf"/><Relationship Id="rId139" Type="http://schemas.openxmlformats.org/officeDocument/2006/relationships/oleObject" Target="embeddings/oleObject56.bin"/><Relationship Id="rId138" Type="http://schemas.openxmlformats.org/officeDocument/2006/relationships/image" Target="media/image79.wmf"/><Relationship Id="rId137" Type="http://schemas.openxmlformats.org/officeDocument/2006/relationships/oleObject" Target="embeddings/oleObject55.bin"/><Relationship Id="rId136" Type="http://schemas.openxmlformats.org/officeDocument/2006/relationships/image" Target="media/image78.wmf"/><Relationship Id="rId135" Type="http://schemas.openxmlformats.org/officeDocument/2006/relationships/oleObject" Target="embeddings/oleObject54.bin"/><Relationship Id="rId134" Type="http://schemas.openxmlformats.org/officeDocument/2006/relationships/image" Target="media/image77.wmf"/><Relationship Id="rId133" Type="http://schemas.openxmlformats.org/officeDocument/2006/relationships/oleObject" Target="embeddings/oleObject53.bin"/><Relationship Id="rId132" Type="http://schemas.openxmlformats.org/officeDocument/2006/relationships/image" Target="media/image76.wmf"/><Relationship Id="rId131" Type="http://schemas.openxmlformats.org/officeDocument/2006/relationships/oleObject" Target="embeddings/oleObject52.bin"/><Relationship Id="rId130" Type="http://schemas.openxmlformats.org/officeDocument/2006/relationships/image" Target="media/image75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51.bin"/><Relationship Id="rId128" Type="http://schemas.openxmlformats.org/officeDocument/2006/relationships/image" Target="media/image74.wmf"/><Relationship Id="rId127" Type="http://schemas.openxmlformats.org/officeDocument/2006/relationships/oleObject" Target="embeddings/oleObject50.bin"/><Relationship Id="rId126" Type="http://schemas.openxmlformats.org/officeDocument/2006/relationships/image" Target="media/image73.wmf"/><Relationship Id="rId125" Type="http://schemas.openxmlformats.org/officeDocument/2006/relationships/oleObject" Target="embeddings/oleObject49.bin"/><Relationship Id="rId124" Type="http://schemas.openxmlformats.org/officeDocument/2006/relationships/image" Target="media/image72.wmf"/><Relationship Id="rId123" Type="http://schemas.openxmlformats.org/officeDocument/2006/relationships/oleObject" Target="embeddings/oleObject48.bin"/><Relationship Id="rId122" Type="http://schemas.openxmlformats.org/officeDocument/2006/relationships/image" Target="media/image71.wmf"/><Relationship Id="rId121" Type="http://schemas.openxmlformats.org/officeDocument/2006/relationships/oleObject" Target="embeddings/oleObject47.bin"/><Relationship Id="rId120" Type="http://schemas.openxmlformats.org/officeDocument/2006/relationships/image" Target="media/image70.wmf"/><Relationship Id="rId12" Type="http://schemas.openxmlformats.org/officeDocument/2006/relationships/image" Target="media/image5.wmf"/><Relationship Id="rId119" Type="http://schemas.openxmlformats.org/officeDocument/2006/relationships/oleObject" Target="embeddings/oleObject46.bin"/><Relationship Id="rId118" Type="http://schemas.openxmlformats.org/officeDocument/2006/relationships/image" Target="media/image69.wmf"/><Relationship Id="rId117" Type="http://schemas.openxmlformats.org/officeDocument/2006/relationships/oleObject" Target="embeddings/oleObject45.bin"/><Relationship Id="rId116" Type="http://schemas.openxmlformats.org/officeDocument/2006/relationships/image" Target="media/image68.wmf"/><Relationship Id="rId115" Type="http://schemas.openxmlformats.org/officeDocument/2006/relationships/oleObject" Target="embeddings/oleObject44.bin"/><Relationship Id="rId114" Type="http://schemas.openxmlformats.org/officeDocument/2006/relationships/image" Target="media/image67.wmf"/><Relationship Id="rId113" Type="http://schemas.openxmlformats.org/officeDocument/2006/relationships/oleObject" Target="embeddings/oleObject43.bin"/><Relationship Id="rId112" Type="http://schemas.openxmlformats.org/officeDocument/2006/relationships/image" Target="media/image66.wmf"/><Relationship Id="rId111" Type="http://schemas.openxmlformats.org/officeDocument/2006/relationships/oleObject" Target="embeddings/oleObject42.bin"/><Relationship Id="rId110" Type="http://schemas.openxmlformats.org/officeDocument/2006/relationships/image" Target="media/image65.png"/><Relationship Id="rId11" Type="http://schemas.openxmlformats.org/officeDocument/2006/relationships/oleObject" Target="embeddings/oleObject3.bin"/><Relationship Id="rId109" Type="http://schemas.openxmlformats.org/officeDocument/2006/relationships/image" Target="media/image64.wmf"/><Relationship Id="rId108" Type="http://schemas.openxmlformats.org/officeDocument/2006/relationships/oleObject" Target="embeddings/oleObject41.bin"/><Relationship Id="rId107" Type="http://schemas.openxmlformats.org/officeDocument/2006/relationships/image" Target="media/image63.wmf"/><Relationship Id="rId106" Type="http://schemas.openxmlformats.org/officeDocument/2006/relationships/oleObject" Target="embeddings/oleObject40.bin"/><Relationship Id="rId105" Type="http://schemas.openxmlformats.org/officeDocument/2006/relationships/image" Target="media/image62.png"/><Relationship Id="rId104" Type="http://schemas.openxmlformats.org/officeDocument/2006/relationships/image" Target="media/image61.png"/><Relationship Id="rId103" Type="http://schemas.openxmlformats.org/officeDocument/2006/relationships/image" Target="media/image60.png"/><Relationship Id="rId102" Type="http://schemas.openxmlformats.org/officeDocument/2006/relationships/image" Target="media/image59.wmf"/><Relationship Id="rId101" Type="http://schemas.openxmlformats.org/officeDocument/2006/relationships/oleObject" Target="embeddings/oleObject39.bin"/><Relationship Id="rId100" Type="http://schemas.openxmlformats.org/officeDocument/2006/relationships/image" Target="media/image58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2022-03-19T09:07:00Z</dcterms:created>
  <dc:creator>学科网试题生产平台</dc:creator>
  <dc:description>2920743435706368</dc:description>
  <cp:lastModifiedBy>Administrator</cp:lastModifiedBy>
  <dcterms:modified xsi:type="dcterms:W3CDTF">2022-03-20T13:29:44Z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