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numPr>
          <w:ilvl w:val="0"/>
          <w:numId w:val="1"/>
        </w:numPr>
        <w:rPr>
          <w:rFonts w:ascii="宋体" w:hAnsi="宋体" w:hint="eastAsia"/>
          <w:color w:val="auto"/>
          <w:sz w:val="24"/>
        </w:rPr>
      </w:pPr>
      <w:r>
        <w:rPr>
          <w:rFonts w:ascii="宋体" w:hAnsi="宋体" w:hint="eastAsia"/>
          <w:color w:val="auto"/>
          <w:sz w:val="24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12280900</wp:posOffset>
            </wp:positionV>
            <wp:extent cx="292100" cy="4699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2939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color w:val="auto"/>
          <w:sz w:val="24"/>
          <w:lang w:eastAsia="zh-CN"/>
        </w:rPr>
        <w:t>瘁</w:t>
      </w:r>
      <w:r>
        <w:rPr>
          <w:rFonts w:ascii="宋体" w:hAnsi="宋体"/>
          <w:color w:val="auto"/>
          <w:sz w:val="24"/>
        </w:rPr>
        <w:t>、</w:t>
      </w:r>
      <w:r>
        <w:rPr>
          <w:rFonts w:ascii="宋体" w:hAnsi="宋体" w:hint="eastAsia"/>
          <w:color w:val="auto"/>
          <w:sz w:val="24"/>
          <w:lang w:eastAsia="zh-CN"/>
        </w:rPr>
        <w:t>澜</w:t>
      </w:r>
      <w:r>
        <w:rPr>
          <w:rFonts w:ascii="宋体" w:hAnsi="宋体"/>
          <w:color w:val="auto"/>
          <w:sz w:val="24"/>
        </w:rPr>
        <w:t>、</w:t>
      </w:r>
      <w:r>
        <w:rPr>
          <w:rFonts w:ascii="宋体" w:hAnsi="宋体" w:hint="eastAsia"/>
          <w:color w:val="auto"/>
          <w:sz w:val="24"/>
          <w:lang w:eastAsia="zh-CN"/>
        </w:rPr>
        <w:t>蓬</w:t>
      </w:r>
      <w:r>
        <w:rPr>
          <w:rFonts w:ascii="宋体" w:hAnsi="宋体"/>
          <w:color w:val="auto"/>
          <w:sz w:val="24"/>
        </w:rPr>
        <w:t>、</w:t>
      </w:r>
      <w:r>
        <w:rPr>
          <w:rFonts w:ascii="宋体" w:hAnsi="宋体" w:hint="eastAsia"/>
          <w:color w:val="auto"/>
          <w:sz w:val="24"/>
          <w:lang w:eastAsia="zh-CN"/>
        </w:rPr>
        <w:t>沥</w:t>
      </w:r>
      <w:r>
        <w:rPr>
          <w:rFonts w:ascii="宋体" w:hAnsi="宋体" w:hint="eastAsia"/>
          <w:color w:val="auto"/>
          <w:sz w:val="24"/>
        </w:rPr>
        <w:t xml:space="preserve">      </w:t>
      </w:r>
    </w:p>
    <w:p>
      <w:pPr>
        <w:numPr>
          <w:ilvl w:val="0"/>
          <w:numId w:val="0"/>
        </w:numPr>
        <w:rPr>
          <w:rFonts w:ascii="宋体" w:hAnsi="宋体" w:hint="eastAsia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 xml:space="preserve"> </w:t>
      </w:r>
      <w:r>
        <w:rPr>
          <w:rFonts w:ascii="宋体" w:hAnsi="宋体" w:hint="eastAsia"/>
          <w:color w:val="auto"/>
          <w:sz w:val="24"/>
          <w:lang w:val="en-US" w:eastAsia="zh-CN"/>
        </w:rPr>
        <w:t>A</w:t>
      </w:r>
      <w:r>
        <w:rPr>
          <w:rFonts w:ascii="宋体" w:hAnsi="宋体"/>
          <w:color w:val="auto"/>
          <w:sz w:val="24"/>
        </w:rPr>
        <w:t xml:space="preserve">  </w:t>
      </w:r>
      <w:r>
        <w:rPr>
          <w:rFonts w:ascii="宋体" w:hAnsi="宋体" w:hint="eastAsia"/>
          <w:color w:val="auto"/>
          <w:sz w:val="24"/>
        </w:rPr>
        <w:t xml:space="preserve">     </w:t>
      </w:r>
    </w:p>
    <w:p>
      <w:pPr>
        <w:numPr>
          <w:ilvl w:val="0"/>
          <w:numId w:val="0"/>
        </w:numPr>
        <w:ind w:leftChars="0"/>
        <w:rPr>
          <w:rFonts w:ascii="宋体" w:hAns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  <w:lang w:eastAsia="zh-CN"/>
        </w:rPr>
        <w:t>成分残缺，在</w:t>
      </w:r>
      <w:r>
        <w:rPr>
          <w:rFonts w:ascii="宋体" w:eastAsia="宋体" w:hAnsi="宋体" w:cs="Times New Roman" w:hint="eastAsia"/>
          <w:color w:val="auto"/>
          <w:sz w:val="24"/>
          <w:lang w:eastAsia="zh-CN"/>
        </w:rPr>
        <w:t>危急存亡后面加上</w:t>
      </w:r>
      <w:r>
        <w:rPr>
          <w:rFonts w:ascii="宋体" w:hAnsi="宋体" w:hint="eastAsia"/>
          <w:color w:val="auto"/>
          <w:sz w:val="24"/>
          <w:lang w:eastAsia="zh-CN"/>
        </w:rPr>
        <w:t>“</w:t>
      </w:r>
      <w:r>
        <w:rPr>
          <w:rFonts w:ascii="宋体" w:hAnsi="宋体" w:hint="eastAsia"/>
          <w:color w:val="auto"/>
          <w:sz w:val="24"/>
          <w:lang w:eastAsia="zh-CN"/>
        </w:rPr>
        <w:t>之际</w:t>
      </w:r>
      <w:r>
        <w:rPr>
          <w:rFonts w:ascii="宋体" w:hAnsi="宋体" w:hint="eastAsia"/>
          <w:color w:val="auto"/>
          <w:sz w:val="24"/>
          <w:lang w:eastAsia="zh-CN"/>
        </w:rPr>
        <w:t>”</w:t>
      </w:r>
      <w:r>
        <w:rPr>
          <w:rFonts w:ascii="宋体" w:hAnsi="宋体" w:hint="eastAsia"/>
          <w:color w:val="auto"/>
          <w:sz w:val="24"/>
          <w:lang w:eastAsia="zh-CN"/>
        </w:rPr>
        <w:t>或者</w:t>
      </w:r>
      <w:r>
        <w:rPr>
          <w:rFonts w:ascii="宋体" w:hAnsi="宋体" w:hint="eastAsia"/>
          <w:color w:val="auto"/>
          <w:sz w:val="24"/>
          <w:lang w:eastAsia="zh-CN"/>
        </w:rPr>
        <w:t>“</w:t>
      </w:r>
      <w:r>
        <w:rPr>
          <w:rFonts w:ascii="宋体" w:hAnsi="宋体" w:hint="eastAsia"/>
          <w:color w:val="auto"/>
          <w:sz w:val="24"/>
          <w:lang w:eastAsia="zh-CN"/>
        </w:rPr>
        <w:t>的时候</w:t>
      </w:r>
      <w:r>
        <w:rPr>
          <w:rFonts w:ascii="宋体" w:hAnsi="宋体" w:hint="eastAsia"/>
          <w:color w:val="auto"/>
          <w:sz w:val="24"/>
          <w:lang w:eastAsia="zh-CN"/>
        </w:rPr>
        <w:t>”</w:t>
      </w:r>
      <w:r>
        <w:rPr>
          <w:rFonts w:ascii="宋体" w:hAnsi="宋体"/>
          <w:color w:val="auto"/>
          <w:sz w:val="24"/>
        </w:rPr>
        <w:t xml:space="preserve"> </w:t>
      </w:r>
    </w:p>
    <w:p>
      <w:pPr>
        <w:numPr>
          <w:ilvl w:val="0"/>
          <w:numId w:val="0"/>
        </w:numPr>
        <w:ind w:leftChars="0"/>
        <w:rPr>
          <w:rFonts w:ascii="宋体" w:eastAsia="宋体" w:hAnsi="宋体" w:hint="default"/>
          <w:color w:val="auto"/>
          <w:sz w:val="24"/>
          <w:lang w:val="en-US" w:eastAsia="zh-CN"/>
        </w:rPr>
      </w:pPr>
      <w:r>
        <w:rPr>
          <w:rFonts w:ascii="宋体" w:hAnsi="宋体" w:hint="eastAsia"/>
          <w:color w:val="auto"/>
          <w:sz w:val="24"/>
          <w:lang w:val="en-US" w:eastAsia="zh-CN"/>
        </w:rPr>
        <w:t>2.A</w:t>
      </w:r>
    </w:p>
    <w:p>
      <w:pPr>
        <w:rPr>
          <w:rFonts w:ascii="宋体" w:eastAsia="宋体" w:hAnsi="宋体" w:cs="宋体" w:hint="eastAsia"/>
          <w:color w:val="auto"/>
          <w:sz w:val="24"/>
          <w:szCs w:val="28"/>
        </w:rPr>
      </w:pPr>
      <w:r>
        <w:rPr>
          <w:rFonts w:ascii="宋体" w:eastAsia="宋体" w:hAnsi="宋体" w:cs="宋体" w:hint="eastAsia"/>
          <w:color w:val="auto"/>
          <w:sz w:val="24"/>
          <w:szCs w:val="28"/>
          <w:lang w:val="en-US" w:eastAsia="zh-CN"/>
        </w:rPr>
        <w:t>3.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【答案】C</w:t>
      </w:r>
    </w:p>
    <w:p>
      <w:pPr>
        <w:rPr>
          <w:rFonts w:ascii="宋体" w:eastAsia="宋体" w:hAnsi="宋体" w:cs="宋体" w:hint="eastAsia"/>
          <w:color w:val="auto"/>
          <w:sz w:val="24"/>
          <w:szCs w:val="28"/>
        </w:rPr>
      </w:pPr>
      <w:r>
        <w:rPr>
          <w:rFonts w:ascii="宋体" w:eastAsia="宋体" w:hAnsi="宋体" w:cs="宋体" w:hint="eastAsia"/>
          <w:color w:val="auto"/>
          <w:sz w:val="24"/>
          <w:szCs w:val="28"/>
        </w:rPr>
        <w:t>【解析】解答此题，首先要确定中心句，通过读这四个句子，可知本语段介绍的是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“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从个人和国家两方面揭示英雄的作用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”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，按由个人到国家逻辑层次关系来写。</w:t>
      </w:r>
    </w:p>
    <w:p>
      <w:pPr>
        <w:rPr>
          <w:rFonts w:ascii="宋体" w:eastAsia="宋体" w:hAnsi="宋体" w:cs="宋体" w:hint="eastAsia"/>
          <w:color w:val="auto"/>
          <w:sz w:val="32"/>
          <w:szCs w:val="28"/>
        </w:rPr>
      </w:pPr>
      <w:r>
        <w:rPr>
          <w:rFonts w:ascii="宋体" w:eastAsia="宋体" w:hAnsi="宋体" w:cs="宋体" w:hint="eastAsia"/>
          <w:color w:val="auto"/>
          <w:sz w:val="24"/>
          <w:szCs w:val="28"/>
        </w:rPr>
        <w:t>③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是讲的英雄对于个人的影响，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①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讲的是英雄对于国家的意义；根据逻辑顺序，先讲个人，再讲国家。所以，确定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③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是首句，紧接着介绍国家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①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，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④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是对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①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句的具体说明，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②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对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①④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句的具体阐述，最后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④②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总结英雄所起的的作用。所以，顺序为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③①④②</w:t>
      </w:r>
      <w:r>
        <w:rPr>
          <w:rFonts w:ascii="宋体" w:eastAsia="宋体" w:hAnsi="宋体" w:cs="宋体" w:hint="eastAsia"/>
          <w:color w:val="auto"/>
          <w:sz w:val="24"/>
          <w:szCs w:val="28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hint="default"/>
          <w:color w:val="auto"/>
          <w:sz w:val="24"/>
          <w:lang w:val="en-US" w:eastAsia="zh-CN"/>
        </w:rPr>
      </w:pPr>
      <w:r>
        <w:rPr>
          <w:rFonts w:ascii="宋体" w:hAnsi="宋体" w:hint="eastAsia"/>
          <w:color w:val="auto"/>
          <w:sz w:val="24"/>
          <w:lang w:val="en-US" w:eastAsia="zh-CN"/>
        </w:rPr>
        <w:t>4.略</w:t>
      </w:r>
    </w:p>
    <w:p>
      <w:pPr>
        <w:shd w:val="clear" w:color="auto" w:fill="FFFFFF"/>
        <w:ind w:left="720" w:hanging="720" w:hangingChars="300"/>
        <w:rPr>
          <w:rFonts w:ascii="宋体" w:hAnsi="宋体" w:cs="Segoe UI" w:hint="eastAsia"/>
          <w:color w:val="000000"/>
          <w:kern w:val="0"/>
          <w:sz w:val="24"/>
          <w:szCs w:val="21"/>
        </w:rPr>
      </w:pPr>
      <w:r>
        <w:rPr>
          <w:rFonts w:ascii="宋体" w:hAnsi="宋体" w:hint="eastAsia"/>
          <w:color w:val="auto"/>
          <w:sz w:val="24"/>
          <w:lang w:val="en-US" w:eastAsia="zh-CN"/>
        </w:rPr>
        <w:t>5.</w:t>
      </w:r>
      <w:r>
        <w:rPr>
          <w:rFonts w:ascii="宋体" w:hAnsi="宋体" w:cs="Segoe UI" w:hint="eastAsia"/>
          <w:color w:val="000000"/>
          <w:kern w:val="0"/>
          <w:sz w:val="24"/>
          <w:szCs w:val="21"/>
        </w:rPr>
        <w:t>（1）示例：缅怀革命先烈，弘扬红色精神（紧扣主题，运用修辞即可）</w:t>
      </w:r>
    </w:p>
    <w:p>
      <w:pPr>
        <w:shd w:val="clear" w:color="auto" w:fill="FFFFFF"/>
        <w:ind w:left="720" w:hanging="720" w:hangingChars="300"/>
        <w:rPr>
          <w:rFonts w:ascii="宋体" w:hAnsi="宋体" w:cs="Segoe UI" w:hint="eastAsia"/>
          <w:color w:val="000000"/>
          <w:kern w:val="0"/>
          <w:sz w:val="24"/>
          <w:szCs w:val="21"/>
        </w:rPr>
      </w:pPr>
      <w:r>
        <w:rPr>
          <w:rFonts w:ascii="宋体" w:hAnsi="宋体" w:cs="Segoe UI" w:hint="eastAsia"/>
          <w:color w:val="000000"/>
          <w:kern w:val="0"/>
          <w:sz w:val="24"/>
          <w:szCs w:val="21"/>
        </w:rPr>
        <w:t>（2）C</w:t>
      </w:r>
    </w:p>
    <w:p>
      <w:pPr>
        <w:shd w:val="clear" w:color="auto" w:fill="FFFFFF"/>
        <w:ind w:left="720" w:hanging="720" w:hangingChars="300"/>
        <w:rPr>
          <w:rFonts w:ascii="宋体" w:hAnsi="宋体" w:cs="Segoe UI" w:hint="eastAsia"/>
          <w:color w:val="000000"/>
          <w:kern w:val="0"/>
          <w:sz w:val="24"/>
          <w:szCs w:val="21"/>
        </w:rPr>
      </w:pPr>
      <w:r>
        <w:rPr>
          <w:rFonts w:ascii="宋体" w:hAnsi="宋体" w:cs="Segoe UI" w:hint="eastAsia"/>
          <w:color w:val="000000"/>
          <w:kern w:val="0"/>
          <w:sz w:val="24"/>
          <w:szCs w:val="21"/>
        </w:rPr>
        <w:t>（3）各位网友，大家好！感谢大家的关注，病毒攻击人的免疫系统。只有保证充足的营养和蛋白质，才能提高免疫力，而粥不及牛奶和鸡蛋能提供人体所需足够的营养和蛋白质，希望我们一起科学防治流行病毒，早日取得抗击流行病毒的彻底胜利。</w:t>
      </w:r>
    </w:p>
    <w:p>
      <w:pPr>
        <w:pStyle w:val="NormalWeb"/>
        <w:widowControl/>
        <w:shd w:val="clear" w:color="auto" w:fill="FFFFFF"/>
        <w:spacing w:beforeAutospacing="0" w:after="192" w:afterAutospacing="0"/>
        <w:rPr>
          <w:rFonts w:ascii="宋体" w:hAnsi="宋体" w:cs="宋体" w:hint="eastAsia"/>
          <w:color w:val="000000"/>
          <w:spacing w:val="6"/>
        </w:rPr>
      </w:pPr>
      <w:r>
        <w:rPr>
          <w:rFonts w:ascii="宋体" w:hAnsi="宋体" w:cs="宋体" w:hint="eastAsia"/>
          <w:color w:val="000000"/>
          <w:spacing w:val="6"/>
          <w:shd w:val="clear" w:color="auto" w:fill="FFFFFF"/>
          <w:lang w:val="en-US" w:eastAsia="zh-CN"/>
        </w:rPr>
        <w:t>6.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“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命好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”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是指: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①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闺女乖巧孝顺，夫妻恩爱;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②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不跟人闹意见(人缘好)。(</w:t>
      </w:r>
      <w:r>
        <w:rPr>
          <w:rFonts w:ascii="宋体" w:hAnsi="宋体" w:cs="宋体" w:hint="eastAsia"/>
          <w:color w:val="000000"/>
          <w:spacing w:val="6"/>
          <w:shd w:val="clear" w:color="auto" w:fill="FFFFFF"/>
          <w:lang w:val="en-US" w:eastAsia="zh-CN"/>
        </w:rPr>
        <w:t>2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分)。原因:老刘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①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包容，不争长短;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②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豁达，不计得失。(</w:t>
      </w:r>
      <w:r>
        <w:rPr>
          <w:rFonts w:ascii="宋体" w:hAnsi="宋体" w:cs="宋体" w:hint="eastAsia"/>
          <w:color w:val="000000"/>
          <w:spacing w:val="6"/>
          <w:shd w:val="clear" w:color="auto" w:fill="FFFFFF"/>
          <w:lang w:val="en-US" w:eastAsia="zh-CN"/>
        </w:rPr>
        <w:t>2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分)。</w:t>
      </w:r>
    </w:p>
    <w:p>
      <w:pPr>
        <w:pStyle w:val="NormalWeb"/>
        <w:widowControl/>
        <w:shd w:val="clear" w:color="auto" w:fill="FFFFFF"/>
        <w:spacing w:beforeAutospacing="0" w:after="192" w:afterAutospacing="0"/>
        <w:rPr>
          <w:rFonts w:ascii="宋体" w:hAnsi="宋体" w:cs="宋体" w:hint="eastAsia"/>
          <w:color w:val="000000"/>
          <w:spacing w:val="6"/>
          <w:shd w:val="clear" w:color="auto" w:fill="FFFFFF"/>
        </w:rPr>
      </w:pPr>
      <w:r>
        <w:rPr>
          <w:rFonts w:ascii="宋体" w:hAnsi="宋体" w:cs="宋体" w:hint="eastAsia"/>
          <w:color w:val="000000"/>
          <w:spacing w:val="6"/>
          <w:shd w:val="clear" w:color="auto" w:fill="FFFFFF"/>
          <w:lang w:val="en-US" w:eastAsia="zh-CN"/>
        </w:rPr>
        <w:t>7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.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①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内容上交待矛盾冲突的起因(或故事发生的背景):天大旱;邻居又不在家。(</w:t>
      </w:r>
      <w:r>
        <w:rPr>
          <w:rFonts w:ascii="宋体" w:hAnsi="宋体" w:cs="宋体" w:hint="eastAsia"/>
          <w:color w:val="000000"/>
          <w:spacing w:val="6"/>
          <w:shd w:val="clear" w:color="auto" w:fill="FFFFFF"/>
          <w:lang w:val="en-US" w:eastAsia="zh-CN"/>
        </w:rPr>
        <w:t>2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分)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②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结构上推动故事情节的发展:为下文写浇地和母亲不理解父亲等情节作铺垫。(</w:t>
      </w:r>
      <w:r>
        <w:rPr>
          <w:rFonts w:ascii="宋体" w:hAnsi="宋体" w:cs="宋体" w:hint="eastAsia"/>
          <w:color w:val="000000"/>
          <w:spacing w:val="6"/>
          <w:shd w:val="clear" w:color="auto" w:fill="FFFFFF"/>
          <w:lang w:val="en-US" w:eastAsia="zh-CN"/>
        </w:rPr>
        <w:t>2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分)</w:t>
      </w:r>
    </w:p>
    <w:p>
      <w:pPr>
        <w:pStyle w:val="NormalWeb"/>
        <w:widowControl/>
        <w:shd w:val="clear" w:color="auto" w:fill="FFFFFF"/>
        <w:spacing w:beforeAutospacing="0" w:after="192" w:afterAutospacing="0"/>
        <w:rPr>
          <w:rFonts w:ascii="宋体" w:hAnsi="宋体" w:cs="宋体" w:hint="eastAsia"/>
          <w:color w:val="000000"/>
          <w:spacing w:val="6"/>
        </w:rPr>
      </w:pPr>
      <w:r>
        <w:rPr>
          <w:rFonts w:ascii="宋体" w:hAnsi="宋体" w:cs="宋体" w:hint="eastAsia"/>
          <w:color w:val="000000"/>
          <w:spacing w:val="6"/>
          <w:shd w:val="clear" w:color="auto" w:fill="FFFFFF"/>
          <w:lang w:val="en-US" w:eastAsia="zh-CN"/>
        </w:rPr>
        <w:t>8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.(1)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“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急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”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这里有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“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着急、生气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”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的意思，表达了母亲对女儿的不满，突出母亲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“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视地如命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”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。(</w:t>
      </w:r>
      <w:r>
        <w:rPr>
          <w:rFonts w:ascii="宋体" w:hAnsi="宋体" w:cs="宋体" w:hint="eastAsia"/>
          <w:color w:val="000000"/>
          <w:spacing w:val="6"/>
          <w:shd w:val="clear" w:color="auto" w:fill="FFFFFF"/>
          <w:lang w:val="en-US" w:eastAsia="zh-CN"/>
        </w:rPr>
        <w:t>3</w:t>
      </w:r>
      <w:r>
        <w:rPr>
          <w:rFonts w:ascii="宋体" w:hAnsi="宋体" w:cs="宋体" w:hint="eastAsia"/>
          <w:color w:val="000000"/>
          <w:spacing w:val="6"/>
          <w:shd w:val="clear" w:color="auto" w:fill="FFFFFF"/>
        </w:rPr>
        <w:t>分)</w:t>
      </w:r>
    </w:p>
    <w:p>
      <w:pPr>
        <w:jc w:val="left"/>
        <w:textAlignment w:val="center"/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  <w:lang w:val="en-US" w:eastAsia="zh-CN"/>
        </w:rPr>
        <w:t>9</w:t>
      </w:r>
      <w:r>
        <w:rPr>
          <w:rFonts w:ascii="宋体" w:hAnsi="宋体" w:cs="宋体"/>
          <w:color w:val="000000"/>
          <w:spacing w:val="6"/>
          <w:sz w:val="24"/>
          <w:shd w:val="clear" w:color="auto" w:fill="FFFFFF"/>
        </w:rPr>
        <w:t>.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①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父亲的内心像阳光一样明亮;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②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父亲的言行像阳光一样温暖了周围的人;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③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邻居的回馈、母亲的理解像阳光一样让父亲感到温暖、幸福;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④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进一步升华了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“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水长流，情长在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”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的主题。每答对1项给</w:t>
      </w:r>
      <w:r>
        <w:rPr>
          <w:rFonts w:ascii="宋体" w:hAnsi="宋体" w:cs="宋体"/>
          <w:color w:val="000000"/>
          <w:spacing w:val="6"/>
          <w:sz w:val="24"/>
          <w:shd w:val="clear" w:color="auto" w:fill="FFFFFF"/>
        </w:rPr>
        <w:t>1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分。</w:t>
      </w:r>
    </w:p>
    <w:p>
      <w:pPr>
        <w:jc w:val="left"/>
        <w:textAlignment w:val="center"/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  <w:lang w:val="en-US" w:eastAsia="zh-CN"/>
        </w:rPr>
        <w:t>10.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B</w:t>
      </w:r>
    </w:p>
    <w:p>
      <w:pPr>
        <w:jc w:val="left"/>
        <w:textAlignment w:val="center"/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【解析】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“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并且均在线的情况下才能完成。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”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此句错误。材料一直接表示：而碰一碰就有意思了，如果两个手机都装有 DC/EP 数字钱包，不需要网络、银行账号，就可以通过碰一碰实现转账功能，被称为收支双方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“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双离线支付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”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。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  <w:lang w:val="en-US" w:eastAsia="zh-CN"/>
        </w:rPr>
        <w:t>11.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B</w:t>
      </w:r>
    </w:p>
    <w:p>
      <w:pPr>
        <w:jc w:val="left"/>
        <w:textAlignment w:val="center"/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【解析】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“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大部分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”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不能去除，去除后句子所表达的意思成为了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“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所有交易行为都将   被记录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”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不够严谨。因为仍旧有部分人使用现金交易，并不能被记录。</w:t>
      </w:r>
    </w:p>
    <w:p>
      <w:pPr>
        <w:jc w:val="left"/>
        <w:textAlignment w:val="center"/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  <w:lang w:val="en-US" w:eastAsia="zh-CN"/>
        </w:rPr>
        <w:t>12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.市场经济发展迈入新的阶段；2.国际市场竞争白热化；3.社会信用体系将进一步完善；4.大数据时代进程加快；5.市场消费能力进一步释放（也可以答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“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使交易变得更加便捷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”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）。（答出 4 点可得满分）而材料中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“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春秋航空公司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”“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数字人民币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”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下单购买机票的具体事例也佐证了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“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迈入新阶段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”“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大数据时代进程加快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”“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市场消费能力进一步释放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”</w:t>
      </w:r>
      <w:r>
        <w:rPr>
          <w:rFonts w:ascii="宋体" w:hAnsi="宋体" w:cs="宋体" w:hint="eastAsia"/>
          <w:color w:val="000000"/>
          <w:spacing w:val="6"/>
          <w:sz w:val="24"/>
          <w:shd w:val="clear" w:color="auto" w:fill="FFFFFF"/>
        </w:rPr>
        <w:t>这些观点。</w:t>
      </w:r>
    </w:p>
    <w:p>
      <w:pPr>
        <w:widowControl w:val="0"/>
        <w:numPr>
          <w:ilvl w:val="0"/>
          <w:numId w:val="0"/>
        </w:numPr>
        <w:jc w:val="both"/>
        <w:rPr>
          <w:rFonts w:ascii="宋体" w:hAnsi="宋体" w:hint="default"/>
          <w:color w:val="auto"/>
          <w:sz w:val="24"/>
          <w:lang w:val="en-US" w:eastAsia="zh-CN"/>
        </w:rPr>
      </w:pPr>
      <w:r>
        <w:rPr>
          <w:rFonts w:ascii="宋体" w:hAnsi="宋体" w:hint="eastAsia"/>
          <w:color w:val="auto"/>
          <w:sz w:val="24"/>
          <w:lang w:val="en-US" w:eastAsia="zh-CN"/>
        </w:rPr>
        <w:t>13.</w:t>
      </w:r>
      <w:r>
        <w:rPr>
          <w:rFonts w:ascii="宋体" w:hAnsi="宋体" w:hint="default"/>
          <w:color w:val="auto"/>
          <w:sz w:val="24"/>
          <w:lang w:val="en-US" w:eastAsia="zh-CN"/>
        </w:rPr>
        <w:t>运用了拟人的修辞手法；通过</w:t>
      </w:r>
      <w:r>
        <w:rPr>
          <w:rFonts w:ascii="宋体" w:hAnsi="宋体" w:hint="default"/>
          <w:color w:val="auto"/>
          <w:sz w:val="24"/>
          <w:lang w:val="en-US" w:eastAsia="zh-CN"/>
        </w:rPr>
        <w:t>“</w:t>
      </w:r>
      <w:r>
        <w:rPr>
          <w:rFonts w:ascii="宋体" w:hAnsi="宋体" w:hint="default"/>
          <w:color w:val="auto"/>
          <w:sz w:val="24"/>
          <w:lang w:val="en-US" w:eastAsia="zh-CN"/>
        </w:rPr>
        <w:t>可爱</w:t>
      </w:r>
      <w:r>
        <w:rPr>
          <w:rFonts w:ascii="宋体" w:hAnsi="宋体" w:hint="default"/>
          <w:color w:val="auto"/>
          <w:sz w:val="24"/>
          <w:lang w:val="en-US" w:eastAsia="zh-CN"/>
        </w:rPr>
        <w:t>”</w:t>
      </w:r>
      <w:r>
        <w:rPr>
          <w:rFonts w:ascii="宋体" w:hAnsi="宋体" w:hint="default"/>
          <w:color w:val="auto"/>
          <w:sz w:val="24"/>
          <w:lang w:val="en-US" w:eastAsia="zh-CN"/>
        </w:rPr>
        <w:t>、</w:t>
      </w:r>
      <w:r>
        <w:rPr>
          <w:rFonts w:ascii="宋体" w:hAnsi="宋体" w:hint="default"/>
          <w:color w:val="auto"/>
          <w:sz w:val="24"/>
          <w:lang w:val="en-US" w:eastAsia="zh-CN"/>
        </w:rPr>
        <w:t>“</w:t>
      </w:r>
      <w:r>
        <w:rPr>
          <w:rFonts w:ascii="宋体" w:hAnsi="宋体" w:hint="default"/>
          <w:color w:val="auto"/>
          <w:sz w:val="24"/>
          <w:lang w:val="en-US" w:eastAsia="zh-CN"/>
        </w:rPr>
        <w:t>有了知觉与感情</w:t>
      </w:r>
      <w:r>
        <w:rPr>
          <w:rFonts w:ascii="宋体" w:hAnsi="宋体" w:hint="default"/>
          <w:color w:val="auto"/>
          <w:sz w:val="24"/>
          <w:lang w:val="en-US" w:eastAsia="zh-CN"/>
        </w:rPr>
        <w:t>”</w:t>
      </w:r>
      <w:r>
        <w:rPr>
          <w:rFonts w:ascii="宋体" w:hAnsi="宋体" w:hint="default"/>
          <w:color w:val="auto"/>
          <w:sz w:val="24"/>
          <w:lang w:val="en-US" w:eastAsia="zh-CN"/>
        </w:rPr>
        <w:t>、</w:t>
      </w:r>
      <w:r>
        <w:rPr>
          <w:rFonts w:ascii="宋体" w:hAnsi="宋体" w:hint="default"/>
          <w:color w:val="auto"/>
          <w:sz w:val="24"/>
          <w:lang w:val="en-US" w:eastAsia="zh-CN"/>
        </w:rPr>
        <w:t>“</w:t>
      </w:r>
      <w:r>
        <w:rPr>
          <w:rFonts w:ascii="宋体" w:hAnsi="宋体" w:hint="default"/>
          <w:color w:val="auto"/>
          <w:sz w:val="24"/>
          <w:lang w:val="en-US" w:eastAsia="zh-CN"/>
        </w:rPr>
        <w:t>应和</w:t>
      </w:r>
      <w:r>
        <w:rPr>
          <w:rFonts w:ascii="宋体" w:hAnsi="宋体" w:hint="default"/>
          <w:color w:val="auto"/>
          <w:sz w:val="24"/>
          <w:lang w:val="en-US" w:eastAsia="zh-CN"/>
        </w:rPr>
        <w:t>”</w:t>
      </w:r>
      <w:r>
        <w:rPr>
          <w:rFonts w:ascii="宋体" w:hAnsi="宋体" w:hint="default"/>
          <w:color w:val="auto"/>
          <w:sz w:val="24"/>
          <w:lang w:val="en-US" w:eastAsia="zh-CN"/>
        </w:rPr>
        <w:t>等词可以看出作者已经把黄包车当成人来写了；形象的写出了此时的黄包车已不仅仅是普通的交通工具，更是和祥子有</w:t>
      </w:r>
      <w:r>
        <w:rPr>
          <w:rFonts w:ascii="宋体" w:hAnsi="宋体" w:hint="default"/>
          <w:color w:val="auto"/>
          <w:sz w:val="24"/>
          <w:lang w:val="en-US" w:eastAsia="zh-CN"/>
        </w:rPr>
        <w:t>“</w:t>
      </w:r>
      <w:r>
        <w:rPr>
          <w:rFonts w:ascii="宋体" w:hAnsi="宋体" w:hint="default"/>
          <w:color w:val="auto"/>
          <w:sz w:val="24"/>
          <w:lang w:val="en-US" w:eastAsia="zh-CN"/>
        </w:rPr>
        <w:t>亲密关系</w:t>
      </w:r>
      <w:r>
        <w:rPr>
          <w:rFonts w:ascii="宋体" w:hAnsi="宋体" w:hint="default"/>
          <w:color w:val="auto"/>
          <w:sz w:val="24"/>
          <w:lang w:val="en-US" w:eastAsia="zh-CN"/>
        </w:rPr>
        <w:t>”</w:t>
      </w:r>
      <w:r>
        <w:rPr>
          <w:rFonts w:ascii="宋体" w:hAnsi="宋体" w:hint="default"/>
          <w:color w:val="auto"/>
          <w:sz w:val="24"/>
          <w:lang w:val="en-US" w:eastAsia="zh-CN"/>
        </w:rPr>
        <w:t>的朋友；从侧面表现出他对自己工作的热爱之情。</w:t>
      </w:r>
    </w:p>
    <w:p>
      <w:pPr>
        <w:widowControl w:val="0"/>
        <w:numPr>
          <w:ilvl w:val="0"/>
          <w:numId w:val="0"/>
        </w:numPr>
        <w:jc w:val="both"/>
        <w:rPr>
          <w:rFonts w:ascii="宋体" w:hAnsi="宋体" w:hint="default"/>
          <w:color w:val="auto"/>
          <w:sz w:val="24"/>
          <w:lang w:val="en-US" w:eastAsia="zh-CN"/>
        </w:rPr>
      </w:pPr>
      <w:r>
        <w:rPr>
          <w:rFonts w:ascii="宋体" w:hAnsi="宋体" w:hint="eastAsia"/>
          <w:color w:val="auto"/>
          <w:sz w:val="24"/>
          <w:lang w:val="en-US" w:eastAsia="zh-CN"/>
        </w:rPr>
        <w:t>14.</w:t>
      </w:r>
      <w:r>
        <w:rPr>
          <w:rFonts w:ascii="宋体" w:hAnsi="宋体" w:hint="default"/>
          <w:color w:val="auto"/>
          <w:sz w:val="24"/>
          <w:lang w:val="en-US" w:eastAsia="zh-CN"/>
        </w:rPr>
        <w:t>①</w:t>
      </w:r>
      <w:r>
        <w:rPr>
          <w:rFonts w:ascii="宋体" w:hAnsi="宋体" w:hint="default"/>
          <w:color w:val="auto"/>
          <w:sz w:val="24"/>
          <w:lang w:val="en-US" w:eastAsia="zh-CN"/>
        </w:rPr>
        <w:t>祥子自己辛苦攒钱买的车子，给兵抢了；</w:t>
      </w:r>
      <w:r>
        <w:rPr>
          <w:rFonts w:ascii="宋体" w:hAnsi="宋体" w:hint="default"/>
          <w:color w:val="auto"/>
          <w:sz w:val="24"/>
          <w:lang w:val="en-US" w:eastAsia="zh-CN"/>
        </w:rPr>
        <w:t>②</w:t>
      </w:r>
      <w:r>
        <w:rPr>
          <w:rFonts w:ascii="宋体" w:hAnsi="宋体" w:hint="default"/>
          <w:color w:val="auto"/>
          <w:sz w:val="24"/>
          <w:lang w:val="en-US" w:eastAsia="zh-CN"/>
        </w:rPr>
        <w:t>老婆难产死了；</w:t>
      </w:r>
      <w:r>
        <w:rPr>
          <w:rFonts w:ascii="宋体" w:hAnsi="宋体" w:hint="default"/>
          <w:color w:val="auto"/>
          <w:sz w:val="24"/>
          <w:lang w:val="en-US" w:eastAsia="zh-CN"/>
        </w:rPr>
        <w:t>③</w:t>
      </w:r>
      <w:r>
        <w:rPr>
          <w:rFonts w:ascii="宋体" w:hAnsi="宋体" w:hint="default"/>
          <w:color w:val="auto"/>
          <w:sz w:val="24"/>
          <w:lang w:val="en-US" w:eastAsia="zh-CN"/>
        </w:rPr>
        <w:t>大病几场，原来强壮的身体也垮了。</w:t>
      </w:r>
    </w:p>
    <w:p>
      <w:pPr>
        <w:shd w:val="clear" w:color="auto" w:fill="FFFFFF"/>
        <w:ind w:left="720" w:hanging="720" w:hangingChars="300"/>
        <w:rPr>
          <w:rFonts w:ascii="宋体" w:hAnsi="宋体" w:cs="Segoe UI" w:hint="eastAsia"/>
          <w:color w:val="000000"/>
          <w:kern w:val="0"/>
          <w:sz w:val="24"/>
          <w:szCs w:val="21"/>
        </w:rPr>
      </w:pPr>
      <w:r>
        <w:rPr>
          <w:rFonts w:ascii="宋体" w:hAnsi="宋体" w:cs="Segoe UI" w:hint="eastAsia"/>
          <w:color w:val="000000"/>
          <w:kern w:val="0"/>
          <w:sz w:val="24"/>
          <w:szCs w:val="21"/>
          <w:lang w:val="en-US" w:eastAsia="zh-CN"/>
        </w:rPr>
        <w:t>15</w:t>
      </w:r>
      <w:r>
        <w:rPr>
          <w:rFonts w:ascii="宋体" w:hAnsi="宋体" w:cs="Segoe UI" w:hint="eastAsia"/>
          <w:color w:val="000000"/>
          <w:kern w:val="0"/>
          <w:sz w:val="24"/>
          <w:szCs w:val="21"/>
        </w:rPr>
        <w:t xml:space="preserve">（1）了解  </w:t>
      </w:r>
      <w:r>
        <w:rPr>
          <w:rFonts w:ascii="宋体" w:hAnsi="宋体" w:cs="Segoe UI" w:hint="eastAsia"/>
          <w:color w:val="C00000"/>
          <w:kern w:val="0"/>
          <w:sz w:val="24"/>
          <w:szCs w:val="21"/>
          <w:lang w:eastAsia="zh-CN"/>
        </w:rPr>
        <w:t>另，另外</w:t>
      </w:r>
      <w:r>
        <w:rPr>
          <w:rFonts w:ascii="宋体" w:hAnsi="宋体" w:cs="Segoe UI" w:hint="eastAsia"/>
          <w:color w:val="C00000"/>
          <w:kern w:val="0"/>
          <w:sz w:val="24"/>
          <w:szCs w:val="21"/>
        </w:rPr>
        <w:t xml:space="preserve"> </w:t>
      </w:r>
      <w:r>
        <w:rPr>
          <w:rFonts w:ascii="宋体" w:hAnsi="宋体" w:cs="Segoe UI" w:hint="eastAsia"/>
          <w:color w:val="C00000"/>
          <w:kern w:val="0"/>
          <w:sz w:val="24"/>
          <w:szCs w:val="21"/>
          <w:lang w:val="en-US" w:eastAsia="zh-CN"/>
        </w:rPr>
        <w:t xml:space="preserve"> </w:t>
      </w:r>
      <w:r>
        <w:rPr>
          <w:rFonts w:ascii="宋体" w:hAnsi="宋体" w:cs="Segoe UI" w:hint="eastAsia"/>
          <w:color w:val="000000"/>
          <w:kern w:val="0"/>
          <w:sz w:val="24"/>
          <w:szCs w:val="21"/>
        </w:rPr>
        <w:t xml:space="preserve">超过  只有 </w:t>
      </w:r>
    </w:p>
    <w:p>
      <w:pPr>
        <w:shd w:val="clear" w:color="auto" w:fill="FFFFFF"/>
        <w:ind w:left="720" w:hanging="720" w:hangingChars="300"/>
        <w:rPr>
          <w:rFonts w:ascii="宋体" w:hAnsi="宋体" w:cs="Segoe UI" w:hint="eastAsia"/>
          <w:color w:val="000000"/>
          <w:kern w:val="0"/>
          <w:sz w:val="24"/>
          <w:szCs w:val="21"/>
        </w:rPr>
      </w:pPr>
      <w:r>
        <w:rPr>
          <w:rFonts w:ascii="宋体" w:hAnsi="宋体" w:cs="Segoe UI" w:hint="eastAsia"/>
          <w:color w:val="000000"/>
          <w:kern w:val="0"/>
          <w:sz w:val="24"/>
          <w:szCs w:val="21"/>
          <w:lang w:val="en-US" w:eastAsia="zh-CN"/>
        </w:rPr>
        <w:t>16.</w:t>
      </w:r>
      <w:r>
        <w:rPr>
          <w:rFonts w:ascii="宋体" w:hAnsi="宋体" w:cs="Segoe UI"/>
          <w:color w:val="000000"/>
          <w:kern w:val="0"/>
          <w:sz w:val="24"/>
          <w:szCs w:val="21"/>
        </w:rPr>
        <w:t>B</w:t>
      </w:r>
      <w:r>
        <w:rPr>
          <w:rFonts w:ascii="宋体" w:hAnsi="宋体" w:cs="Segoe UI" w:hint="eastAsia"/>
          <w:color w:val="000000"/>
          <w:kern w:val="0"/>
          <w:sz w:val="24"/>
          <w:szCs w:val="21"/>
        </w:rPr>
        <w:t>（2分）</w:t>
      </w:r>
    </w:p>
    <w:p>
      <w:pPr>
        <w:shd w:val="clear" w:color="auto" w:fill="FFFFFF"/>
        <w:ind w:left="720" w:hanging="720" w:hangingChars="300"/>
        <w:rPr>
          <w:rFonts w:ascii="宋体" w:hAnsi="宋体" w:cs="Segoe UI" w:hint="eastAsia"/>
          <w:color w:val="000000"/>
          <w:kern w:val="0"/>
          <w:sz w:val="24"/>
          <w:szCs w:val="21"/>
        </w:rPr>
      </w:pPr>
      <w:r>
        <w:rPr>
          <w:rFonts w:ascii="宋体" w:hAnsi="宋体" w:cs="Segoe UI" w:hint="eastAsia"/>
          <w:color w:val="000000"/>
          <w:kern w:val="0"/>
          <w:sz w:val="24"/>
          <w:szCs w:val="21"/>
          <w:lang w:val="en-US" w:eastAsia="zh-CN"/>
        </w:rPr>
        <w:t>17.</w:t>
      </w:r>
      <w:r>
        <w:rPr>
          <w:rFonts w:ascii="宋体" w:hAnsi="宋体" w:cs="Segoe UI" w:hint="eastAsia"/>
          <w:color w:val="000000"/>
          <w:kern w:val="0"/>
          <w:sz w:val="24"/>
          <w:szCs w:val="21"/>
        </w:rPr>
        <w:t>略（2分）</w:t>
      </w:r>
    </w:p>
    <w:p>
      <w:pPr>
        <w:shd w:val="clear" w:color="auto" w:fill="FFFFFF"/>
        <w:ind w:left="720" w:hanging="720" w:hangingChars="300"/>
        <w:rPr>
          <w:rFonts w:ascii="宋体" w:hAnsi="宋体" w:cs="Segoe UI" w:hint="eastAsia"/>
          <w:color w:val="000000"/>
          <w:kern w:val="0"/>
          <w:sz w:val="24"/>
          <w:szCs w:val="21"/>
        </w:rPr>
      </w:pPr>
      <w:r>
        <w:rPr>
          <w:rFonts w:ascii="宋体" w:hAnsi="宋体" w:cs="Segoe UI" w:hint="eastAsia"/>
          <w:color w:val="000000"/>
          <w:kern w:val="0"/>
          <w:sz w:val="24"/>
          <w:szCs w:val="21"/>
        </w:rPr>
        <w:t>1</w:t>
      </w:r>
      <w:r>
        <w:rPr>
          <w:rFonts w:ascii="宋体" w:hAnsi="宋体" w:cs="Segoe UI" w:hint="eastAsia"/>
          <w:color w:val="000000"/>
          <w:kern w:val="0"/>
          <w:sz w:val="24"/>
          <w:szCs w:val="21"/>
          <w:lang w:val="en-US" w:eastAsia="zh-CN"/>
        </w:rPr>
        <w:t>8</w:t>
      </w:r>
      <w:r>
        <w:rPr>
          <w:rFonts w:ascii="宋体" w:hAnsi="宋体" w:cs="Segoe UI" w:hint="eastAsia"/>
          <w:color w:val="000000"/>
          <w:kern w:val="0"/>
          <w:sz w:val="24"/>
          <w:szCs w:val="21"/>
        </w:rPr>
        <w:t>.二人身份相同，都是武将，认识到读书的意义后都能刻苦学习，都有了惊人的长进。（2分）</w:t>
      </w:r>
    </w:p>
    <w:p>
      <w:pPr>
        <w:shd w:val="clear" w:color="auto" w:fill="FFFFFF"/>
        <w:ind w:left="720" w:hanging="720" w:hangingChars="300"/>
        <w:rPr>
          <w:rFonts w:ascii="宋体" w:hAnsi="宋体" w:cs="Segoe UI" w:hint="eastAsia"/>
          <w:color w:val="000000"/>
          <w:kern w:val="0"/>
          <w:sz w:val="24"/>
          <w:szCs w:val="21"/>
          <w:lang w:val="en-US" w:eastAsia="zh-CN"/>
        </w:rPr>
      </w:pPr>
      <w:r>
        <w:rPr>
          <w:rFonts w:ascii="宋体" w:hAnsi="宋体" w:cs="Segoe UI" w:hint="eastAsia"/>
          <w:color w:val="000000"/>
          <w:kern w:val="0"/>
          <w:sz w:val="24"/>
          <w:szCs w:val="21"/>
          <w:lang w:val="en-US" w:eastAsia="zh-CN"/>
        </w:rPr>
        <w:t>19.示例：在夜晚，凛冽的朔风传送着金柝的打更声，寒光映照着冰冷的铠甲。（2分）</w:t>
      </w:r>
    </w:p>
    <w:p>
      <w:pPr>
        <w:shd w:val="clear" w:color="auto" w:fill="FFFFFF"/>
        <w:ind w:left="720" w:hanging="720" w:hangingChars="300"/>
        <w:rPr>
          <w:rFonts w:ascii="宋体" w:hAnsi="宋体" w:hint="default"/>
          <w:color w:val="auto"/>
          <w:sz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rPr>
          <w:rFonts w:ascii="宋体" w:hAnsi="宋体" w:cs="Segoe UI" w:hint="eastAsia"/>
          <w:color w:val="000000"/>
          <w:kern w:val="0"/>
          <w:sz w:val="24"/>
          <w:szCs w:val="21"/>
          <w:lang w:val="en-US" w:eastAsia="zh-CN"/>
        </w:rPr>
        <w:t>20.因为木兰这一人物形象，既富有传奇色彩，又真切动人。（1分）她兼具巾帼英雄与平民少女两种形象，并且具备勤劳善良、坚毅勇敢、机敏活泼、热爱亲人又报效国家、不慕高官厚禄、热爱和平生活的愿望。（1分）</w:t>
      </w:r>
    </w:p>
    <w:p>
      <w:r>
        <w:rPr>
          <w:rFonts w:ascii="宋体" w:hAnsi="宋体" w:hint="default"/>
          <w:color w:val="auto"/>
          <w:sz w:val="24"/>
          <w:lang w:val="en-US" w:eastAsia="zh-CN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1970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AFF" w:usb1="C0007841" w:usb2="00000009" w:usb3="00000000" w:csb0="400001FF" w:csb1="FFFF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2005B9E"/>
    <w:multiLevelType w:val="singleLevel"/>
    <w:tmpl w:val="F2005B9E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18BB555F"/>
    <w:rsid w:val="74B64924"/>
    <w:rsid w:val="7C3614F5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157257600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2022-03-15T08:22:50Z</dcterms:created>
  <dcterms:modified xsi:type="dcterms:W3CDTF">2022-03-16T08:40:42Z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