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95140B">
      <w:pPr>
        <w:jc w:val="center"/>
        <w:rPr>
          <w:rFonts w:ascii="华文中宋" w:eastAsia="华文中宋" w:hAnsi="华文中宋" w:cs="华文中宋" w:hint="eastAsia"/>
          <w:sz w:val="32"/>
          <w:szCs w:val="32"/>
        </w:rPr>
      </w:pPr>
      <w:r>
        <w:rPr>
          <w:rFonts w:ascii="华文中宋" w:eastAsia="华文中宋" w:hAnsi="华文中宋" w:cs="华文中宋" w:hint="eastAsia"/>
          <w:sz w:val="32"/>
          <w:szCs w:val="32"/>
        </w:rPr>
        <w:drawing>
          <wp:anchor simplePos="0" relativeHeight="251658240" behindDoc="0" locked="0" layoutInCell="1" allowOverlap="1">
            <wp:simplePos x="0" y="0"/>
            <wp:positionH relativeFrom="page">
              <wp:posOffset>11658600</wp:posOffset>
            </wp:positionH>
            <wp:positionV relativeFrom="topMargin">
              <wp:posOffset>12458700</wp:posOffset>
            </wp:positionV>
            <wp:extent cx="469900" cy="3810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85003" name=""/>
                    <pic:cNvPicPr>
                      <a:picLocks noChangeAspect="1"/>
                    </pic:cNvPicPr>
                  </pic:nvPicPr>
                  <pic:blipFill>
                    <a:blip xmlns:r="http://schemas.openxmlformats.org/officeDocument/2006/relationships" r:embed="rId4"/>
                    <a:stretch>
                      <a:fillRect/>
                    </a:stretch>
                  </pic:blipFill>
                  <pic:spPr>
                    <a:xfrm>
                      <a:off x="0" y="0"/>
                      <a:ext cx="469900" cy="381000"/>
                    </a:xfrm>
                    <a:prstGeom prst="rect">
                      <a:avLst/>
                    </a:prstGeom>
                  </pic:spPr>
                </pic:pic>
              </a:graphicData>
            </a:graphic>
          </wp:anchor>
        </w:drawing>
      </w:r>
      <w:r>
        <w:rPr>
          <w:rFonts w:ascii="华文中宋" w:eastAsia="华文中宋" w:hAnsi="华文中宋" w:cs="华文中宋" w:hint="eastAsia"/>
          <w:sz w:val="32"/>
          <w:szCs w:val="32"/>
        </w:rPr>
        <w:t>2021</w:t>
      </w:r>
      <w:r>
        <w:rPr>
          <w:rFonts w:ascii="华文中宋" w:eastAsia="华文中宋" w:hAnsi="华文中宋" w:cs="华文中宋" w:hint="eastAsia"/>
          <w:sz w:val="32"/>
          <w:szCs w:val="32"/>
        </w:rPr>
        <w:t>—</w:t>
      </w:r>
      <w:r>
        <w:rPr>
          <w:rFonts w:ascii="华文中宋" w:eastAsia="华文中宋" w:hAnsi="华文中宋" w:cs="华文中宋" w:hint="eastAsia"/>
          <w:sz w:val="32"/>
          <w:szCs w:val="32"/>
        </w:rPr>
        <w:t>2022学年度下期七年级语文学习反馈</w:t>
      </w:r>
    </w:p>
    <w:p w:rsidR="0095140B">
      <w:pPr>
        <w:jc w:val="center"/>
        <w:rPr>
          <w:rFonts w:ascii="华文中宋" w:eastAsia="华文中宋" w:hAnsi="华文中宋" w:cs="华文中宋" w:hint="eastAsia"/>
          <w:sz w:val="32"/>
          <w:szCs w:val="32"/>
        </w:rPr>
      </w:pPr>
      <w:r>
        <w:rPr>
          <w:rFonts w:ascii="华文中宋" w:eastAsia="华文中宋" w:hAnsi="华文中宋" w:cs="华文中宋" w:hint="eastAsia"/>
          <w:sz w:val="32"/>
          <w:szCs w:val="32"/>
        </w:rPr>
        <w:t>时间：110分钟            分值：120分</w:t>
      </w:r>
    </w:p>
    <w:p w:rsidR="0095140B" w:rsidP="00CC5EAB">
      <w:pPr>
        <w:ind w:firstLine="1760" w:firstLineChars="550"/>
        <w:rPr>
          <w:rFonts w:ascii="华文中宋" w:eastAsia="华文中宋" w:hAnsi="华文中宋" w:cs="华文中宋" w:hint="eastAsia"/>
          <w:sz w:val="32"/>
          <w:szCs w:val="32"/>
        </w:rPr>
      </w:pPr>
      <w:r>
        <w:rPr>
          <w:rFonts w:ascii="华文中宋" w:eastAsia="华文中宋" w:hAnsi="华文中宋" w:cs="华文中宋" w:hint="eastAsia"/>
          <w:sz w:val="32"/>
          <w:szCs w:val="32"/>
        </w:rPr>
        <w:t xml:space="preserve">班级：                  </w:t>
      </w:r>
      <w:r w:rsidR="009D5FB5">
        <w:rPr>
          <w:rFonts w:ascii="华文中宋" w:eastAsia="华文中宋" w:hAnsi="华文中宋" w:cs="华文中宋" w:hint="eastAsia"/>
          <w:sz w:val="32"/>
          <w:szCs w:val="32"/>
        </w:rPr>
        <w:t xml:space="preserve">  </w:t>
      </w:r>
      <w:r>
        <w:rPr>
          <w:rFonts w:ascii="华文中宋" w:eastAsia="华文中宋" w:hAnsi="华文中宋" w:cs="华文中宋" w:hint="eastAsia"/>
          <w:sz w:val="32"/>
          <w:szCs w:val="32"/>
        </w:rPr>
        <w:t>姓名：</w:t>
      </w:r>
    </w:p>
    <w:p w:rsidR="0095140B" w:rsidRPr="00000508">
      <w:pPr>
        <w:rPr>
          <w:b/>
          <w:bCs/>
          <w:sz w:val="24"/>
          <w:szCs w:val="21"/>
        </w:rPr>
      </w:pPr>
      <w:r w:rsidRPr="00000508">
        <w:rPr>
          <w:rFonts w:hint="eastAsia"/>
          <w:b/>
          <w:bCs/>
          <w:sz w:val="24"/>
          <w:szCs w:val="21"/>
        </w:rPr>
        <w:t>一、积累与运用（共 27分）</w:t>
      </w:r>
    </w:p>
    <w:p w:rsidR="0095140B" w:rsidRPr="00000508">
      <w:pPr>
        <w:pStyle w:val="NormalWeb"/>
        <w:spacing w:before="0" w:beforeAutospacing="0" w:after="0" w:afterAutospacing="0" w:line="300" w:lineRule="exact"/>
        <w:jc w:val="both"/>
        <w:rPr>
          <w:rFonts w:hint="eastAsia"/>
          <w:szCs w:val="21"/>
        </w:rPr>
      </w:pPr>
      <w:r w:rsidRPr="00000508">
        <w:rPr>
          <w:rFonts w:hint="eastAsia"/>
          <w:szCs w:val="21"/>
        </w:rPr>
        <w:t>1</w:t>
      </w:r>
      <w:r w:rsidRPr="00000508" w:rsidR="009D5FB5">
        <w:rPr>
          <w:rFonts w:hint="eastAsia"/>
          <w:szCs w:val="21"/>
        </w:rPr>
        <w:t>．</w:t>
      </w:r>
      <w:r w:rsidRPr="00000508">
        <w:rPr>
          <w:rFonts w:hint="eastAsia"/>
          <w:szCs w:val="21"/>
        </w:rPr>
        <w:t xml:space="preserve">  </w:t>
      </w:r>
      <w:r w:rsidRPr="00000508">
        <w:rPr>
          <w:rFonts w:hint="eastAsia"/>
          <w:szCs w:val="21"/>
        </w:rPr>
        <w:t>“</w:t>
      </w:r>
      <w:r w:rsidRPr="00000508">
        <w:rPr>
          <w:rFonts w:hint="eastAsia"/>
          <w:szCs w:val="21"/>
        </w:rPr>
        <w:t>祖国</w:t>
      </w:r>
      <w:r w:rsidRPr="00000508">
        <w:rPr>
          <w:rFonts w:hint="eastAsia"/>
          <w:szCs w:val="21"/>
        </w:rPr>
        <w:t>”</w:t>
      </w:r>
      <w:r w:rsidRPr="00000508">
        <w:rPr>
          <w:rFonts w:hint="eastAsia"/>
          <w:szCs w:val="21"/>
        </w:rPr>
        <w:t>不是一个普通的名字，</w:t>
      </w:r>
      <w:r w:rsidRPr="00000508">
        <w:rPr>
          <w:rFonts w:hint="eastAsia"/>
          <w:szCs w:val="21"/>
        </w:rPr>
        <w:t>“</w:t>
      </w:r>
      <w:r w:rsidRPr="00000508">
        <w:rPr>
          <w:rFonts w:hint="eastAsia"/>
          <w:szCs w:val="21"/>
        </w:rPr>
        <w:t>爱国</w:t>
      </w:r>
      <w:r w:rsidRPr="00000508">
        <w:rPr>
          <w:rFonts w:hint="eastAsia"/>
          <w:szCs w:val="21"/>
        </w:rPr>
        <w:t>”</w:t>
      </w:r>
      <w:r w:rsidRPr="00000508">
        <w:rPr>
          <w:rFonts w:hint="eastAsia"/>
          <w:szCs w:val="21"/>
        </w:rPr>
        <w:t>也不是一句简单的口号。</w:t>
      </w:r>
      <w:r w:rsidRPr="00000508">
        <w:rPr>
          <w:rFonts w:hint="eastAsia"/>
          <w:szCs w:val="21"/>
        </w:rPr>
        <w:t>②</w:t>
      </w:r>
      <w:r w:rsidRPr="00000508">
        <w:rPr>
          <w:rFonts w:hint="eastAsia"/>
          <w:szCs w:val="21"/>
        </w:rPr>
        <w:t>自古以来，中华民族多少仁人志士，为了自己的祖国抛头颅，洒热血，</w:t>
      </w:r>
      <w:r w:rsidRPr="00000508">
        <w:rPr>
          <w:rFonts w:hint="eastAsia"/>
          <w:szCs w:val="21"/>
          <w:shd w:val="clear" w:color="auto" w:fill="FFFFFF"/>
        </w:rPr>
        <w:t>鞠躬尽cu</w:t>
      </w:r>
      <w:r w:rsidRPr="00000508">
        <w:rPr>
          <w:rFonts w:hint="eastAsia"/>
          <w:szCs w:val="21"/>
          <w:shd w:val="clear" w:color="auto" w:fill="FFFFFF"/>
        </w:rPr>
        <w:t>ì</w:t>
      </w:r>
      <w:r w:rsidRPr="00000508">
        <w:rPr>
          <w:rFonts w:hint="eastAsia"/>
          <w:szCs w:val="21"/>
          <w:shd w:val="clear" w:color="auto" w:fill="FFFFFF"/>
        </w:rPr>
        <w:t>。</w:t>
      </w:r>
      <w:r w:rsidRPr="00000508">
        <w:rPr>
          <w:rFonts w:hint="eastAsia"/>
          <w:szCs w:val="21"/>
        </w:rPr>
        <w:t>③</w:t>
      </w:r>
      <w:r w:rsidRPr="00000508">
        <w:rPr>
          <w:rFonts w:hint="eastAsia"/>
          <w:szCs w:val="21"/>
        </w:rPr>
        <w:t>他们在国家危急存亡，敢于挺身而出</w:t>
      </w:r>
      <w:r w:rsidRPr="00000508">
        <w:rPr>
          <w:rFonts w:hint="eastAsia"/>
          <w:szCs w:val="21"/>
          <w:u w:val="single"/>
        </w:rPr>
        <w:t xml:space="preserve"> 甲 </w:t>
      </w:r>
      <w:r w:rsidRPr="00000508">
        <w:rPr>
          <w:rFonts w:hint="eastAsia"/>
          <w:szCs w:val="21"/>
          <w:shd w:val="clear" w:color="auto" w:fill="FFFFFF"/>
        </w:rPr>
        <w:t>力挽狂 l</w:t>
      </w:r>
      <w:r w:rsidRPr="00000508">
        <w:rPr>
          <w:rFonts w:hint="eastAsia"/>
          <w:szCs w:val="21"/>
          <w:shd w:val="clear" w:color="auto" w:fill="FFFFFF"/>
        </w:rPr>
        <w:t>á</w:t>
      </w:r>
      <w:r w:rsidRPr="00000508">
        <w:rPr>
          <w:rFonts w:hint="eastAsia"/>
          <w:szCs w:val="21"/>
          <w:shd w:val="clear" w:color="auto" w:fill="FFFFFF"/>
        </w:rPr>
        <w:t>n ，</w:t>
      </w:r>
      <w:r w:rsidRPr="00000508">
        <w:rPr>
          <w:rFonts w:hint="eastAsia"/>
          <w:szCs w:val="21"/>
        </w:rPr>
        <w:t>甘愿献出自己宝贵的生命；在祖国建设p</w:t>
      </w:r>
      <w:r w:rsidRPr="00000508">
        <w:rPr>
          <w:rFonts w:hint="eastAsia"/>
          <w:szCs w:val="21"/>
        </w:rPr>
        <w:t>é</w:t>
      </w:r>
      <w:r w:rsidRPr="00000508">
        <w:rPr>
          <w:rFonts w:hint="eastAsia"/>
          <w:szCs w:val="21"/>
        </w:rPr>
        <w:t>ng勃发展之际，他们可以义无反顾，</w:t>
      </w:r>
      <w:r w:rsidRPr="00000508">
        <w:rPr>
          <w:rFonts w:hint="eastAsia"/>
          <w:szCs w:val="21"/>
          <w:shd w:val="clear" w:color="auto" w:fill="FFFFFF"/>
        </w:rPr>
        <w:t>l</w:t>
      </w:r>
      <w:r w:rsidRPr="00000508">
        <w:rPr>
          <w:rFonts w:hint="eastAsia"/>
          <w:szCs w:val="21"/>
          <w:shd w:val="clear" w:color="auto" w:fill="FFFFFF"/>
        </w:rPr>
        <w:t>ì</w:t>
      </w:r>
      <w:r w:rsidRPr="00000508">
        <w:rPr>
          <w:rFonts w:hint="eastAsia"/>
          <w:szCs w:val="21"/>
          <w:shd w:val="clear" w:color="auto" w:fill="FFFFFF"/>
        </w:rPr>
        <w:t>尽心血，</w:t>
      </w:r>
      <w:r w:rsidRPr="00000508">
        <w:rPr>
          <w:rFonts w:hint="eastAsia"/>
          <w:szCs w:val="21"/>
        </w:rPr>
        <w:t>付出自己毕生的精力。</w:t>
      </w:r>
      <w:r w:rsidRPr="00000508">
        <w:rPr>
          <w:rFonts w:hint="eastAsia"/>
          <w:szCs w:val="21"/>
        </w:rPr>
        <w:t>④</w:t>
      </w:r>
      <w:r w:rsidRPr="00000508">
        <w:rPr>
          <w:rFonts w:hint="eastAsia"/>
          <w:szCs w:val="21"/>
        </w:rPr>
        <w:t>总之，民族的兴旺，要靠每一个有爱国之心的人去奉献</w:t>
      </w:r>
      <w:r w:rsidRPr="00000508">
        <w:rPr>
          <w:rFonts w:hint="eastAsia"/>
          <w:szCs w:val="21"/>
          <w:u w:val="single"/>
        </w:rPr>
        <w:t xml:space="preserve"> 乙 </w:t>
      </w:r>
      <w:r w:rsidRPr="00000508">
        <w:rPr>
          <w:rFonts w:hint="eastAsia"/>
          <w:szCs w:val="21"/>
        </w:rPr>
        <w:t>国家的强大，需要每一位有爱国之心的人去建设。</w:t>
      </w:r>
    </w:p>
    <w:p w:rsidR="0095140B" w:rsidRPr="00000508">
      <w:pPr>
        <w:spacing w:line="300" w:lineRule="exact"/>
        <w:rPr>
          <w:rFonts w:ascii="宋体" w:hAnsi="宋体" w:cs="宋体" w:hint="eastAsia"/>
          <w:sz w:val="24"/>
          <w:szCs w:val="21"/>
        </w:rPr>
      </w:pPr>
      <w:r w:rsidRPr="00000508">
        <w:rPr>
          <w:rFonts w:ascii="宋体" w:hAnsi="宋体" w:cs="宋体" w:hint="eastAsia"/>
          <w:sz w:val="24"/>
          <w:szCs w:val="21"/>
        </w:rPr>
        <w:t>（1）请根据拼音，在横线上写上正确的汉字。（4分）</w:t>
      </w:r>
    </w:p>
    <w:tbl>
      <w:tblPr>
        <w:tblStyle w:val="TableNormal"/>
        <w:tblpPr w:leftFromText="180" w:rightFromText="180" w:vertAnchor="text" w:horzAnchor="page" w:tblpX="2040" w:tblpY="43"/>
        <w:tblW w:w="0" w:type="auto"/>
        <w:tblInd w:w="0" w:type="dxa"/>
        <w:tblLayout w:type="fixed"/>
        <w:tblLook w:val="0000"/>
      </w:tblPr>
      <w:tblGrid>
        <w:gridCol w:w="378"/>
        <w:gridCol w:w="378"/>
        <w:gridCol w:w="378"/>
        <w:gridCol w:w="378"/>
        <w:gridCol w:w="378"/>
        <w:gridCol w:w="378"/>
        <w:gridCol w:w="378"/>
        <w:gridCol w:w="378"/>
      </w:tblGrid>
      <w:tr>
        <w:tblPrEx>
          <w:tblW w:w="0" w:type="auto"/>
          <w:tblInd w:w="0" w:type="dxa"/>
          <w:tblLayout w:type="fixed"/>
          <w:tblLook w:val="0000"/>
        </w:tblPrEx>
        <w:trPr>
          <w:trHeight w:val="254"/>
        </w:trPr>
        <w:tc>
          <w:tcPr>
            <w:tcW w:w="378" w:type="dxa"/>
            <w:tcBorders>
              <w:top w:val="single" w:sz="4" w:space="0" w:color="auto"/>
              <w:left w:val="single" w:sz="4" w:space="0" w:color="auto"/>
              <w:bottom w:val="dashed" w:sz="4" w:space="0" w:color="auto"/>
              <w:right w:val="dashed" w:sz="4" w:space="0" w:color="auto"/>
            </w:tcBorders>
            <w:vAlign w:val="center"/>
          </w:tcPr>
          <w:p w:rsidR="0095140B" w:rsidRPr="00000508">
            <w:pPr>
              <w:adjustRightInd w:val="0"/>
              <w:snapToGrid w:val="0"/>
              <w:spacing w:line="340" w:lineRule="exact"/>
              <w:jc w:val="center"/>
              <w:rPr>
                <w:rFonts w:ascii="宋体" w:hAnsi="宋体" w:cs="宋体" w:hint="eastAsia"/>
                <w:sz w:val="24"/>
                <w:szCs w:val="21"/>
              </w:rPr>
            </w:pPr>
          </w:p>
        </w:tc>
        <w:tc>
          <w:tcPr>
            <w:tcW w:w="378" w:type="dxa"/>
            <w:tcBorders>
              <w:top w:val="single" w:sz="4" w:space="0" w:color="auto"/>
              <w:left w:val="nil"/>
              <w:bottom w:val="dashed" w:sz="4" w:space="0" w:color="auto"/>
              <w:right w:val="single" w:sz="4" w:space="0" w:color="auto"/>
            </w:tcBorders>
            <w:vAlign w:val="center"/>
          </w:tcPr>
          <w:p w:rsidR="0095140B" w:rsidRPr="00000508">
            <w:pPr>
              <w:adjustRightInd w:val="0"/>
              <w:snapToGrid w:val="0"/>
              <w:spacing w:line="340" w:lineRule="exact"/>
              <w:jc w:val="center"/>
              <w:rPr>
                <w:rFonts w:ascii="宋体" w:hAnsi="宋体" w:cs="宋体" w:hint="eastAsia"/>
                <w:sz w:val="24"/>
                <w:szCs w:val="21"/>
              </w:rPr>
            </w:pPr>
          </w:p>
        </w:tc>
        <w:tc>
          <w:tcPr>
            <w:tcW w:w="378" w:type="dxa"/>
            <w:tcBorders>
              <w:top w:val="single" w:sz="4" w:space="0" w:color="auto"/>
              <w:left w:val="nil"/>
              <w:bottom w:val="dashed" w:sz="4" w:space="0" w:color="auto"/>
              <w:right w:val="dashed" w:sz="4" w:space="0" w:color="auto"/>
            </w:tcBorders>
            <w:vAlign w:val="center"/>
          </w:tcPr>
          <w:p w:rsidR="0095140B" w:rsidRPr="00000508">
            <w:pPr>
              <w:adjustRightInd w:val="0"/>
              <w:snapToGrid w:val="0"/>
              <w:spacing w:line="340" w:lineRule="exact"/>
              <w:jc w:val="center"/>
              <w:rPr>
                <w:rFonts w:ascii="宋体" w:hAnsi="宋体" w:cs="宋体" w:hint="eastAsia"/>
                <w:sz w:val="24"/>
                <w:szCs w:val="21"/>
              </w:rPr>
            </w:pPr>
          </w:p>
        </w:tc>
        <w:tc>
          <w:tcPr>
            <w:tcW w:w="378" w:type="dxa"/>
            <w:tcBorders>
              <w:top w:val="single" w:sz="4" w:space="0" w:color="auto"/>
              <w:left w:val="nil"/>
              <w:bottom w:val="dashed" w:sz="4" w:space="0" w:color="auto"/>
              <w:right w:val="single" w:sz="4" w:space="0" w:color="auto"/>
            </w:tcBorders>
            <w:vAlign w:val="center"/>
          </w:tcPr>
          <w:p w:rsidR="0095140B" w:rsidRPr="00000508">
            <w:pPr>
              <w:adjustRightInd w:val="0"/>
              <w:snapToGrid w:val="0"/>
              <w:spacing w:line="340" w:lineRule="exact"/>
              <w:jc w:val="center"/>
              <w:rPr>
                <w:rFonts w:ascii="宋体" w:hAnsi="宋体" w:cs="宋体" w:hint="eastAsia"/>
                <w:sz w:val="24"/>
                <w:szCs w:val="21"/>
              </w:rPr>
            </w:pPr>
          </w:p>
        </w:tc>
        <w:tc>
          <w:tcPr>
            <w:tcW w:w="378" w:type="dxa"/>
            <w:tcBorders>
              <w:top w:val="single" w:sz="4" w:space="0" w:color="auto"/>
              <w:left w:val="nil"/>
              <w:bottom w:val="dashed" w:sz="4" w:space="0" w:color="auto"/>
              <w:right w:val="dashed" w:sz="4" w:space="0" w:color="auto"/>
            </w:tcBorders>
            <w:vAlign w:val="center"/>
          </w:tcPr>
          <w:p w:rsidR="0095140B" w:rsidRPr="00000508">
            <w:pPr>
              <w:adjustRightInd w:val="0"/>
              <w:snapToGrid w:val="0"/>
              <w:spacing w:line="340" w:lineRule="exact"/>
              <w:jc w:val="center"/>
              <w:rPr>
                <w:rFonts w:ascii="宋体" w:hAnsi="宋体" w:cs="宋体" w:hint="eastAsia"/>
                <w:sz w:val="24"/>
                <w:szCs w:val="21"/>
              </w:rPr>
            </w:pPr>
          </w:p>
        </w:tc>
        <w:tc>
          <w:tcPr>
            <w:tcW w:w="378" w:type="dxa"/>
            <w:tcBorders>
              <w:top w:val="single" w:sz="4" w:space="0" w:color="auto"/>
              <w:left w:val="nil"/>
              <w:bottom w:val="dashed" w:sz="4" w:space="0" w:color="auto"/>
              <w:right w:val="single" w:sz="4" w:space="0" w:color="auto"/>
            </w:tcBorders>
            <w:vAlign w:val="center"/>
          </w:tcPr>
          <w:p w:rsidR="0095140B" w:rsidRPr="00000508">
            <w:pPr>
              <w:adjustRightInd w:val="0"/>
              <w:snapToGrid w:val="0"/>
              <w:spacing w:line="340" w:lineRule="exact"/>
              <w:jc w:val="center"/>
              <w:rPr>
                <w:rFonts w:ascii="宋体" w:hAnsi="宋体" w:cs="宋体" w:hint="eastAsia"/>
                <w:sz w:val="24"/>
                <w:szCs w:val="21"/>
              </w:rPr>
            </w:pPr>
          </w:p>
        </w:tc>
        <w:tc>
          <w:tcPr>
            <w:tcW w:w="378" w:type="dxa"/>
            <w:tcBorders>
              <w:top w:val="single" w:sz="4" w:space="0" w:color="auto"/>
              <w:left w:val="nil"/>
              <w:bottom w:val="dashed" w:sz="4" w:space="0" w:color="auto"/>
              <w:right w:val="dashed" w:sz="4" w:space="0" w:color="auto"/>
            </w:tcBorders>
            <w:vAlign w:val="center"/>
          </w:tcPr>
          <w:p w:rsidR="0095140B" w:rsidRPr="00000508">
            <w:pPr>
              <w:adjustRightInd w:val="0"/>
              <w:snapToGrid w:val="0"/>
              <w:spacing w:line="340" w:lineRule="exact"/>
              <w:jc w:val="center"/>
              <w:rPr>
                <w:rFonts w:ascii="宋体" w:hAnsi="宋体" w:cs="宋体" w:hint="eastAsia"/>
                <w:sz w:val="24"/>
                <w:szCs w:val="21"/>
              </w:rPr>
            </w:pPr>
          </w:p>
        </w:tc>
        <w:tc>
          <w:tcPr>
            <w:tcW w:w="378" w:type="dxa"/>
            <w:tcBorders>
              <w:top w:val="single" w:sz="4" w:space="0" w:color="auto"/>
              <w:left w:val="nil"/>
              <w:bottom w:val="dashed" w:sz="4" w:space="0" w:color="auto"/>
              <w:right w:val="single" w:sz="4" w:space="0" w:color="auto"/>
            </w:tcBorders>
            <w:vAlign w:val="center"/>
          </w:tcPr>
          <w:p w:rsidR="0095140B" w:rsidRPr="00000508">
            <w:pPr>
              <w:adjustRightInd w:val="0"/>
              <w:snapToGrid w:val="0"/>
              <w:spacing w:line="340" w:lineRule="exact"/>
              <w:jc w:val="center"/>
              <w:rPr>
                <w:rFonts w:ascii="宋体" w:hAnsi="宋体" w:cs="宋体" w:hint="eastAsia"/>
                <w:sz w:val="24"/>
                <w:szCs w:val="21"/>
              </w:rPr>
            </w:pPr>
          </w:p>
        </w:tc>
      </w:tr>
      <w:tr>
        <w:tblPrEx>
          <w:tblW w:w="0" w:type="auto"/>
          <w:tblInd w:w="0" w:type="dxa"/>
          <w:tblLayout w:type="fixed"/>
          <w:tblLook w:val="0000"/>
        </w:tblPrEx>
        <w:trPr>
          <w:trHeight w:val="261"/>
        </w:trPr>
        <w:tc>
          <w:tcPr>
            <w:tcW w:w="378" w:type="dxa"/>
            <w:tcBorders>
              <w:top w:val="dashed" w:sz="4" w:space="0" w:color="auto"/>
              <w:left w:val="single" w:sz="4" w:space="0" w:color="auto"/>
              <w:bottom w:val="single" w:sz="4" w:space="0" w:color="auto"/>
              <w:right w:val="dashed" w:sz="4" w:space="0" w:color="auto"/>
            </w:tcBorders>
            <w:vAlign w:val="center"/>
          </w:tcPr>
          <w:p w:rsidR="0095140B" w:rsidRPr="00000508">
            <w:pPr>
              <w:adjustRightInd w:val="0"/>
              <w:snapToGrid w:val="0"/>
              <w:spacing w:line="340" w:lineRule="exact"/>
              <w:rPr>
                <w:rFonts w:ascii="宋体" w:hAnsi="宋体" w:cs="宋体" w:hint="eastAsia"/>
                <w:bCs/>
                <w:sz w:val="24"/>
                <w:szCs w:val="21"/>
              </w:rPr>
            </w:pPr>
          </w:p>
        </w:tc>
        <w:tc>
          <w:tcPr>
            <w:tcW w:w="378" w:type="dxa"/>
            <w:tcBorders>
              <w:top w:val="dashed" w:sz="4" w:space="0" w:color="auto"/>
              <w:left w:val="nil"/>
              <w:bottom w:val="single" w:sz="4" w:space="0" w:color="auto"/>
              <w:right w:val="single" w:sz="4" w:space="0" w:color="auto"/>
            </w:tcBorders>
            <w:vAlign w:val="center"/>
          </w:tcPr>
          <w:p w:rsidR="0095140B" w:rsidRPr="00000508">
            <w:pPr>
              <w:adjustRightInd w:val="0"/>
              <w:snapToGrid w:val="0"/>
              <w:spacing w:line="340" w:lineRule="exact"/>
              <w:rPr>
                <w:rFonts w:ascii="宋体" w:hAnsi="宋体" w:cs="宋体" w:hint="eastAsia"/>
                <w:bCs/>
                <w:sz w:val="24"/>
                <w:szCs w:val="21"/>
              </w:rPr>
            </w:pPr>
          </w:p>
        </w:tc>
        <w:tc>
          <w:tcPr>
            <w:tcW w:w="378" w:type="dxa"/>
            <w:tcBorders>
              <w:top w:val="dashed" w:sz="4" w:space="0" w:color="auto"/>
              <w:left w:val="nil"/>
              <w:bottom w:val="single" w:sz="4" w:space="0" w:color="auto"/>
              <w:right w:val="dashed" w:sz="4" w:space="0" w:color="auto"/>
            </w:tcBorders>
            <w:vAlign w:val="center"/>
          </w:tcPr>
          <w:p w:rsidR="0095140B" w:rsidRPr="00000508">
            <w:pPr>
              <w:adjustRightInd w:val="0"/>
              <w:snapToGrid w:val="0"/>
              <w:spacing w:line="340" w:lineRule="exact"/>
              <w:rPr>
                <w:rFonts w:ascii="宋体" w:hAnsi="宋体" w:cs="宋体" w:hint="eastAsia"/>
                <w:bCs/>
                <w:sz w:val="24"/>
                <w:szCs w:val="21"/>
              </w:rPr>
            </w:pPr>
          </w:p>
        </w:tc>
        <w:tc>
          <w:tcPr>
            <w:tcW w:w="378" w:type="dxa"/>
            <w:tcBorders>
              <w:top w:val="dashed" w:sz="4" w:space="0" w:color="auto"/>
              <w:left w:val="nil"/>
              <w:bottom w:val="single" w:sz="4" w:space="0" w:color="auto"/>
              <w:right w:val="single" w:sz="4" w:space="0" w:color="auto"/>
            </w:tcBorders>
            <w:vAlign w:val="center"/>
          </w:tcPr>
          <w:p w:rsidR="0095140B" w:rsidRPr="00000508">
            <w:pPr>
              <w:adjustRightInd w:val="0"/>
              <w:snapToGrid w:val="0"/>
              <w:spacing w:line="340" w:lineRule="exact"/>
              <w:rPr>
                <w:rFonts w:ascii="宋体" w:hAnsi="宋体" w:cs="宋体" w:hint="eastAsia"/>
                <w:bCs/>
                <w:sz w:val="24"/>
                <w:szCs w:val="21"/>
              </w:rPr>
            </w:pPr>
          </w:p>
        </w:tc>
        <w:tc>
          <w:tcPr>
            <w:tcW w:w="378" w:type="dxa"/>
            <w:tcBorders>
              <w:top w:val="dashed" w:sz="4" w:space="0" w:color="auto"/>
              <w:left w:val="nil"/>
              <w:bottom w:val="single" w:sz="4" w:space="0" w:color="auto"/>
              <w:right w:val="dashed" w:sz="4" w:space="0" w:color="auto"/>
            </w:tcBorders>
            <w:vAlign w:val="center"/>
          </w:tcPr>
          <w:p w:rsidR="0095140B" w:rsidRPr="00000508">
            <w:pPr>
              <w:adjustRightInd w:val="0"/>
              <w:snapToGrid w:val="0"/>
              <w:spacing w:line="340" w:lineRule="exact"/>
              <w:rPr>
                <w:rFonts w:ascii="宋体" w:hAnsi="宋体" w:cs="宋体" w:hint="eastAsia"/>
                <w:bCs/>
                <w:sz w:val="24"/>
                <w:szCs w:val="21"/>
              </w:rPr>
            </w:pPr>
          </w:p>
        </w:tc>
        <w:tc>
          <w:tcPr>
            <w:tcW w:w="378" w:type="dxa"/>
            <w:tcBorders>
              <w:top w:val="dashed" w:sz="4" w:space="0" w:color="auto"/>
              <w:left w:val="nil"/>
              <w:bottom w:val="single" w:sz="4" w:space="0" w:color="auto"/>
              <w:right w:val="single" w:sz="4" w:space="0" w:color="auto"/>
            </w:tcBorders>
            <w:vAlign w:val="center"/>
          </w:tcPr>
          <w:p w:rsidR="0095140B" w:rsidRPr="00000508">
            <w:pPr>
              <w:adjustRightInd w:val="0"/>
              <w:snapToGrid w:val="0"/>
              <w:spacing w:line="340" w:lineRule="exact"/>
              <w:rPr>
                <w:rFonts w:ascii="宋体" w:hAnsi="宋体" w:cs="宋体" w:hint="eastAsia"/>
                <w:bCs/>
                <w:sz w:val="24"/>
                <w:szCs w:val="21"/>
              </w:rPr>
            </w:pPr>
          </w:p>
        </w:tc>
        <w:tc>
          <w:tcPr>
            <w:tcW w:w="378" w:type="dxa"/>
            <w:tcBorders>
              <w:top w:val="dashed" w:sz="4" w:space="0" w:color="auto"/>
              <w:left w:val="nil"/>
              <w:bottom w:val="single" w:sz="4" w:space="0" w:color="auto"/>
              <w:right w:val="dashed" w:sz="4" w:space="0" w:color="auto"/>
            </w:tcBorders>
            <w:vAlign w:val="center"/>
          </w:tcPr>
          <w:p w:rsidR="0095140B" w:rsidRPr="00000508">
            <w:pPr>
              <w:adjustRightInd w:val="0"/>
              <w:snapToGrid w:val="0"/>
              <w:spacing w:line="340" w:lineRule="exact"/>
              <w:rPr>
                <w:rFonts w:ascii="宋体" w:hAnsi="宋体" w:cs="宋体" w:hint="eastAsia"/>
                <w:bCs/>
                <w:sz w:val="24"/>
                <w:szCs w:val="21"/>
              </w:rPr>
            </w:pPr>
          </w:p>
        </w:tc>
        <w:tc>
          <w:tcPr>
            <w:tcW w:w="378" w:type="dxa"/>
            <w:tcBorders>
              <w:top w:val="dashed" w:sz="4" w:space="0" w:color="auto"/>
              <w:left w:val="nil"/>
              <w:bottom w:val="single" w:sz="4" w:space="0" w:color="auto"/>
              <w:right w:val="single" w:sz="4" w:space="0" w:color="auto"/>
            </w:tcBorders>
            <w:vAlign w:val="center"/>
          </w:tcPr>
          <w:p w:rsidR="0095140B" w:rsidRPr="00000508">
            <w:pPr>
              <w:adjustRightInd w:val="0"/>
              <w:snapToGrid w:val="0"/>
              <w:spacing w:line="340" w:lineRule="exact"/>
              <w:rPr>
                <w:rFonts w:ascii="宋体" w:hAnsi="宋体" w:cs="宋体" w:hint="eastAsia"/>
                <w:bCs/>
                <w:sz w:val="24"/>
                <w:szCs w:val="21"/>
              </w:rPr>
            </w:pPr>
          </w:p>
        </w:tc>
      </w:tr>
    </w:tbl>
    <w:p w:rsidR="0095140B" w:rsidRPr="00000508">
      <w:pPr>
        <w:spacing w:line="300" w:lineRule="exact"/>
        <w:rPr>
          <w:rFonts w:ascii="宋体" w:hAnsi="宋体" w:cs="宋体" w:hint="eastAsia"/>
          <w:sz w:val="24"/>
          <w:szCs w:val="21"/>
        </w:rPr>
      </w:pPr>
    </w:p>
    <w:p w:rsidR="0095140B" w:rsidRPr="00000508">
      <w:pPr>
        <w:spacing w:line="300" w:lineRule="exact"/>
        <w:rPr>
          <w:rFonts w:ascii="宋体" w:hAnsi="宋体" w:cs="宋体" w:hint="eastAsia"/>
          <w:sz w:val="24"/>
          <w:szCs w:val="21"/>
        </w:rPr>
      </w:pPr>
    </w:p>
    <w:p w:rsidR="0095140B" w:rsidRPr="00000508">
      <w:pPr>
        <w:spacing w:line="300" w:lineRule="exact"/>
        <w:rPr>
          <w:rFonts w:ascii="宋体" w:hAnsi="宋体" w:cs="宋体" w:hint="eastAsia"/>
          <w:sz w:val="24"/>
          <w:szCs w:val="21"/>
        </w:rPr>
      </w:pPr>
    </w:p>
    <w:p w:rsidR="0095140B" w:rsidRPr="00000508">
      <w:pPr>
        <w:adjustRightInd w:val="0"/>
        <w:snapToGrid w:val="0"/>
        <w:spacing w:line="340" w:lineRule="exact"/>
        <w:rPr>
          <w:rFonts w:ascii="宋体" w:hAnsi="宋体" w:cs="宋体" w:hint="eastAsia"/>
          <w:sz w:val="24"/>
          <w:szCs w:val="21"/>
        </w:rPr>
      </w:pPr>
      <w:r w:rsidRPr="00000508">
        <w:rPr>
          <w:rFonts w:ascii="宋体" w:hAnsi="宋体" w:cs="宋体" w:hint="eastAsia"/>
          <w:sz w:val="24"/>
          <w:szCs w:val="21"/>
        </w:rPr>
        <w:t>（2）在【甲】【乙】两处分别填入标点符号，最恰当的一项是(2分)（   ）</w:t>
      </w:r>
    </w:p>
    <w:p w:rsidR="0095140B" w:rsidRPr="00000508" w:rsidP="00000508">
      <w:pPr>
        <w:adjustRightInd w:val="0"/>
        <w:snapToGrid w:val="0"/>
        <w:spacing w:line="340" w:lineRule="exact"/>
        <w:ind w:firstLine="600" w:firstLineChars="250"/>
        <w:rPr>
          <w:rFonts w:ascii="宋体" w:hAnsi="宋体" w:cs="宋体" w:hint="eastAsia"/>
          <w:sz w:val="24"/>
          <w:szCs w:val="21"/>
        </w:rPr>
      </w:pPr>
      <w:r w:rsidRPr="00000508">
        <w:rPr>
          <w:rFonts w:ascii="宋体" w:hAnsi="宋体" w:cs="宋体" w:hint="eastAsia"/>
          <w:sz w:val="24"/>
          <w:szCs w:val="21"/>
        </w:rPr>
        <w:t xml:space="preserve">A.【甲】逗号【乙】分号           </w:t>
        <w:tab/>
        <w:t>B.【甲】顿号【乙】分号</w:t>
      </w:r>
    </w:p>
    <w:p w:rsidR="0095140B" w:rsidRPr="00000508" w:rsidP="00000508">
      <w:pPr>
        <w:adjustRightInd w:val="0"/>
        <w:snapToGrid w:val="0"/>
        <w:spacing w:line="340" w:lineRule="exact"/>
        <w:ind w:firstLine="600" w:firstLineChars="250"/>
        <w:rPr>
          <w:rFonts w:ascii="宋体" w:hAnsi="宋体" w:cs="宋体" w:hint="eastAsia"/>
          <w:sz w:val="24"/>
          <w:szCs w:val="21"/>
        </w:rPr>
      </w:pPr>
      <w:r w:rsidRPr="00000508">
        <w:rPr>
          <w:rFonts w:ascii="宋体" w:hAnsi="宋体" w:cs="宋体" w:hint="eastAsia"/>
          <w:sz w:val="24"/>
          <w:szCs w:val="21"/>
        </w:rPr>
        <w:t>C.【甲】逗号【乙】逗号</w:t>
      </w:r>
      <w:r w:rsidR="00000508">
        <w:rPr>
          <w:rFonts w:ascii="宋体" w:hAnsi="宋体" w:cs="宋体" w:hint="eastAsia"/>
          <w:sz w:val="24"/>
          <w:szCs w:val="21"/>
        </w:rPr>
        <w:t xml:space="preserve">           </w:t>
      </w:r>
      <w:r w:rsidRPr="00000508">
        <w:rPr>
          <w:rFonts w:ascii="宋体" w:hAnsi="宋体" w:cs="宋体" w:hint="eastAsia"/>
          <w:sz w:val="24"/>
          <w:szCs w:val="21"/>
        </w:rPr>
        <w:t>D.【甲】顿号【乙】逗号</w:t>
      </w:r>
    </w:p>
    <w:p w:rsidR="0095140B" w:rsidRPr="00000508">
      <w:pPr>
        <w:spacing w:line="300" w:lineRule="exact"/>
        <w:rPr>
          <w:rFonts w:ascii="宋体" w:hAnsi="宋体" w:cs="宋体" w:hint="eastAsia"/>
          <w:sz w:val="24"/>
          <w:szCs w:val="21"/>
        </w:rPr>
      </w:pPr>
      <w:r w:rsidRPr="00000508">
        <w:rPr>
          <w:rFonts w:ascii="宋体" w:hAnsi="宋体" w:cs="宋体" w:hint="eastAsia"/>
          <w:sz w:val="24"/>
          <w:szCs w:val="21"/>
        </w:rPr>
        <w:t>（3） 第</w:t>
      </w:r>
      <w:r w:rsidRPr="00000508">
        <w:rPr>
          <w:rFonts w:ascii="宋体" w:hAnsi="宋体" w:cs="宋体" w:hint="eastAsia"/>
          <w:sz w:val="24"/>
          <w:szCs w:val="21"/>
        </w:rPr>
        <w:t>③</w:t>
      </w:r>
      <w:r w:rsidRPr="00000508">
        <w:rPr>
          <w:rFonts w:ascii="宋体" w:hAnsi="宋体" w:cs="宋体" w:hint="eastAsia"/>
          <w:sz w:val="24"/>
          <w:szCs w:val="21"/>
        </w:rPr>
        <w:t>句有语病，请写出修改意见。（2分）</w:t>
      </w:r>
    </w:p>
    <w:p w:rsidR="0095140B" w:rsidRPr="00000508">
      <w:pPr>
        <w:rPr>
          <w:rFonts w:ascii="宋体" w:hAnsi="宋体" w:cs="宋体" w:hint="eastAsia"/>
          <w:sz w:val="24"/>
          <w:szCs w:val="21"/>
        </w:rPr>
      </w:pPr>
      <w:r w:rsidRPr="00000508">
        <w:rPr>
          <w:rFonts w:ascii="宋体" w:hAnsi="宋体" w:cs="宋体" w:hint="eastAsia"/>
          <w:sz w:val="24"/>
          <w:szCs w:val="21"/>
        </w:rPr>
        <w:t>修改意见：</w:t>
      </w:r>
      <w:r w:rsidRPr="00000508">
        <w:rPr>
          <w:rFonts w:ascii="宋体" w:hAnsi="宋体" w:cs="宋体" w:hint="eastAsia"/>
          <w:sz w:val="24"/>
          <w:szCs w:val="21"/>
          <w:u w:val="single"/>
          <w:shd w:val="clear" w:color="auto" w:fill="FFFFFF"/>
        </w:rPr>
        <w:t xml:space="preserve">                           </w:t>
      </w:r>
      <w:r w:rsidRPr="00000508">
        <w:rPr>
          <w:rFonts w:ascii="宋体" w:hAnsi="宋体" w:cs="宋体" w:hint="eastAsia"/>
          <w:sz w:val="24"/>
          <w:szCs w:val="21"/>
          <w:u w:val="single"/>
          <w:shd w:val="clear" w:color="auto" w:fill="FFFFFF"/>
        </w:rPr>
        <w:t xml:space="preserve">                             </w:t>
      </w:r>
      <w:r w:rsidRPr="00000508">
        <w:rPr>
          <w:rFonts w:ascii="宋体" w:hAnsi="宋体" w:cs="宋体" w:hint="eastAsia"/>
          <w:sz w:val="24"/>
          <w:szCs w:val="21"/>
        </w:rPr>
        <w:t xml:space="preserve"> </w:t>
      </w:r>
    </w:p>
    <w:p w:rsidR="0095140B" w:rsidRPr="00000508">
      <w:pPr>
        <w:rPr>
          <w:rFonts w:ascii="宋体" w:hAnsi="宋体" w:cs="宋体" w:hint="eastAsia"/>
          <w:sz w:val="24"/>
          <w:szCs w:val="21"/>
        </w:rPr>
      </w:pPr>
      <w:r w:rsidRPr="00000508">
        <w:rPr>
          <w:rFonts w:ascii="宋体" w:hAnsi="宋体" w:cs="宋体" w:hint="eastAsia"/>
          <w:sz w:val="24"/>
          <w:szCs w:val="21"/>
        </w:rPr>
        <w:t>2</w:t>
      </w:r>
      <w:r w:rsidRPr="00000508" w:rsidR="009D5FB5">
        <w:rPr>
          <w:rFonts w:ascii="宋体" w:hAnsi="宋体" w:cs="宋体" w:hint="eastAsia"/>
          <w:sz w:val="24"/>
          <w:szCs w:val="21"/>
        </w:rPr>
        <w:t>．</w:t>
      </w:r>
      <w:r w:rsidRPr="00000508">
        <w:rPr>
          <w:rFonts w:ascii="宋体" w:hAnsi="宋体" w:cs="宋体" w:hint="eastAsia"/>
          <w:sz w:val="24"/>
          <w:szCs w:val="21"/>
        </w:rPr>
        <w:t>下列各句中，没有语病的一项是（</w:t>
        <w:tab/>
        <w:t xml:space="preserve">   ）（2 分）</w:t>
      </w:r>
    </w:p>
    <w:p w:rsidR="0095140B" w:rsidRPr="00000508" w:rsidP="00000508">
      <w:pPr>
        <w:ind w:firstLine="240" w:firstLineChars="100"/>
        <w:rPr>
          <w:rFonts w:ascii="宋体" w:hAnsi="宋体" w:cs="宋体" w:hint="eastAsia"/>
          <w:sz w:val="24"/>
          <w:szCs w:val="21"/>
        </w:rPr>
      </w:pPr>
      <w:r w:rsidRPr="00000508">
        <w:rPr>
          <w:rFonts w:ascii="宋体" w:hAnsi="宋体" w:cs="宋体" w:hint="eastAsia"/>
          <w:sz w:val="24"/>
          <w:szCs w:val="21"/>
        </w:rPr>
        <w:t>A.一片片镌刻着红色记忆的土地，为中国共产党人提供了永不枯竭的精神源泉。</w:t>
      </w:r>
    </w:p>
    <w:p w:rsidR="0095140B" w:rsidRPr="00000508" w:rsidP="00000508">
      <w:pPr>
        <w:ind w:firstLine="240" w:firstLineChars="100"/>
        <w:rPr>
          <w:rFonts w:ascii="宋体" w:hAnsi="宋体" w:cs="宋体" w:hint="eastAsia"/>
          <w:sz w:val="24"/>
          <w:szCs w:val="21"/>
        </w:rPr>
      </w:pPr>
      <w:r w:rsidRPr="00000508">
        <w:rPr>
          <w:rFonts w:ascii="宋体" w:hAnsi="宋体" w:cs="宋体" w:hint="eastAsia"/>
          <w:sz w:val="24"/>
          <w:szCs w:val="21"/>
        </w:rPr>
        <w:t>B.从 2016 年到 2021 年，郑州市级人才经费投入提高了 10 倍，总额达大约 5 亿余元左右。</w:t>
      </w:r>
    </w:p>
    <w:p w:rsidR="0095140B" w:rsidRPr="00000508" w:rsidP="00000508">
      <w:pPr>
        <w:ind w:firstLine="240" w:firstLineChars="100"/>
        <w:rPr>
          <w:rFonts w:ascii="宋体" w:hAnsi="宋体" w:cs="宋体" w:hint="eastAsia"/>
          <w:sz w:val="24"/>
          <w:szCs w:val="21"/>
        </w:rPr>
      </w:pPr>
      <w:r w:rsidRPr="00000508">
        <w:rPr>
          <w:rFonts w:ascii="宋体" w:hAnsi="宋体" w:cs="宋体" w:hint="eastAsia"/>
          <w:sz w:val="24"/>
          <w:szCs w:val="21"/>
        </w:rPr>
        <w:t>C.驻马店市交警部门近期将会到学校周边严查家长、学生驾驶和乘坐电动车未戴头盔。</w:t>
      </w:r>
    </w:p>
    <w:p w:rsidR="0095140B" w:rsidRPr="00000508" w:rsidP="00000508">
      <w:pPr>
        <w:ind w:firstLine="240" w:firstLineChars="100"/>
        <w:rPr>
          <w:rFonts w:ascii="宋体" w:hAnsi="宋体" w:cs="宋体" w:hint="eastAsia"/>
          <w:sz w:val="24"/>
          <w:szCs w:val="21"/>
        </w:rPr>
      </w:pPr>
      <w:r w:rsidRPr="00000508">
        <w:rPr>
          <w:rFonts w:ascii="宋体" w:hAnsi="宋体" w:cs="宋体" w:hint="eastAsia"/>
          <w:sz w:val="24"/>
          <w:szCs w:val="21"/>
        </w:rPr>
        <w:t>D.在省人民医院造血干细胞采集中心，通过小黄成功捐献淋巴细胞，使南京一名患者重获新生。</w:t>
      </w:r>
    </w:p>
    <w:p w:rsidR="0095140B" w:rsidRPr="00000508">
      <w:pPr>
        <w:rPr>
          <w:rFonts w:ascii="宋体" w:hAnsi="宋体" w:cs="宋体" w:hint="eastAsia"/>
          <w:sz w:val="24"/>
          <w:szCs w:val="21"/>
        </w:rPr>
      </w:pPr>
      <w:r w:rsidRPr="00000508">
        <w:rPr>
          <w:rFonts w:ascii="宋体" w:hAnsi="宋体" w:cs="宋体" w:hint="eastAsia"/>
          <w:sz w:val="24"/>
          <w:szCs w:val="21"/>
        </w:rPr>
        <w:t>3.下列依次填入语段横线处的句子，最恰当的一项是(</w:t>
        <w:tab/>
        <w:t>)（2 分）</w:t>
      </w:r>
    </w:p>
    <w:p w:rsidR="0095140B" w:rsidRPr="00000508" w:rsidP="00000508">
      <w:pPr>
        <w:ind w:firstLine="480" w:firstLineChars="200"/>
        <w:rPr>
          <w:rFonts w:ascii="宋体" w:hAnsi="宋体" w:cs="宋体" w:hint="eastAsia"/>
          <w:sz w:val="24"/>
          <w:szCs w:val="21"/>
        </w:rPr>
      </w:pPr>
      <w:r w:rsidRPr="00000508">
        <w:rPr>
          <w:rFonts w:ascii="宋体" w:hAnsi="宋体" w:cs="宋体" w:hint="eastAsia"/>
          <w:sz w:val="24"/>
          <w:szCs w:val="21"/>
        </w:rPr>
        <w:t>正由于英雄具有这些崇高的品质，其对社会发展所起的作用是不可估量的。</w:t>
      </w:r>
      <w:r w:rsidRPr="00000508">
        <w:rPr>
          <w:rFonts w:ascii="宋体" w:hAnsi="宋体" w:cs="宋体" w:hint="eastAsia"/>
          <w:sz w:val="24"/>
          <w:szCs w:val="21"/>
          <w:u w:val="single"/>
        </w:rPr>
        <w:t xml:space="preserve">                     </w:t>
      </w:r>
      <w:r w:rsidRPr="00000508">
        <w:rPr>
          <w:rFonts w:ascii="宋体" w:hAnsi="宋体" w:cs="宋体" w:hint="eastAsia"/>
          <w:sz w:val="24"/>
          <w:szCs w:val="21"/>
        </w:rPr>
        <w:t xml:space="preserve"> </w:t>
      </w:r>
    </w:p>
    <w:p w:rsidR="0095140B" w:rsidRPr="00000508" w:rsidP="00000508">
      <w:pPr>
        <w:ind w:firstLine="240" w:firstLineChars="100"/>
        <w:rPr>
          <w:rFonts w:ascii="宋体" w:hAnsi="宋体" w:cs="宋体" w:hint="eastAsia"/>
          <w:sz w:val="24"/>
          <w:szCs w:val="21"/>
        </w:rPr>
      </w:pPr>
      <w:r w:rsidRPr="00000508">
        <w:rPr>
          <w:rFonts w:ascii="宋体" w:hAnsi="宋体" w:cs="宋体" w:hint="eastAsia"/>
          <w:sz w:val="24"/>
          <w:szCs w:val="21"/>
        </w:rPr>
        <w:t>①</w:t>
      </w:r>
      <w:r w:rsidRPr="00000508">
        <w:rPr>
          <w:rFonts w:ascii="宋体" w:hAnsi="宋体" w:cs="宋体" w:hint="eastAsia"/>
          <w:sz w:val="24"/>
          <w:szCs w:val="21"/>
        </w:rPr>
        <w:t>对国家而言，英雄是国家的符号，每个国家都需要有引以为豪的英雄</w:t>
      </w:r>
    </w:p>
    <w:p w:rsidR="0095140B" w:rsidRPr="00000508" w:rsidP="00000508">
      <w:pPr>
        <w:ind w:firstLine="240" w:firstLineChars="100"/>
        <w:rPr>
          <w:rFonts w:ascii="宋体" w:hAnsi="宋体" w:cs="宋体" w:hint="eastAsia"/>
          <w:sz w:val="24"/>
          <w:szCs w:val="21"/>
        </w:rPr>
      </w:pPr>
      <w:r w:rsidRPr="00000508">
        <w:rPr>
          <w:rFonts w:ascii="宋体" w:hAnsi="宋体" w:cs="宋体" w:hint="eastAsia"/>
          <w:sz w:val="24"/>
          <w:szCs w:val="21"/>
        </w:rPr>
        <w:t>②</w:t>
      </w:r>
      <w:r w:rsidRPr="00000508">
        <w:rPr>
          <w:rFonts w:ascii="宋体" w:hAnsi="宋体" w:cs="宋体" w:hint="eastAsia"/>
          <w:sz w:val="24"/>
          <w:szCs w:val="21"/>
        </w:rPr>
        <w:t>可以说，正是千千万万的英雄，才使得我们的国家和民族于危亡中展现生机，由积贫积弱走向繁荣昌盛</w:t>
      </w:r>
    </w:p>
    <w:p w:rsidR="0095140B" w:rsidRPr="00000508" w:rsidP="00000508">
      <w:pPr>
        <w:ind w:firstLine="240" w:firstLineChars="100"/>
        <w:rPr>
          <w:rFonts w:ascii="宋体" w:hAnsi="宋体" w:cs="宋体" w:hint="eastAsia"/>
          <w:sz w:val="24"/>
          <w:szCs w:val="21"/>
        </w:rPr>
      </w:pPr>
      <w:r w:rsidRPr="00000508">
        <w:rPr>
          <w:rFonts w:ascii="宋体" w:hAnsi="宋体" w:cs="宋体" w:hint="eastAsia"/>
          <w:sz w:val="24"/>
          <w:szCs w:val="21"/>
        </w:rPr>
        <w:t>③</w:t>
      </w:r>
      <w:r w:rsidRPr="00000508">
        <w:rPr>
          <w:rFonts w:ascii="宋体" w:hAnsi="宋体" w:cs="宋体" w:hint="eastAsia"/>
          <w:sz w:val="24"/>
          <w:szCs w:val="21"/>
        </w:rPr>
        <w:t>对个人而言，英雄为我们树立起精神的标杆，影响着一个人的人生价值观的形成</w:t>
      </w:r>
    </w:p>
    <w:p w:rsidR="0095140B" w:rsidRPr="00000508" w:rsidP="00000508">
      <w:pPr>
        <w:ind w:firstLine="240" w:firstLineChars="100"/>
        <w:rPr>
          <w:rFonts w:ascii="宋体" w:hAnsi="宋体" w:cs="宋体" w:hint="eastAsia"/>
          <w:sz w:val="24"/>
          <w:szCs w:val="21"/>
        </w:rPr>
      </w:pPr>
      <w:r w:rsidRPr="00000508">
        <w:rPr>
          <w:rFonts w:ascii="宋体" w:hAnsi="宋体" w:cs="宋体" w:hint="eastAsia"/>
          <w:sz w:val="24"/>
          <w:szCs w:val="21"/>
        </w:rPr>
        <w:t>④</w:t>
      </w:r>
      <w:r w:rsidRPr="00000508">
        <w:rPr>
          <w:rFonts w:ascii="宋体" w:hAnsi="宋体" w:cs="宋体" w:hint="eastAsia"/>
          <w:sz w:val="24"/>
          <w:szCs w:val="21"/>
        </w:rPr>
        <w:t>英雄们身上所具有的光辉品质，正是构筑民族精神最重要的元素之一</w:t>
      </w:r>
    </w:p>
    <w:p w:rsidR="0095140B" w:rsidRPr="00000508" w:rsidP="00000508">
      <w:pPr>
        <w:numPr>
          <w:ilvl w:val="0"/>
          <w:numId w:val="1"/>
        </w:numPr>
        <w:ind w:firstLine="240" w:firstLineChars="100"/>
        <w:rPr>
          <w:rFonts w:ascii="宋体" w:hAnsi="宋体" w:cs="宋体" w:hint="eastAsia"/>
          <w:sz w:val="24"/>
          <w:szCs w:val="21"/>
        </w:rPr>
      </w:pPr>
      <w:r w:rsidRPr="00000508">
        <w:rPr>
          <w:rFonts w:ascii="宋体" w:hAnsi="宋体" w:cs="宋体" w:hint="eastAsia"/>
          <w:sz w:val="24"/>
          <w:szCs w:val="21"/>
        </w:rPr>
        <w:t>①③②④</w:t>
      </w:r>
      <w:r w:rsidRPr="00000508">
        <w:rPr>
          <w:rFonts w:ascii="宋体" w:hAnsi="宋体" w:cs="宋体" w:hint="eastAsia"/>
          <w:sz w:val="24"/>
          <w:szCs w:val="21"/>
        </w:rPr>
        <w:tab/>
        <w:t>B．</w:t>
      </w:r>
      <w:r w:rsidRPr="00000508">
        <w:rPr>
          <w:rFonts w:ascii="宋体" w:hAnsi="宋体" w:cs="宋体" w:hint="eastAsia"/>
          <w:sz w:val="24"/>
          <w:szCs w:val="21"/>
        </w:rPr>
        <w:t>②①③④</w:t>
      </w:r>
      <w:r w:rsidRPr="00000508">
        <w:rPr>
          <w:rFonts w:ascii="宋体" w:hAnsi="宋体" w:cs="宋体" w:hint="eastAsia"/>
          <w:sz w:val="24"/>
          <w:szCs w:val="21"/>
        </w:rPr>
        <w:t xml:space="preserve">    C．</w:t>
      </w:r>
      <w:r w:rsidRPr="00000508">
        <w:rPr>
          <w:rFonts w:ascii="宋体" w:hAnsi="宋体" w:cs="宋体" w:hint="eastAsia"/>
          <w:sz w:val="24"/>
          <w:szCs w:val="21"/>
        </w:rPr>
        <w:t>③①④②</w:t>
      </w:r>
      <w:r w:rsidRPr="00000508">
        <w:rPr>
          <w:rFonts w:ascii="宋体" w:hAnsi="宋体" w:cs="宋体" w:hint="eastAsia"/>
          <w:sz w:val="24"/>
          <w:szCs w:val="21"/>
        </w:rPr>
        <w:tab/>
        <w:t>D．</w:t>
      </w:r>
      <w:r w:rsidRPr="00000508">
        <w:rPr>
          <w:rFonts w:ascii="宋体" w:hAnsi="宋体" w:cs="宋体" w:hint="eastAsia"/>
          <w:sz w:val="24"/>
          <w:szCs w:val="21"/>
        </w:rPr>
        <w:t>④③②①</w:t>
      </w:r>
    </w:p>
    <w:p w:rsidR="0095140B" w:rsidRPr="00000508" w:rsidP="009D5FB5">
      <w:pPr>
        <w:rPr>
          <w:rFonts w:ascii="宋体" w:hAnsi="宋体" w:cs="宋体" w:hint="eastAsia"/>
          <w:sz w:val="24"/>
          <w:szCs w:val="21"/>
        </w:rPr>
      </w:pPr>
      <w:r w:rsidRPr="00000508" w:rsidR="009D5FB5">
        <w:rPr>
          <w:rFonts w:ascii="宋体" w:hAnsi="宋体" w:cs="宋体" w:hint="eastAsia"/>
          <w:sz w:val="24"/>
          <w:szCs w:val="21"/>
        </w:rPr>
        <w:t>4.</w:t>
      </w:r>
      <w:r w:rsidRPr="00000508">
        <w:rPr>
          <w:rFonts w:ascii="宋体" w:hAnsi="宋体" w:cs="宋体" w:hint="eastAsia"/>
          <w:sz w:val="24"/>
          <w:szCs w:val="21"/>
        </w:rPr>
        <w:t>古诗文默写 （8分）</w:t>
      </w:r>
    </w:p>
    <w:p w:rsidR="0095140B" w:rsidRPr="00000508">
      <w:pPr>
        <w:rPr>
          <w:sz w:val="24"/>
          <w:szCs w:val="21"/>
        </w:rPr>
      </w:pPr>
      <w:r w:rsidRPr="00000508">
        <w:rPr>
          <w:rFonts w:hint="eastAsia"/>
          <w:sz w:val="24"/>
          <w:szCs w:val="21"/>
        </w:rPr>
        <w:t>（1）</w:t>
      </w:r>
      <w:r w:rsidRPr="00000508">
        <w:rPr>
          <w:rFonts w:hint="eastAsia"/>
          <w:sz w:val="24"/>
          <w:szCs w:val="21"/>
          <w:u w:val="single"/>
        </w:rPr>
        <w:t xml:space="preserve">              </w:t>
      </w:r>
      <w:r w:rsidRPr="00000508">
        <w:rPr>
          <w:rFonts w:hint="eastAsia"/>
          <w:sz w:val="24"/>
          <w:szCs w:val="21"/>
        </w:rPr>
        <w:t>，惟解漫天作雪飞。（《晚春》韩愈）</w:t>
      </w:r>
    </w:p>
    <w:p w:rsidR="0095140B" w:rsidRPr="00000508">
      <w:pPr>
        <w:rPr>
          <w:rFonts w:hint="eastAsia"/>
          <w:sz w:val="24"/>
          <w:szCs w:val="21"/>
        </w:rPr>
      </w:pPr>
      <w:r w:rsidRPr="00000508">
        <w:rPr>
          <w:rFonts w:hint="eastAsia"/>
          <w:sz w:val="24"/>
          <w:szCs w:val="21"/>
        </w:rPr>
        <w:t>（2）马上相逢无纸笔，</w:t>
      </w:r>
      <w:r w:rsidRPr="00000508">
        <w:rPr>
          <w:rFonts w:hint="eastAsia"/>
          <w:sz w:val="24"/>
          <w:szCs w:val="21"/>
          <w:u w:val="single"/>
        </w:rPr>
        <w:t xml:space="preserve">                   </w:t>
      </w:r>
      <w:r w:rsidRPr="00000508">
        <w:rPr>
          <w:rFonts w:hint="eastAsia"/>
          <w:sz w:val="24"/>
          <w:szCs w:val="21"/>
        </w:rPr>
        <w:t>。（《逢入京使》岑参）</w:t>
      </w:r>
    </w:p>
    <w:p w:rsidR="0095140B" w:rsidRPr="00000508">
      <w:pPr>
        <w:rPr>
          <w:sz w:val="24"/>
          <w:szCs w:val="21"/>
        </w:rPr>
      </w:pPr>
      <w:r w:rsidRPr="00000508">
        <w:rPr>
          <w:rFonts w:hint="eastAsia"/>
          <w:sz w:val="24"/>
          <w:szCs w:val="21"/>
        </w:rPr>
        <w:t>（3）王维《竹里馆》中写夜静人寂，明月相伴情景的句子是</w:t>
      </w:r>
      <w:r w:rsidRPr="00000508">
        <w:rPr>
          <w:rFonts w:hint="eastAsia"/>
          <w:sz w:val="24"/>
          <w:szCs w:val="21"/>
          <w:u w:val="single"/>
        </w:rPr>
        <w:t xml:space="preserve">         ，           </w:t>
      </w:r>
      <w:r w:rsidRPr="00000508">
        <w:rPr>
          <w:rFonts w:hint="eastAsia"/>
          <w:sz w:val="24"/>
          <w:szCs w:val="21"/>
        </w:rPr>
        <w:t>。</w:t>
      </w:r>
    </w:p>
    <w:p w:rsidR="0095140B" w:rsidRPr="00000508">
      <w:pPr>
        <w:rPr>
          <w:sz w:val="24"/>
          <w:szCs w:val="21"/>
        </w:rPr>
      </w:pPr>
      <w:r w:rsidRPr="00000508">
        <w:rPr>
          <w:rFonts w:hint="eastAsia"/>
          <w:sz w:val="24"/>
          <w:szCs w:val="21"/>
        </w:rPr>
        <w:t>（4）《春夜洛城闻笛》中表达诗人思乡之切的句子是</w:t>
      </w:r>
      <w:r w:rsidRPr="00000508">
        <w:rPr>
          <w:rFonts w:hint="eastAsia"/>
          <w:sz w:val="24"/>
          <w:szCs w:val="21"/>
          <w:u w:val="single"/>
        </w:rPr>
        <w:t xml:space="preserve">              </w:t>
      </w:r>
      <w:r w:rsidRPr="00000508">
        <w:rPr>
          <w:rFonts w:hint="eastAsia"/>
          <w:sz w:val="24"/>
          <w:szCs w:val="21"/>
        </w:rPr>
        <w:t>，</w:t>
      </w:r>
      <w:r w:rsidRPr="00000508">
        <w:rPr>
          <w:rFonts w:hint="eastAsia"/>
          <w:sz w:val="24"/>
          <w:szCs w:val="21"/>
          <w:u w:val="single"/>
        </w:rPr>
        <w:t xml:space="preserve">               </w:t>
      </w:r>
      <w:r w:rsidRPr="00000508">
        <w:rPr>
          <w:rFonts w:hint="eastAsia"/>
          <w:sz w:val="24"/>
          <w:szCs w:val="21"/>
        </w:rPr>
        <w:t>。</w:t>
      </w:r>
    </w:p>
    <w:p w:rsidR="0095140B" w:rsidRPr="00000508">
      <w:pPr>
        <w:rPr>
          <w:rFonts w:hint="eastAsia"/>
          <w:sz w:val="24"/>
          <w:szCs w:val="21"/>
        </w:rPr>
      </w:pPr>
      <w:r w:rsidRPr="00000508">
        <w:rPr>
          <w:rFonts w:hint="eastAsia"/>
          <w:sz w:val="24"/>
          <w:szCs w:val="21"/>
        </w:rPr>
        <w:t>（5）《木兰诗》中写征途遥远和军情的急迫，用夸张的修辞手法描写木兰的矫健雄姿的句子是：</w:t>
      </w:r>
      <w:r w:rsidRPr="00000508">
        <w:rPr>
          <w:rFonts w:hint="eastAsia"/>
          <w:sz w:val="24"/>
          <w:szCs w:val="21"/>
          <w:u w:val="single"/>
        </w:rPr>
        <w:t xml:space="preserve">           </w:t>
      </w:r>
      <w:r w:rsidRPr="00000508">
        <w:rPr>
          <w:rFonts w:hint="eastAsia"/>
          <w:sz w:val="24"/>
          <w:szCs w:val="21"/>
        </w:rPr>
        <w:t>，</w:t>
      </w:r>
      <w:r w:rsidRPr="00000508">
        <w:rPr>
          <w:rFonts w:hint="eastAsia"/>
          <w:sz w:val="24"/>
          <w:szCs w:val="21"/>
          <w:u w:val="single"/>
        </w:rPr>
        <w:t xml:space="preserve">                </w:t>
      </w:r>
      <w:r w:rsidRPr="00000508">
        <w:rPr>
          <w:rFonts w:hint="eastAsia"/>
          <w:sz w:val="24"/>
          <w:szCs w:val="21"/>
        </w:rPr>
        <w:t>。（《木兰诗》）</w:t>
      </w:r>
    </w:p>
    <w:p w:rsidR="0095140B" w:rsidRPr="00000508">
      <w:pPr>
        <w:widowControl/>
        <w:shd w:val="clear" w:color="auto" w:fill="FFFFFF"/>
        <w:adjustRightInd w:val="0"/>
        <w:snapToGrid w:val="0"/>
        <w:spacing w:line="340" w:lineRule="exact"/>
        <w:jc w:val="left"/>
        <w:textAlignment w:val="center"/>
        <w:rPr>
          <w:rFonts w:ascii="宋体" w:hAnsi="宋体" w:cs="宋体" w:hint="eastAsia"/>
          <w:color w:val="000000"/>
          <w:kern w:val="0"/>
          <w:sz w:val="24"/>
          <w:szCs w:val="21"/>
        </w:rPr>
      </w:pPr>
      <w:r w:rsidRPr="00000508">
        <w:rPr>
          <w:rFonts w:ascii="宋体" w:hAnsi="宋体" w:cs="宋体" w:hint="eastAsia"/>
          <w:color w:val="000000"/>
          <w:sz w:val="24"/>
          <w:szCs w:val="21"/>
        </w:rPr>
        <w:t>5.</w:t>
      </w:r>
      <w:r w:rsidRPr="00000508">
        <w:rPr>
          <w:rFonts w:ascii="宋体" w:hAnsi="宋体" w:cs="宋体" w:hint="eastAsia"/>
          <w:color w:val="000000"/>
          <w:kern w:val="0"/>
          <w:sz w:val="24"/>
          <w:szCs w:val="21"/>
        </w:rPr>
        <w:t>综合性学习活动。</w:t>
      </w:r>
      <w:r w:rsidRPr="00000508">
        <w:rPr>
          <w:rFonts w:ascii="宋体" w:hAnsi="宋体" w:cs="宋体" w:hint="eastAsia"/>
          <w:color w:val="000000"/>
          <w:sz w:val="24"/>
          <w:szCs w:val="21"/>
        </w:rPr>
        <w:t>（7分）</w:t>
      </w:r>
    </w:p>
    <w:p w:rsidR="0095140B" w:rsidRPr="00000508" w:rsidP="00000508">
      <w:pPr>
        <w:widowControl/>
        <w:shd w:val="clear" w:color="auto" w:fill="FFFFFF"/>
        <w:adjustRightInd w:val="0"/>
        <w:snapToGrid w:val="0"/>
        <w:spacing w:line="340" w:lineRule="exact"/>
        <w:ind w:firstLine="480" w:firstLineChars="200"/>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某中学七年级开展以</w:t>
      </w:r>
      <w:r w:rsidRPr="00000508">
        <w:rPr>
          <w:rFonts w:ascii="宋体" w:hAnsi="宋体" w:cs="宋体" w:hint="eastAsia"/>
          <w:color w:val="000000"/>
          <w:kern w:val="0"/>
          <w:sz w:val="24"/>
          <w:szCs w:val="21"/>
        </w:rPr>
        <w:t>“</w:t>
      </w:r>
      <w:r w:rsidRPr="00000508">
        <w:rPr>
          <w:rFonts w:ascii="宋体" w:hAnsi="宋体" w:cs="宋体" w:hint="eastAsia"/>
          <w:color w:val="000000"/>
          <w:kern w:val="0"/>
          <w:sz w:val="24"/>
          <w:szCs w:val="21"/>
        </w:rPr>
        <w:t>天下国家</w:t>
      </w:r>
      <w:r w:rsidRPr="00000508">
        <w:rPr>
          <w:rFonts w:ascii="宋体" w:hAnsi="宋体" w:cs="宋体" w:hint="eastAsia"/>
          <w:color w:val="000000"/>
          <w:kern w:val="0"/>
          <w:sz w:val="24"/>
          <w:szCs w:val="21"/>
        </w:rPr>
        <w:t>”</w:t>
      </w:r>
      <w:r w:rsidRPr="00000508">
        <w:rPr>
          <w:rFonts w:ascii="宋体" w:hAnsi="宋体" w:cs="宋体" w:hint="eastAsia"/>
          <w:color w:val="000000"/>
          <w:kern w:val="0"/>
          <w:sz w:val="24"/>
          <w:szCs w:val="21"/>
        </w:rPr>
        <w:t>为主题的综合性学习活动，请你为，请积极参加并完成以下任务。</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【爱国标语拟写】</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（1）请你为本次活动拟写一条宣传标语（运用一种修辞，不超过15字）。</w:t>
      </w:r>
      <w:r w:rsidRPr="00000508">
        <w:rPr>
          <w:rFonts w:ascii="宋体" w:hAnsi="宋体" w:cs="宋体" w:hint="eastAsia"/>
          <w:color w:val="000000"/>
          <w:sz w:val="24"/>
          <w:szCs w:val="21"/>
        </w:rPr>
        <w:t>（2分）</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u w:val="single"/>
        </w:rPr>
      </w:pPr>
      <w:r w:rsidRPr="00000508">
        <w:rPr>
          <w:rFonts w:ascii="宋体" w:hAnsi="宋体" w:cs="宋体" w:hint="eastAsia"/>
          <w:color w:val="000000"/>
          <w:kern w:val="0"/>
          <w:sz w:val="24"/>
          <w:szCs w:val="21"/>
        </w:rPr>
        <w:t>_______________________________________________________________________________</w:t>
      </w:r>
      <w:r w:rsidRPr="00000508">
        <w:rPr>
          <w:rFonts w:ascii="宋体" w:hAnsi="宋体" w:cs="宋体"/>
          <w:color w:val="000000"/>
          <w:kern w:val="0"/>
          <w:sz w:val="24"/>
          <w:szCs w:val="21"/>
          <w:u w:val="single"/>
        </w:rPr>
        <w:t xml:space="preserve">         </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【爱国诗歌甄别】</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（2）学校举行爱国经典朗诵比赛，你们小组推选了几首诗歌，其中引用了以下诗句，你认为不切合本次活动的一项是</w:t>
      </w:r>
      <w:r w:rsidRPr="00000508">
        <w:rPr>
          <w:rFonts w:ascii="宋体" w:hAnsi="宋体" w:cs="宋体" w:hint="eastAsia"/>
          <w:color w:val="000000"/>
          <w:sz w:val="24"/>
          <w:szCs w:val="21"/>
        </w:rPr>
        <w:t>（       ）   （2分）</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A. 人生自古谁无死，留取丹心照汗青           B. 僵卧孤村不自哀，尚思为国戍轮台</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C. 今夜月明人尽望，不知秋思落谁家           D. 感时花溅泪，恨别鸟惊心</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【爱国情感讨论】</w:t>
      </w:r>
    </w:p>
    <w:p w:rsidR="0095140B" w:rsidRPr="00000508">
      <w:pPr>
        <w:widowControl/>
        <w:shd w:val="clear" w:color="auto" w:fill="FFFFFF"/>
        <w:adjustRightInd w:val="0"/>
        <w:snapToGrid w:val="0"/>
        <w:spacing w:line="340" w:lineRule="exact"/>
        <w:jc w:val="left"/>
        <w:rPr>
          <w:rFonts w:ascii="宋体" w:hAnsi="宋体" w:cs="宋体"/>
          <w:color w:val="000000"/>
          <w:kern w:val="0"/>
          <w:sz w:val="24"/>
          <w:szCs w:val="21"/>
        </w:rPr>
      </w:pPr>
      <w:r w:rsidRPr="00000508">
        <w:rPr>
          <w:rFonts w:ascii="宋体" w:hAnsi="宋体" w:cs="宋体" w:hint="eastAsia"/>
          <w:color w:val="000000"/>
          <w:kern w:val="0"/>
          <w:sz w:val="24"/>
          <w:szCs w:val="21"/>
        </w:rPr>
        <w:t>　　复旦大学附属华山医院感染科主任张文宏出席一个防控新冠肺炎疫情讲座时表示：</w:t>
      </w:r>
      <w:r w:rsidRPr="00000508">
        <w:rPr>
          <w:rFonts w:ascii="宋体" w:hAnsi="宋体" w:cs="宋体" w:hint="eastAsia"/>
          <w:color w:val="000000"/>
          <w:kern w:val="0"/>
          <w:sz w:val="24"/>
          <w:szCs w:val="21"/>
        </w:rPr>
        <w:t>“</w:t>
      </w:r>
      <w:r w:rsidRPr="00000508">
        <w:rPr>
          <w:rFonts w:ascii="宋体" w:hAnsi="宋体" w:cs="宋体" w:hint="eastAsia"/>
          <w:color w:val="000000"/>
          <w:kern w:val="0"/>
          <w:sz w:val="24"/>
          <w:szCs w:val="21"/>
        </w:rPr>
        <w:t>你家里的孩子不管长得胖，长得瘦，喜欢不喜欢吃东西，这段时间他的饮食结构，你要超级重视。</w:t>
      </w:r>
      <w:r w:rsidRPr="00000508">
        <w:rPr>
          <w:rFonts w:ascii="宋体" w:hAnsi="宋体" w:cs="宋体" w:hint="eastAsia"/>
          <w:color w:val="000000"/>
          <w:kern w:val="0"/>
          <w:sz w:val="24"/>
          <w:szCs w:val="21"/>
        </w:rPr>
        <w:t>”“</w:t>
      </w:r>
      <w:r w:rsidRPr="00000508">
        <w:rPr>
          <w:rFonts w:ascii="宋体" w:hAnsi="宋体" w:cs="宋体" w:hint="eastAsia"/>
          <w:color w:val="000000"/>
          <w:kern w:val="0"/>
          <w:sz w:val="24"/>
          <w:szCs w:val="21"/>
        </w:rPr>
        <w:t>绝不要给他吃垃圾食品，一定要吃高营养、高蛋白的东西，每天早上准备充足的牛奶，充足的鸡蛋，吃了再去上学，早上不许吃粥。</w:t>
      </w:r>
      <w:r w:rsidRPr="00000508">
        <w:rPr>
          <w:rFonts w:ascii="宋体" w:hAnsi="宋体" w:cs="宋体" w:hint="eastAsia"/>
          <w:color w:val="000000"/>
          <w:kern w:val="0"/>
          <w:sz w:val="24"/>
          <w:szCs w:val="21"/>
        </w:rPr>
        <w:t>”</w:t>
      </w:r>
    </w:p>
    <w:p w:rsidR="0095140B" w:rsidRPr="00000508">
      <w:pPr>
        <w:widowControl/>
        <w:numPr>
          <w:ilvl w:val="0"/>
          <w:numId w:val="3"/>
        </w:numPr>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一句孩子</w:t>
      </w:r>
      <w:r w:rsidRPr="00000508">
        <w:rPr>
          <w:rFonts w:ascii="宋体" w:hAnsi="宋体" w:cs="宋体" w:hint="eastAsia"/>
          <w:color w:val="000000"/>
          <w:kern w:val="0"/>
          <w:sz w:val="24"/>
          <w:szCs w:val="21"/>
        </w:rPr>
        <w:t>“</w:t>
      </w:r>
      <w:r w:rsidRPr="00000508">
        <w:rPr>
          <w:rFonts w:ascii="宋体" w:hAnsi="宋体" w:cs="宋体" w:hint="eastAsia"/>
          <w:color w:val="000000"/>
          <w:kern w:val="0"/>
          <w:sz w:val="24"/>
          <w:szCs w:val="21"/>
        </w:rPr>
        <w:t>早上不许吃粥</w:t>
      </w:r>
      <w:r w:rsidRPr="00000508">
        <w:rPr>
          <w:rFonts w:ascii="宋体" w:hAnsi="宋体" w:cs="宋体" w:hint="eastAsia"/>
          <w:color w:val="000000"/>
          <w:kern w:val="0"/>
          <w:sz w:val="24"/>
          <w:szCs w:val="21"/>
        </w:rPr>
        <w:t>”</w:t>
      </w:r>
      <w:r w:rsidRPr="00000508">
        <w:rPr>
          <w:rFonts w:ascii="宋体" w:hAnsi="宋体" w:cs="宋体" w:hint="eastAsia"/>
          <w:color w:val="000000"/>
          <w:kern w:val="0"/>
          <w:sz w:val="24"/>
          <w:szCs w:val="21"/>
        </w:rPr>
        <w:t>引发热议，部分网民质疑张医生崇洋媚外，不爱国，如果你是张医生，会如何回应呢？（3分）</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p>
    <w:p w:rsidR="0095140B" w:rsidRPr="00000508">
      <w:pPr>
        <w:widowControl/>
        <w:numPr>
          <w:ilvl w:val="0"/>
          <w:numId w:val="4"/>
        </w:numPr>
        <w:shd w:val="clear" w:color="auto" w:fill="FFFFFF"/>
        <w:adjustRightInd w:val="0"/>
        <w:snapToGrid w:val="0"/>
        <w:spacing w:line="340" w:lineRule="exact"/>
        <w:jc w:val="left"/>
        <w:rPr>
          <w:rFonts w:ascii="宋体" w:hAnsi="宋体" w:cs="宋体" w:hint="eastAsia"/>
          <w:b/>
          <w:bCs/>
          <w:color w:val="000000"/>
          <w:kern w:val="0"/>
          <w:sz w:val="24"/>
          <w:szCs w:val="21"/>
        </w:rPr>
      </w:pPr>
      <w:r w:rsidRPr="00000508">
        <w:rPr>
          <w:rFonts w:ascii="宋体" w:hAnsi="宋体" w:cs="宋体" w:hint="eastAsia"/>
          <w:b/>
          <w:bCs/>
          <w:color w:val="000000"/>
          <w:kern w:val="0"/>
          <w:sz w:val="24"/>
          <w:szCs w:val="21"/>
        </w:rPr>
        <w:t>现代文阅读</w:t>
      </w:r>
      <w:r w:rsidRPr="00000508" w:rsidR="009D5FB5">
        <w:rPr>
          <w:rFonts w:ascii="宋体" w:hAnsi="宋体" w:cs="宋体" w:hint="eastAsia"/>
          <w:b/>
          <w:bCs/>
          <w:color w:val="000000"/>
          <w:kern w:val="0"/>
          <w:sz w:val="24"/>
          <w:szCs w:val="21"/>
        </w:rPr>
        <w:t>（27分）</w:t>
      </w:r>
    </w:p>
    <w:p w:rsidR="0095140B" w:rsidRPr="00000508">
      <w:pPr>
        <w:widowControl/>
        <w:shd w:val="clear" w:color="auto" w:fill="FFFFFF"/>
        <w:adjustRightInd w:val="0"/>
        <w:snapToGrid w:val="0"/>
        <w:spacing w:line="340" w:lineRule="exact"/>
        <w:jc w:val="left"/>
        <w:rPr>
          <w:rFonts w:ascii="宋体" w:hAnsi="宋体" w:cs="宋体" w:hint="eastAsia"/>
          <w:color w:val="000000"/>
          <w:kern w:val="0"/>
          <w:sz w:val="24"/>
          <w:szCs w:val="21"/>
        </w:rPr>
      </w:pPr>
      <w:r w:rsidRPr="00000508">
        <w:rPr>
          <w:rFonts w:ascii="宋体" w:hAnsi="宋体" w:cs="宋体" w:hint="eastAsia"/>
          <w:color w:val="000000"/>
          <w:kern w:val="0"/>
          <w:sz w:val="24"/>
          <w:szCs w:val="21"/>
        </w:rPr>
        <w:t>（一）阅读下面文段，完成6-9题。</w:t>
      </w:r>
      <w:r w:rsidRPr="00000508" w:rsidR="009D5FB5">
        <w:rPr>
          <w:rFonts w:ascii="宋体" w:hAnsi="宋体" w:cs="宋体" w:hint="eastAsia"/>
          <w:color w:val="000000"/>
          <w:kern w:val="0"/>
          <w:sz w:val="24"/>
          <w:szCs w:val="21"/>
        </w:rPr>
        <w:t>（15分）</w:t>
      </w:r>
      <w:r w:rsidRPr="00000508">
        <w:rPr>
          <w:rFonts w:ascii="宋体" w:hAnsi="宋体" w:cs="宋体"/>
          <w:color w:val="000000"/>
          <w:kern w:val="0"/>
          <w:sz w:val="24"/>
          <w:szCs w:val="21"/>
        </w:rPr>
        <w:t xml:space="preserve">   </w:t>
      </w:r>
    </w:p>
    <w:p w:rsidR="0095140B" w:rsidRPr="00000508" w:rsidP="00000508">
      <w:pPr>
        <w:pStyle w:val="PlainText"/>
        <w:adjustRightInd w:val="0"/>
        <w:snapToGrid w:val="0"/>
        <w:spacing w:before="0" w:beforeAutospacing="0" w:after="0" w:afterAutospacing="0" w:line="340" w:lineRule="exact"/>
        <w:ind w:firstLine="480" w:firstLineChars="200"/>
        <w:jc w:val="center"/>
        <w:rPr>
          <w:b/>
          <w:szCs w:val="21"/>
        </w:rPr>
      </w:pPr>
      <w:r w:rsidRPr="00000508">
        <w:rPr>
          <w:rFonts w:hint="eastAsia"/>
          <w:b/>
          <w:szCs w:val="21"/>
        </w:rPr>
        <w:t>细水长流</w:t>
      </w:r>
    </w:p>
    <w:p w:rsidR="0095140B" w:rsidRPr="00000508" w:rsidP="00000508">
      <w:pPr>
        <w:pStyle w:val="PlainText"/>
        <w:adjustRightInd w:val="0"/>
        <w:snapToGrid w:val="0"/>
        <w:spacing w:before="0" w:beforeAutospacing="0" w:after="0" w:afterAutospacing="0" w:line="340" w:lineRule="exact"/>
        <w:ind w:firstLine="480" w:firstLineChars="200"/>
        <w:jc w:val="center"/>
        <w:rPr>
          <w:rFonts w:ascii="楷体" w:eastAsia="楷体" w:hAnsi="楷体"/>
          <w:szCs w:val="21"/>
        </w:rPr>
      </w:pPr>
      <w:r w:rsidRPr="00000508">
        <w:rPr>
          <w:rFonts w:ascii="楷体" w:eastAsia="楷体" w:hAnsi="楷体" w:hint="eastAsia"/>
          <w:szCs w:val="21"/>
        </w:rPr>
        <w:t>蓝雪冰儿</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①</w:t>
      </w:r>
      <w:r w:rsidRPr="00000508">
        <w:rPr>
          <w:rFonts w:ascii="楷体" w:eastAsia="楷体" w:hAnsi="楷体" w:hint="eastAsia"/>
          <w:szCs w:val="21"/>
        </w:rPr>
        <w:t>父亲说，以前有个算命先生说过，他是个苦命的娃。也的确，父亲十二岁丧父，不得不辍学到石灰窑工作，一干就是一辈子。</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②</w:t>
      </w:r>
      <w:r w:rsidRPr="00000508">
        <w:rPr>
          <w:rFonts w:ascii="楷体" w:eastAsia="楷体" w:hAnsi="楷体" w:hint="eastAsia"/>
          <w:szCs w:val="21"/>
        </w:rPr>
        <w:t>后来，有人说，老刘命好，三个闺女乖巧孝顺；也有人说，老刘命好，夫妻俩没红过脸，恩爱有加；还有人说，老刘命好，从来不跟人闹意见。父亲乐呵呵地说，细水长流嘛。别人不懂父亲这话是什么意思，摸着脑瓜皮说，老刘可真逗，说你命好，你还不乐意咋的？是啊，别人觉得，细水长流和命好放在一起，这是哪跟哪啊？但我最明白，父亲的意思是说，人不要太计较利益得失，水长流，情才会长在。</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③</w:t>
      </w:r>
      <w:r w:rsidRPr="00000508">
        <w:rPr>
          <w:rFonts w:ascii="楷体" w:eastAsia="楷体" w:hAnsi="楷体" w:hint="eastAsia"/>
          <w:szCs w:val="21"/>
        </w:rPr>
        <w:t>初为人妻，继为人母，我也喜欢把</w:t>
      </w:r>
      <w:r w:rsidRPr="00000508">
        <w:rPr>
          <w:rFonts w:ascii="楷体" w:eastAsia="楷体" w:hAnsi="楷体" w:hint="eastAsia"/>
          <w:szCs w:val="21"/>
        </w:rPr>
        <w:t>“</w:t>
      </w:r>
      <w:r w:rsidRPr="00000508">
        <w:rPr>
          <w:rFonts w:ascii="楷体" w:eastAsia="楷体" w:hAnsi="楷体" w:hint="eastAsia"/>
          <w:szCs w:val="21"/>
        </w:rPr>
        <w:t>细水长流</w:t>
      </w:r>
      <w:r w:rsidRPr="00000508">
        <w:rPr>
          <w:rFonts w:ascii="楷体" w:eastAsia="楷体" w:hAnsi="楷体" w:hint="eastAsia"/>
          <w:szCs w:val="21"/>
        </w:rPr>
        <w:t>”</w:t>
      </w:r>
      <w:r w:rsidRPr="00000508">
        <w:rPr>
          <w:rFonts w:ascii="楷体" w:eastAsia="楷体" w:hAnsi="楷体" w:hint="eastAsia"/>
          <w:szCs w:val="21"/>
        </w:rPr>
        <w:t>挂在嘴上。当然，我收获的也是幸福和快乐。但是，今年夏天，父亲的</w:t>
      </w:r>
      <w:r w:rsidRPr="00000508">
        <w:rPr>
          <w:rFonts w:ascii="楷体" w:eastAsia="楷体" w:hAnsi="楷体" w:hint="eastAsia"/>
          <w:szCs w:val="21"/>
        </w:rPr>
        <w:t>“</w:t>
      </w:r>
      <w:r w:rsidRPr="00000508">
        <w:rPr>
          <w:rFonts w:ascii="楷体" w:eastAsia="楷体" w:hAnsi="楷体" w:hint="eastAsia"/>
          <w:szCs w:val="21"/>
        </w:rPr>
        <w:t>细水长流</w:t>
      </w:r>
      <w:r w:rsidRPr="00000508">
        <w:rPr>
          <w:rFonts w:ascii="楷体" w:eastAsia="楷体" w:hAnsi="楷体" w:hint="eastAsia"/>
          <w:szCs w:val="21"/>
        </w:rPr>
        <w:t>”</w:t>
      </w:r>
      <w:r w:rsidRPr="00000508">
        <w:rPr>
          <w:rFonts w:ascii="楷体" w:eastAsia="楷体" w:hAnsi="楷体" w:hint="eastAsia"/>
          <w:szCs w:val="21"/>
        </w:rPr>
        <w:t>刚一出口，就被母亲一句话给噎回去了。</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④</w:t>
      </w:r>
      <w:r w:rsidRPr="00000508">
        <w:rPr>
          <w:rFonts w:ascii="楷体" w:eastAsia="楷体" w:hAnsi="楷体" w:hint="eastAsia"/>
          <w:szCs w:val="21"/>
        </w:rPr>
        <w:t>这个夏天，老天爷太吝啬了，一场痛快淋漓的大雨也不下，弄得棒子苗干渴得黄了叶子，打了蔫。视地如命的母亲看着很多人家都浇了地，心急如焚。可是，我们家的地和左右两家的紧挨着，根本修不出渠来。再说，那两家都到城里去住了，平时见不到人。</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⑤</w:t>
      </w:r>
      <w:r w:rsidRPr="00000508">
        <w:rPr>
          <w:rFonts w:ascii="楷体" w:eastAsia="楷体" w:hAnsi="楷体" w:hint="eastAsia"/>
          <w:szCs w:val="21"/>
        </w:rPr>
        <w:t>当管理水渠的人告诉母亲可以去浇地时，母亲要父亲别去上班。父亲得令而行，两人不顾炎炎烈日，在棒子地里穿梭，割伤了脸，衣服都湿透了。最终用三个小时，浇了三家的地。中午，我赶回娘家，替父母准备好午饭。母亲向来身体不好，回到家，已经没有了说话的力气，一个劲擦汗；一向强壮的父亲一屁股坐在椅子上，喘着粗气。我埋怨他们，这么大的岁数了，别把地看得比命还重要，就是旱死了，不就一年没收成吗？母亲一听，跟我急了，庄稼人能眼看着种下的庄稼死在地里啊？我不敢再接话，闷着头把午饭端上桌。母亲便自言自语，三个小时，差点把命搭进去，不知道那两家知不知情。父亲说，干了就啥也别说，细水长流。母亲吼道，水都干了，还流啥？父亲一向害怕母亲，见母亲发脾气了，连一口粗气都不敢出。</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⑥</w:t>
      </w:r>
      <w:r w:rsidRPr="00000508">
        <w:rPr>
          <w:rFonts w:ascii="楷体" w:eastAsia="楷体" w:hAnsi="楷体" w:hint="eastAsia"/>
          <w:szCs w:val="21"/>
        </w:rPr>
        <w:t>傍晚，母亲又跟父亲唠叨开了，按理说，他们没出力，总该给点钱吧！父亲说，也不是人家让咱们浇的，爱出不出吧。这次父亲没敢说出细水长流这句话，但还是那个意思。母亲没有像中午那样发火，但心里还是不高兴。</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⑦</w:t>
      </w:r>
      <w:r w:rsidRPr="00000508">
        <w:rPr>
          <w:rFonts w:ascii="楷体" w:eastAsia="楷体" w:hAnsi="楷体" w:hint="eastAsia"/>
          <w:szCs w:val="21"/>
        </w:rPr>
        <w:t>晚饭后，我跟父亲唠嗑，父亲说，这人啊，愿意活得累呢，就会累；愿意活得轻松呢，就会轻松。我说，是啊，细水长流。父亲笑笑说，可是，你妈有的时候，就是不明白这个理。我说，妈活得比你累。父亲说，所以，我愿意什么事都让着她。再说了，夫妻之间也是一样，不能啥都计较，还是那句话，细水长流。父亲说完，嘿嘿笑了几声，好像在女儿面前掩饰对老伴的体贴。</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⑧</w:t>
      </w:r>
      <w:r w:rsidRPr="00000508">
        <w:rPr>
          <w:rFonts w:ascii="楷体" w:eastAsia="楷体" w:hAnsi="楷体" w:hint="eastAsia"/>
          <w:szCs w:val="21"/>
        </w:rPr>
        <w:t>我再次回到娘家，刚进门母亲就急切地对我说，丫头，还是你爸说得对，真的是细水长流。原来，前几天，左右两户人家赶回来浇地，一看地早就浇了，便把水费给了母亲，还特意拎来了他们从城里带来的新鲜水果，表示感谢。母亲一边给我拿水果，一边说，你也要记住啊，这人啊，可不能太计较。</w:t>
      </w:r>
    </w:p>
    <w:p w:rsidR="0095140B" w:rsidRPr="00000508" w:rsidP="00000508">
      <w:pPr>
        <w:pStyle w:val="PlainText"/>
        <w:adjustRightInd w:val="0"/>
        <w:snapToGrid w:val="0"/>
        <w:spacing w:before="0" w:beforeAutospacing="0" w:after="0" w:afterAutospacing="0" w:line="340" w:lineRule="exact"/>
        <w:ind w:firstLine="480" w:firstLineChars="200"/>
        <w:rPr>
          <w:rFonts w:ascii="楷体" w:eastAsia="楷体" w:hAnsi="楷体"/>
          <w:szCs w:val="21"/>
        </w:rPr>
      </w:pPr>
      <w:r w:rsidRPr="00000508">
        <w:rPr>
          <w:rFonts w:ascii="楷体" w:eastAsia="楷体" w:hAnsi="楷体" w:hint="eastAsia"/>
          <w:szCs w:val="21"/>
        </w:rPr>
        <w:t>⑨</w:t>
      </w:r>
      <w:r w:rsidRPr="00000508">
        <w:rPr>
          <w:rFonts w:ascii="楷体" w:eastAsia="楷体" w:hAnsi="楷体" w:hint="eastAsia"/>
          <w:szCs w:val="21"/>
        </w:rPr>
        <w:t>我瞧了一眼父亲，窗外一缕阳光正好照在他满是皱纹的脸上。</w:t>
      </w:r>
    </w:p>
    <w:p w:rsidR="0095140B" w:rsidRPr="00000508">
      <w:pPr>
        <w:pStyle w:val="PlainText"/>
        <w:adjustRightInd w:val="0"/>
        <w:snapToGrid w:val="0"/>
        <w:spacing w:before="0" w:beforeAutospacing="0" w:after="0" w:afterAutospacing="0" w:line="340" w:lineRule="exact"/>
        <w:rPr>
          <w:szCs w:val="21"/>
        </w:rPr>
      </w:pPr>
      <w:r w:rsidRPr="00000508">
        <w:rPr>
          <w:rFonts w:hint="eastAsia"/>
          <w:szCs w:val="21"/>
        </w:rPr>
        <w:t>6.老刘</w:t>
      </w:r>
      <w:r w:rsidRPr="00000508">
        <w:rPr>
          <w:rFonts w:hint="eastAsia"/>
          <w:szCs w:val="21"/>
        </w:rPr>
        <w:t>“</w:t>
      </w:r>
      <w:r w:rsidRPr="00000508">
        <w:rPr>
          <w:rFonts w:hint="eastAsia"/>
          <w:szCs w:val="21"/>
        </w:rPr>
        <w:t>命好</w:t>
      </w:r>
      <w:r w:rsidRPr="00000508">
        <w:rPr>
          <w:rFonts w:hint="eastAsia"/>
          <w:szCs w:val="21"/>
        </w:rPr>
        <w:t>”</w:t>
      </w:r>
      <w:r w:rsidRPr="00000508">
        <w:rPr>
          <w:rFonts w:hint="eastAsia"/>
          <w:szCs w:val="21"/>
        </w:rPr>
        <w:t>体现在哪里？原因是什么？(4分)</w:t>
      </w:r>
    </w:p>
    <w:p w:rsidR="0095140B" w:rsidRPr="00000508">
      <w:pPr>
        <w:pStyle w:val="PlainText"/>
        <w:adjustRightInd w:val="0"/>
        <w:snapToGrid w:val="0"/>
        <w:spacing w:before="0" w:beforeAutospacing="0" w:after="0" w:afterAutospacing="0" w:line="340" w:lineRule="exact"/>
        <w:rPr>
          <w:rFonts w:hint="eastAsia"/>
          <w:szCs w:val="21"/>
        </w:rPr>
      </w:pPr>
    </w:p>
    <w:p w:rsidR="0095140B" w:rsidRPr="00000508">
      <w:pPr>
        <w:pStyle w:val="PlainText"/>
        <w:adjustRightInd w:val="0"/>
        <w:snapToGrid w:val="0"/>
        <w:spacing w:before="0" w:beforeAutospacing="0" w:after="0" w:afterAutospacing="0" w:line="340" w:lineRule="exact"/>
        <w:rPr>
          <w:rFonts w:hint="eastAsia"/>
          <w:szCs w:val="21"/>
        </w:rPr>
      </w:pPr>
    </w:p>
    <w:p w:rsidR="0095140B" w:rsidRPr="00000508">
      <w:pPr>
        <w:pStyle w:val="PlainText"/>
        <w:adjustRightInd w:val="0"/>
        <w:snapToGrid w:val="0"/>
        <w:spacing w:before="0" w:beforeAutospacing="0" w:after="0" w:afterAutospacing="0" w:line="340" w:lineRule="exact"/>
        <w:rPr>
          <w:szCs w:val="21"/>
        </w:rPr>
      </w:pPr>
      <w:r w:rsidRPr="00000508">
        <w:rPr>
          <w:rFonts w:hint="eastAsia"/>
          <w:szCs w:val="21"/>
        </w:rPr>
        <w:t>7.联系全文，简要分析第</w:t>
      </w:r>
      <w:r w:rsidRPr="00000508">
        <w:rPr>
          <w:rFonts w:hint="eastAsia"/>
          <w:szCs w:val="21"/>
        </w:rPr>
        <w:t>④</w:t>
      </w:r>
      <w:r w:rsidRPr="00000508">
        <w:rPr>
          <w:rFonts w:hint="eastAsia"/>
          <w:szCs w:val="21"/>
        </w:rPr>
        <w:t>段在文中的作用。(4分)</w:t>
      </w:r>
    </w:p>
    <w:p w:rsidR="0095140B" w:rsidRPr="00000508">
      <w:pPr>
        <w:pStyle w:val="PlainText"/>
        <w:adjustRightInd w:val="0"/>
        <w:snapToGrid w:val="0"/>
        <w:spacing w:before="0" w:beforeAutospacing="0" w:after="0" w:afterAutospacing="0" w:line="340" w:lineRule="exact"/>
        <w:rPr>
          <w:szCs w:val="21"/>
          <w:u w:val="single"/>
        </w:rPr>
      </w:pPr>
    </w:p>
    <w:p w:rsidR="0095140B" w:rsidRPr="00000508">
      <w:pPr>
        <w:pStyle w:val="PlainText"/>
        <w:adjustRightInd w:val="0"/>
        <w:snapToGrid w:val="0"/>
        <w:spacing w:before="0" w:beforeAutospacing="0" w:after="0" w:afterAutospacing="0" w:line="340" w:lineRule="exact"/>
        <w:rPr>
          <w:szCs w:val="21"/>
          <w:u w:val="single"/>
        </w:rPr>
      </w:pPr>
    </w:p>
    <w:p w:rsidR="0095140B" w:rsidRPr="00000508">
      <w:pPr>
        <w:pStyle w:val="PlainText"/>
        <w:adjustRightInd w:val="0"/>
        <w:snapToGrid w:val="0"/>
        <w:spacing w:before="0" w:beforeAutospacing="0" w:after="0" w:afterAutospacing="0" w:line="340" w:lineRule="exact"/>
        <w:rPr>
          <w:szCs w:val="21"/>
        </w:rPr>
      </w:pPr>
      <w:r w:rsidRPr="00000508">
        <w:rPr>
          <w:rFonts w:hint="eastAsia"/>
          <w:szCs w:val="21"/>
        </w:rPr>
        <w:t>8.品味加点的词语，分析其表达效果。(3分)</w:t>
      </w:r>
    </w:p>
    <w:p w:rsidR="0095140B" w:rsidRPr="00000508" w:rsidP="00000508">
      <w:pPr>
        <w:pStyle w:val="PlainText"/>
        <w:adjustRightInd w:val="0"/>
        <w:snapToGrid w:val="0"/>
        <w:spacing w:before="0" w:beforeAutospacing="0" w:after="0" w:afterAutospacing="0" w:line="340" w:lineRule="exact"/>
        <w:ind w:firstLine="480" w:firstLineChars="200"/>
        <w:rPr>
          <w:szCs w:val="21"/>
        </w:rPr>
      </w:pPr>
      <w:r w:rsidRPr="00000508">
        <w:rPr>
          <w:rFonts w:hint="eastAsia"/>
          <w:szCs w:val="21"/>
        </w:rPr>
        <w:t>母亲一听，跟我</w:t>
      </w:r>
      <w:r w:rsidRPr="00000508">
        <w:rPr>
          <w:rFonts w:hint="eastAsia"/>
          <w:szCs w:val="21"/>
          <w:em w:val="dot"/>
        </w:rPr>
        <w:t>急</w:t>
      </w:r>
      <w:r w:rsidRPr="00000508">
        <w:rPr>
          <w:rFonts w:hint="eastAsia"/>
          <w:szCs w:val="21"/>
        </w:rPr>
        <w:t>了，庄稼人能眼看着种下的庄稼死在地里啊？</w:t>
      </w:r>
    </w:p>
    <w:p w:rsidR="0095140B" w:rsidRPr="00000508">
      <w:pPr>
        <w:pStyle w:val="PlainText"/>
        <w:adjustRightInd w:val="0"/>
        <w:snapToGrid w:val="0"/>
        <w:spacing w:before="0" w:beforeAutospacing="0" w:after="0" w:afterAutospacing="0" w:line="340" w:lineRule="exact"/>
        <w:rPr>
          <w:szCs w:val="21"/>
          <w:u w:val="single"/>
        </w:rPr>
      </w:pPr>
    </w:p>
    <w:p w:rsidR="0095140B" w:rsidRPr="00000508">
      <w:pPr>
        <w:pStyle w:val="PlainText"/>
        <w:adjustRightInd w:val="0"/>
        <w:snapToGrid w:val="0"/>
        <w:spacing w:before="0" w:beforeAutospacing="0" w:after="0" w:afterAutospacing="0" w:line="340" w:lineRule="exact"/>
        <w:rPr>
          <w:szCs w:val="21"/>
          <w:u w:val="single"/>
        </w:rPr>
      </w:pPr>
    </w:p>
    <w:p w:rsidR="0095140B" w:rsidRPr="00000508">
      <w:pPr>
        <w:pStyle w:val="PlainText"/>
        <w:adjustRightInd w:val="0"/>
        <w:snapToGrid w:val="0"/>
        <w:spacing w:before="0" w:beforeAutospacing="0" w:after="0" w:afterAutospacing="0" w:line="340" w:lineRule="exact"/>
        <w:rPr>
          <w:szCs w:val="21"/>
          <w:u w:val="single"/>
        </w:rPr>
      </w:pPr>
    </w:p>
    <w:p w:rsidR="0095140B" w:rsidRPr="00000508">
      <w:pPr>
        <w:pStyle w:val="PlainText"/>
        <w:adjustRightInd w:val="0"/>
        <w:snapToGrid w:val="0"/>
        <w:spacing w:before="0" w:beforeAutospacing="0" w:after="0" w:afterAutospacing="0" w:line="340" w:lineRule="exact"/>
        <w:rPr>
          <w:szCs w:val="21"/>
        </w:rPr>
      </w:pPr>
      <w:r w:rsidRPr="00000508">
        <w:rPr>
          <w:rFonts w:hint="eastAsia"/>
          <w:szCs w:val="21"/>
        </w:rPr>
        <w:t>9.文章结尾写</w:t>
      </w:r>
      <w:r w:rsidRPr="00000508">
        <w:rPr>
          <w:rFonts w:hint="eastAsia"/>
          <w:szCs w:val="21"/>
        </w:rPr>
        <w:t>“</w:t>
      </w:r>
      <w:r w:rsidRPr="00000508">
        <w:rPr>
          <w:rFonts w:hint="eastAsia"/>
          <w:szCs w:val="21"/>
        </w:rPr>
        <w:t>一缕阳光</w:t>
      </w:r>
      <w:r w:rsidRPr="00000508">
        <w:rPr>
          <w:rFonts w:hint="eastAsia"/>
          <w:szCs w:val="21"/>
        </w:rPr>
        <w:t>”</w:t>
      </w:r>
      <w:r w:rsidRPr="00000508">
        <w:rPr>
          <w:rFonts w:hint="eastAsia"/>
          <w:szCs w:val="21"/>
        </w:rPr>
        <w:t>正好照在父亲的脸上，有什么深意？(4分)</w:t>
      </w:r>
    </w:p>
    <w:p w:rsidR="0095140B" w:rsidRPr="00000508">
      <w:pPr>
        <w:jc w:val="left"/>
        <w:rPr>
          <w:rFonts w:hint="eastAsia"/>
          <w:sz w:val="24"/>
          <w:szCs w:val="21"/>
        </w:rPr>
      </w:pPr>
    </w:p>
    <w:p w:rsidR="0095140B" w:rsidRPr="00000508">
      <w:pPr>
        <w:jc w:val="left"/>
        <w:rPr>
          <w:rFonts w:hint="eastAsia"/>
          <w:sz w:val="24"/>
          <w:szCs w:val="21"/>
        </w:rPr>
      </w:pPr>
    </w:p>
    <w:p w:rsidR="0095140B" w:rsidRPr="00000508">
      <w:pPr>
        <w:jc w:val="left"/>
        <w:rPr>
          <w:rFonts w:hint="eastAsia"/>
          <w:sz w:val="24"/>
          <w:szCs w:val="21"/>
        </w:rPr>
      </w:pPr>
    </w:p>
    <w:p w:rsidR="0095140B" w:rsidRPr="00000508">
      <w:pPr>
        <w:jc w:val="left"/>
        <w:rPr>
          <w:sz w:val="24"/>
          <w:szCs w:val="21"/>
        </w:rPr>
      </w:pPr>
      <w:r w:rsidRPr="00000508">
        <w:rPr>
          <w:rFonts w:hint="eastAsia"/>
          <w:sz w:val="24"/>
          <w:szCs w:val="21"/>
        </w:rPr>
        <w:t>（二）阅读下面文段，完成10-12题。</w:t>
      </w:r>
      <w:r w:rsidRPr="00000508" w:rsidR="009D5FB5">
        <w:rPr>
          <w:rFonts w:hint="eastAsia"/>
          <w:sz w:val="24"/>
          <w:szCs w:val="21"/>
        </w:rPr>
        <w:t>（8分）</w:t>
      </w:r>
    </w:p>
    <w:p w:rsidR="0095140B" w:rsidRPr="00000508">
      <w:pPr>
        <w:jc w:val="center"/>
        <w:rPr>
          <w:sz w:val="24"/>
          <w:szCs w:val="21"/>
        </w:rPr>
      </w:pPr>
      <w:r w:rsidRPr="00000508">
        <w:rPr>
          <w:rFonts w:hint="eastAsia"/>
          <w:sz w:val="24"/>
          <w:szCs w:val="21"/>
        </w:rPr>
        <w:t>材料一：什么是数字人民币？</w:t>
      </w:r>
    </w:p>
    <w:p w:rsidR="0095140B" w:rsidRPr="00000508" w:rsidP="00000508">
      <w:pPr>
        <w:ind w:firstLine="480" w:firstLineChars="200"/>
        <w:rPr>
          <w:sz w:val="24"/>
          <w:szCs w:val="21"/>
        </w:rPr>
      </w:pPr>
      <w:r w:rsidRPr="00000508">
        <w:rPr>
          <w:rFonts w:hint="eastAsia"/>
          <w:sz w:val="24"/>
          <w:szCs w:val="21"/>
        </w:rPr>
        <w:t>数字人民币，是中国人民银行发行的法定数字货币，即</w:t>
      </w:r>
      <w:r w:rsidRPr="00000508">
        <w:rPr>
          <w:rFonts w:hint="eastAsia"/>
          <w:sz w:val="24"/>
          <w:szCs w:val="21"/>
        </w:rPr>
        <w:t>“</w:t>
      </w:r>
      <w:r w:rsidRPr="00000508">
        <w:rPr>
          <w:rFonts w:hint="eastAsia"/>
          <w:sz w:val="24"/>
          <w:szCs w:val="21"/>
        </w:rPr>
        <w:t>数字货币电子支付</w:t>
      </w:r>
      <w:r w:rsidRPr="00000508">
        <w:rPr>
          <w:rFonts w:hint="eastAsia"/>
          <w:sz w:val="24"/>
          <w:szCs w:val="21"/>
        </w:rPr>
        <w:t>”</w:t>
      </w:r>
      <w:r w:rsidRPr="00000508">
        <w:rPr>
          <w:rFonts w:hint="eastAsia"/>
          <w:sz w:val="24"/>
          <w:szCs w:val="21"/>
        </w:rPr>
        <w:t>。</w:t>
      </w:r>
    </w:p>
    <w:p w:rsidR="0095140B" w:rsidRPr="00000508" w:rsidP="00000508">
      <w:pPr>
        <w:ind w:firstLine="480" w:firstLineChars="200"/>
        <w:rPr>
          <w:sz w:val="24"/>
          <w:szCs w:val="21"/>
        </w:rPr>
      </w:pPr>
      <w:r w:rsidRPr="00000508">
        <w:rPr>
          <w:rFonts w:hint="eastAsia"/>
          <w:sz w:val="24"/>
          <w:szCs w:val="21"/>
        </w:rPr>
        <w:t>数字人民币并不是一种新的货币，它属于央行管控的数字形式上的法定货币，其实就是电子版人民币。从使用场景上看，央行数字货币不计付利息，可用于小额、零售、高频的业务场景，相比于纸币没有任何差别。同时，使用时应遵守现行的所有关于现钞管理和反洗钱、反恐融资等规定。它和纸钞、硬币等价，主要定位于 M0，即流通中的现钞和硬币。</w:t>
      </w:r>
    </w:p>
    <w:p w:rsidR="0095140B" w:rsidRPr="00000508" w:rsidP="00000508">
      <w:pPr>
        <w:ind w:firstLine="480" w:firstLineChars="200"/>
        <w:rPr>
          <w:sz w:val="24"/>
          <w:szCs w:val="21"/>
        </w:rPr>
      </w:pPr>
      <w:r w:rsidRPr="00000508">
        <w:rPr>
          <w:rFonts w:hint="eastAsia"/>
          <w:sz w:val="24"/>
          <w:szCs w:val="21"/>
        </w:rPr>
        <w:t>数字人民币有四大功能：扫码支付、汇款、收付款、碰一碰。其中，扫码支付与微信支付和支付宝等常用支付平台类似。而碰一碰就有意思了，如果两个手机都装有 DC/EP 数字钱包，不需要网络、银行账号，就可以通过碰一碰实现转账功能，被称为收支双方</w:t>
      </w:r>
      <w:r w:rsidRPr="00000508">
        <w:rPr>
          <w:rFonts w:hint="eastAsia"/>
          <w:sz w:val="24"/>
          <w:szCs w:val="21"/>
        </w:rPr>
        <w:t>“</w:t>
      </w:r>
      <w:r w:rsidRPr="00000508">
        <w:rPr>
          <w:rFonts w:hint="eastAsia"/>
          <w:sz w:val="24"/>
          <w:szCs w:val="21"/>
        </w:rPr>
        <w:t>双离线   支付</w:t>
      </w:r>
      <w:r w:rsidRPr="00000508">
        <w:rPr>
          <w:rFonts w:hint="eastAsia"/>
          <w:sz w:val="24"/>
          <w:szCs w:val="21"/>
        </w:rPr>
        <w:t>”</w:t>
      </w:r>
      <w:r w:rsidRPr="00000508">
        <w:rPr>
          <w:rFonts w:hint="eastAsia"/>
          <w:sz w:val="24"/>
          <w:szCs w:val="21"/>
        </w:rPr>
        <w:t>。</w:t>
      </w:r>
    </w:p>
    <w:p w:rsidR="00000508">
      <w:pPr>
        <w:jc w:val="center"/>
        <w:rPr>
          <w:rFonts w:hint="eastAsia"/>
          <w:sz w:val="24"/>
          <w:szCs w:val="21"/>
        </w:rPr>
      </w:pPr>
    </w:p>
    <w:p w:rsidR="0095140B" w:rsidRPr="00000508">
      <w:pPr>
        <w:jc w:val="center"/>
        <w:rPr>
          <w:sz w:val="24"/>
          <w:szCs w:val="21"/>
        </w:rPr>
      </w:pPr>
      <w:r w:rsidRPr="00000508">
        <w:rPr>
          <w:rFonts w:hint="eastAsia"/>
          <w:sz w:val="24"/>
          <w:szCs w:val="21"/>
        </w:rPr>
        <w:t>材料二：数字人民币造成的影响</w:t>
      </w:r>
    </w:p>
    <w:p w:rsidR="0095140B" w:rsidRPr="00000508" w:rsidP="00000508">
      <w:pPr>
        <w:ind w:firstLine="480" w:firstLineChars="200"/>
        <w:rPr>
          <w:sz w:val="24"/>
          <w:szCs w:val="21"/>
        </w:rPr>
      </w:pPr>
      <w:r w:rsidRPr="00000508">
        <w:rPr>
          <w:rFonts w:hint="eastAsia"/>
          <w:sz w:val="24"/>
          <w:szCs w:val="21"/>
        </w:rPr>
        <w:t>市场经济发展迈入新的阶段。传统纸币交易有诸多不便，且安全程度较低，而第三方支付平台瞄准这一市场需求，推出支付钱包，并推出诸如</w:t>
      </w:r>
      <w:r w:rsidRPr="00000508">
        <w:rPr>
          <w:rFonts w:hint="eastAsia"/>
          <w:sz w:val="24"/>
          <w:szCs w:val="21"/>
        </w:rPr>
        <w:t>“</w:t>
      </w:r>
      <w:r w:rsidRPr="00000508">
        <w:rPr>
          <w:rFonts w:hint="eastAsia"/>
          <w:sz w:val="24"/>
          <w:szCs w:val="21"/>
        </w:rPr>
        <w:t>余额</w:t>
      </w:r>
      <w:r w:rsidRPr="00000508">
        <w:rPr>
          <w:rFonts w:hint="eastAsia"/>
          <w:sz w:val="24"/>
          <w:szCs w:val="21"/>
        </w:rPr>
        <w:t>”</w:t>
      </w:r>
      <w:r w:rsidRPr="00000508">
        <w:rPr>
          <w:rFonts w:hint="eastAsia"/>
          <w:sz w:val="24"/>
          <w:szCs w:val="21"/>
        </w:rPr>
        <w:t>、</w:t>
      </w:r>
      <w:r w:rsidRPr="00000508">
        <w:rPr>
          <w:rFonts w:hint="eastAsia"/>
          <w:sz w:val="24"/>
          <w:szCs w:val="21"/>
        </w:rPr>
        <w:t>“</w:t>
      </w:r>
      <w:r w:rsidRPr="00000508">
        <w:rPr>
          <w:rFonts w:hint="eastAsia"/>
          <w:sz w:val="24"/>
          <w:szCs w:val="21"/>
        </w:rPr>
        <w:t>零钱</w:t>
      </w:r>
      <w:r w:rsidRPr="00000508">
        <w:rPr>
          <w:rFonts w:hint="eastAsia"/>
          <w:sz w:val="24"/>
          <w:szCs w:val="21"/>
        </w:rPr>
        <w:t>”</w:t>
      </w:r>
      <w:r w:rsidRPr="00000508">
        <w:rPr>
          <w:rFonts w:hint="eastAsia"/>
          <w:sz w:val="24"/>
          <w:szCs w:val="21"/>
        </w:rPr>
        <w:t>等，这一类商品   使其实际意义上等同人民币。</w:t>
      </w:r>
    </w:p>
    <w:p w:rsidR="0095140B" w:rsidRPr="00000508" w:rsidP="00000508">
      <w:pPr>
        <w:spacing w:line="340" w:lineRule="exact"/>
        <w:ind w:firstLine="480" w:firstLineChars="200"/>
        <w:rPr>
          <w:sz w:val="24"/>
          <w:szCs w:val="21"/>
        </w:rPr>
      </w:pPr>
      <w:r w:rsidRPr="00000508">
        <w:rPr>
          <w:rFonts w:hint="eastAsia"/>
          <w:sz w:val="24"/>
          <w:szCs w:val="21"/>
        </w:rPr>
        <w:t xml:space="preserve">第三方支付平台的出现，冲击了整个中国的市场。仅以支付宝为例，截至 2013 年底，支付宝实名认证的用户数超过 3 亿。2013 年，支付宝单日交易笔数的峰值达到 1.88 亿笔。移动支付兴起，纸币流通减少，传统银行变得步履维艰，中国政府开始意识到，货币的改革势在必行。于是 2014 </w:t>
      </w:r>
      <w:r>
        <w:rPr>
          <w:rFonts w:hint="eastAsia"/>
          <w:sz w:val="24"/>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4" o:spid="_x0000_i1025" type="#_x0000_t75" style="width:20pt;height:19.91pt;mso-position-horizontal-relative:page;mso-position-vertical-relative:page" o:preferrelative="t" filled="f" stroked="f">
            <v:fill o:detectmouseclick="t"/>
            <v:imagedata r:id="rId5" o:title=""/>
            <v:path o:extrusionok="f"/>
            <o:lock v:ext="edit" aspectratio="t"/>
          </v:shape>
        </w:pict>
      </w:r>
      <w:r w:rsidRPr="00000508">
        <w:rPr>
          <w:rFonts w:hint="eastAsia"/>
          <w:sz w:val="24"/>
          <w:szCs w:val="21"/>
        </w:rPr>
        <w:t>年，中国人民银行成立专门团队，开始对数字货币发行框架、关键技术、发行流通环境及相关国际经验等问题进行专项研究。数字人民币的出现，在一定程度上标志着中国市场经济发展迈入新的阶段。</w:t>
      </w:r>
    </w:p>
    <w:p w:rsidR="0095140B" w:rsidRPr="00000508" w:rsidP="00000508">
      <w:pPr>
        <w:ind w:firstLine="480" w:firstLineChars="200"/>
        <w:rPr>
          <w:sz w:val="24"/>
          <w:szCs w:val="21"/>
        </w:rPr>
      </w:pPr>
      <w:r w:rsidRPr="00000508">
        <w:rPr>
          <w:rFonts w:hint="eastAsia"/>
          <w:sz w:val="24"/>
          <w:szCs w:val="21"/>
        </w:rPr>
        <w:t>国际市场竞争白热化。数字人民币的问世将标志着又一次货币战争的开始。第二次世界大战后，建立了以美元为中心的国际货币体系。如果数字人民币抢先发布后，拔得头筹，得到了全球市场的广泛认可，那未来将是建立起以数字人民币为中心的国际货币体系，中国在国际市场竞争中将处于优势地位，因此国际市场针对数字人民币的问世必将采取针对性措施，这也就意味着国际市场竞争将白热化。</w:t>
      </w:r>
    </w:p>
    <w:p w:rsidR="0095140B" w:rsidRPr="00000508" w:rsidP="00000508">
      <w:pPr>
        <w:ind w:firstLine="480" w:firstLineChars="200"/>
        <w:rPr>
          <w:sz w:val="24"/>
          <w:szCs w:val="21"/>
        </w:rPr>
      </w:pPr>
      <w:r w:rsidRPr="00000508">
        <w:rPr>
          <w:rFonts w:hint="eastAsia"/>
          <w:sz w:val="24"/>
          <w:szCs w:val="21"/>
        </w:rPr>
        <w:t>社会信用体系将进一步完善。数字人民币的出现对社会信用体系的完善是跨时代的。因为数字人民币的普及意味着大．部．分．交易行为将被记录，所有的失信行为将在现行征信体系的基础上变得更加有迹可循。对于失信行为的统计也将变得更加丰富。</w:t>
      </w:r>
    </w:p>
    <w:p w:rsidR="0095140B" w:rsidRPr="00000508" w:rsidP="00000508">
      <w:pPr>
        <w:ind w:firstLine="480" w:firstLineChars="200"/>
        <w:rPr>
          <w:sz w:val="24"/>
          <w:szCs w:val="21"/>
        </w:rPr>
      </w:pPr>
      <w:r w:rsidRPr="00000508">
        <w:rPr>
          <w:rFonts w:hint="eastAsia"/>
          <w:sz w:val="24"/>
          <w:szCs w:val="21"/>
        </w:rPr>
        <w:t>大数据时代进程加快。数字人民币的出现，将使得民众的大部分行为数据化，根据数据分析，所有民众变成了一个数据集合模块，从这个集合模块中可以分门别类的提取需要的数据信息。数据库更加丰富完善，大数据时代进程加快。</w:t>
      </w:r>
    </w:p>
    <w:p w:rsidR="0095140B" w:rsidRPr="00000508" w:rsidP="00000508">
      <w:pPr>
        <w:ind w:firstLine="480" w:firstLineChars="200"/>
        <w:rPr>
          <w:sz w:val="24"/>
          <w:szCs w:val="21"/>
        </w:rPr>
      </w:pPr>
      <w:r w:rsidRPr="00000508">
        <w:rPr>
          <w:rFonts w:hint="eastAsia"/>
          <w:sz w:val="24"/>
          <w:szCs w:val="21"/>
        </w:rPr>
        <w:t>市场消费能力进一步释放。数字人民币的出现，将进一步实现去纸币化。而去纸币化，从消费心理而言，实物的交换变成了数字的增减；从消费场景而言，小额交易变得更加的便捷；从消费对象而言，涵盖的范围更广。诸如此类的理由都进一步刺激了消费欲望，使得市场消费能力得到进一步释放。</w:t>
      </w:r>
    </w:p>
    <w:p w:rsidR="0095140B" w:rsidRPr="00000508">
      <w:pPr>
        <w:jc w:val="center"/>
        <w:rPr>
          <w:sz w:val="24"/>
          <w:szCs w:val="21"/>
        </w:rPr>
      </w:pPr>
      <w:r w:rsidRPr="00000508">
        <w:rPr>
          <w:rFonts w:hint="eastAsia"/>
          <w:sz w:val="24"/>
          <w:szCs w:val="21"/>
        </w:rPr>
        <w:t>材料三：数字人民币何时正式推出？</w:t>
      </w:r>
    </w:p>
    <w:p w:rsidR="0095140B" w:rsidRPr="00000508" w:rsidP="00000508">
      <w:pPr>
        <w:ind w:firstLine="480" w:firstLineChars="200"/>
        <w:rPr>
          <w:sz w:val="24"/>
          <w:szCs w:val="21"/>
        </w:rPr>
      </w:pPr>
      <w:r w:rsidRPr="00000508">
        <w:rPr>
          <w:rFonts w:hint="eastAsia"/>
          <w:sz w:val="24"/>
          <w:szCs w:val="21"/>
        </w:rPr>
        <w:t>经济日报-中国经济网北京 4 月 13 日讯 数字人民币试点范围不断扩大，今年是否有望正式推出应用？</w:t>
      </w:r>
    </w:p>
    <w:p w:rsidR="0095140B" w:rsidRPr="00000508" w:rsidP="00000508">
      <w:pPr>
        <w:ind w:firstLine="480" w:firstLineChars="200"/>
        <w:rPr>
          <w:sz w:val="24"/>
          <w:szCs w:val="21"/>
        </w:rPr>
      </w:pPr>
      <w:r w:rsidRPr="00000508">
        <w:rPr>
          <w:rFonts w:hint="eastAsia"/>
          <w:sz w:val="24"/>
          <w:szCs w:val="21"/>
        </w:rPr>
        <w:t>“</w:t>
      </w:r>
      <w:r w:rsidRPr="00000508">
        <w:rPr>
          <w:rFonts w:hint="eastAsia"/>
          <w:sz w:val="24"/>
          <w:szCs w:val="21"/>
        </w:rPr>
        <w:t>2019 年底数字人民币试点、测试相继在深圳、苏州、雄安、成都四地及北京冬奥会场启动。到 2020 年 10 月增加了上海、海南、长沙、西安、青岛、大连六个试点测试地区。</w:t>
      </w:r>
      <w:r w:rsidRPr="00000508">
        <w:rPr>
          <w:rFonts w:hint="eastAsia"/>
          <w:sz w:val="24"/>
          <w:szCs w:val="21"/>
        </w:rPr>
        <w:t>”</w:t>
      </w:r>
      <w:r w:rsidRPr="00000508">
        <w:rPr>
          <w:rFonts w:hint="eastAsia"/>
          <w:sz w:val="24"/>
          <w:szCs w:val="21"/>
        </w:rPr>
        <w:t>4 月 12 日，人民银行宏观审慎管理局局长李斌在 2021 年第一季度金融统计数据新闻发布会上谈及数字人民币，</w:t>
      </w:r>
      <w:r w:rsidRPr="00000508">
        <w:rPr>
          <w:rFonts w:hint="eastAsia"/>
          <w:sz w:val="24"/>
          <w:szCs w:val="21"/>
        </w:rPr>
        <w:t>“</w:t>
      </w:r>
      <w:r w:rsidRPr="00000508">
        <w:rPr>
          <w:rFonts w:hint="eastAsia"/>
          <w:sz w:val="24"/>
          <w:szCs w:val="21"/>
        </w:rPr>
        <w:t>试点地区目前总体上仍然处于试点测试阶段，什么时候正式推出现在还没有时间表。</w:t>
      </w:r>
      <w:r w:rsidRPr="00000508">
        <w:rPr>
          <w:rFonts w:hint="eastAsia"/>
          <w:sz w:val="24"/>
          <w:szCs w:val="21"/>
        </w:rPr>
        <w:t>”</w:t>
      </w:r>
    </w:p>
    <w:p w:rsidR="0095140B" w:rsidRPr="00000508" w:rsidP="00000508">
      <w:pPr>
        <w:ind w:firstLine="480" w:firstLineChars="200"/>
        <w:rPr>
          <w:sz w:val="24"/>
          <w:szCs w:val="21"/>
        </w:rPr>
      </w:pPr>
      <w:r w:rsidRPr="00000508">
        <w:rPr>
          <w:rFonts w:hint="eastAsia"/>
          <w:sz w:val="24"/>
          <w:szCs w:val="21"/>
        </w:rPr>
        <w:t>他指出，下一阶段我们将根据试点参与各方的反馈，不断完善和优化数字人民币技术。</w:t>
      </w:r>
    </w:p>
    <w:p w:rsidR="0095140B" w:rsidRPr="00000508">
      <w:pPr>
        <w:rPr>
          <w:sz w:val="24"/>
          <w:szCs w:val="21"/>
        </w:rPr>
      </w:pPr>
      <w:r w:rsidRPr="00000508">
        <w:rPr>
          <w:rFonts w:hint="eastAsia"/>
          <w:sz w:val="24"/>
          <w:szCs w:val="21"/>
        </w:rPr>
        <w:t>10.下列说法与原文的意思不相符合的一项是（</w:t>
        <w:tab/>
        <w:t>）（2分）</w:t>
      </w:r>
    </w:p>
    <w:p w:rsidR="0095140B" w:rsidRPr="00000508" w:rsidP="00000508">
      <w:pPr>
        <w:ind w:firstLine="240" w:firstLineChars="100"/>
        <w:rPr>
          <w:sz w:val="24"/>
          <w:szCs w:val="21"/>
        </w:rPr>
      </w:pPr>
      <w:r w:rsidRPr="00000508">
        <w:rPr>
          <w:rFonts w:hint="eastAsia"/>
          <w:sz w:val="24"/>
          <w:szCs w:val="21"/>
        </w:rPr>
        <w:t>A.数字人民币，是中国人民银行发行的法定数字货币，即</w:t>
      </w:r>
      <w:r w:rsidRPr="00000508">
        <w:rPr>
          <w:rFonts w:hint="eastAsia"/>
          <w:sz w:val="24"/>
          <w:szCs w:val="21"/>
        </w:rPr>
        <w:t>“</w:t>
      </w:r>
      <w:r w:rsidRPr="00000508">
        <w:rPr>
          <w:rFonts w:hint="eastAsia"/>
          <w:sz w:val="24"/>
          <w:szCs w:val="21"/>
        </w:rPr>
        <w:t>数字货币电子支付</w:t>
      </w:r>
      <w:r w:rsidRPr="00000508">
        <w:rPr>
          <w:rFonts w:hint="eastAsia"/>
          <w:sz w:val="24"/>
          <w:szCs w:val="21"/>
        </w:rPr>
        <w:t>”</w:t>
      </w:r>
      <w:r w:rsidRPr="00000508">
        <w:rPr>
          <w:rFonts w:hint="eastAsia"/>
          <w:sz w:val="24"/>
          <w:szCs w:val="21"/>
        </w:rPr>
        <w:t>。</w:t>
      </w:r>
    </w:p>
    <w:p w:rsidR="0095140B" w:rsidRPr="00000508" w:rsidP="00000508">
      <w:pPr>
        <w:ind w:firstLine="240" w:firstLineChars="100"/>
        <w:rPr>
          <w:sz w:val="24"/>
          <w:szCs w:val="21"/>
        </w:rPr>
      </w:pPr>
      <w:r w:rsidRPr="00000508">
        <w:rPr>
          <w:rFonts w:hint="eastAsia"/>
          <w:sz w:val="24"/>
          <w:szCs w:val="21"/>
        </w:rPr>
        <w:t>B.数字人民币的</w:t>
      </w:r>
      <w:r w:rsidRPr="00000508">
        <w:rPr>
          <w:rFonts w:hint="eastAsia"/>
          <w:sz w:val="24"/>
          <w:szCs w:val="21"/>
        </w:rPr>
        <w:t>“</w:t>
      </w:r>
      <w:r w:rsidRPr="00000508">
        <w:rPr>
          <w:rFonts w:hint="eastAsia"/>
          <w:sz w:val="24"/>
          <w:szCs w:val="21"/>
        </w:rPr>
        <w:t>碰一碰</w:t>
      </w:r>
      <w:r w:rsidRPr="00000508">
        <w:rPr>
          <w:rFonts w:hint="eastAsia"/>
          <w:sz w:val="24"/>
          <w:szCs w:val="21"/>
        </w:rPr>
        <w:t>”</w:t>
      </w:r>
      <w:r w:rsidRPr="00000508">
        <w:rPr>
          <w:rFonts w:hint="eastAsia"/>
          <w:sz w:val="24"/>
          <w:szCs w:val="21"/>
        </w:rPr>
        <w:t>转账功能，需要在收支双方手机均装有 DC/EP 数字钱包，并且均在线的情况下才能完成。</w:t>
      </w:r>
    </w:p>
    <w:p w:rsidR="0095140B" w:rsidRPr="00000508" w:rsidP="00000508">
      <w:pPr>
        <w:ind w:firstLine="240" w:firstLineChars="100"/>
        <w:rPr>
          <w:sz w:val="24"/>
          <w:szCs w:val="21"/>
        </w:rPr>
      </w:pPr>
      <w:r w:rsidRPr="00000508">
        <w:rPr>
          <w:rFonts w:hint="eastAsia"/>
          <w:sz w:val="24"/>
          <w:szCs w:val="21"/>
        </w:rPr>
        <w:t>C.数字人民币的出现，将进一步实现去纸币化，使得市场消费能力得到进一步释放。</w:t>
      </w:r>
    </w:p>
    <w:p w:rsidR="0095140B" w:rsidRPr="00000508" w:rsidP="00000508">
      <w:pPr>
        <w:ind w:firstLine="240" w:firstLineChars="100"/>
        <w:rPr>
          <w:sz w:val="24"/>
          <w:szCs w:val="21"/>
        </w:rPr>
      </w:pPr>
      <w:r w:rsidRPr="00000508">
        <w:rPr>
          <w:rFonts w:hint="eastAsia"/>
          <w:sz w:val="24"/>
          <w:szCs w:val="21"/>
        </w:rPr>
        <w:t>D.数字人民币尚处在试点测试阶段，今年是否有望推出，还没有具体的时间表。</w:t>
      </w:r>
    </w:p>
    <w:p w:rsidR="0095140B" w:rsidRPr="00000508">
      <w:pPr>
        <w:rPr>
          <w:sz w:val="24"/>
          <w:szCs w:val="21"/>
        </w:rPr>
      </w:pPr>
      <w:r w:rsidRPr="00000508">
        <w:rPr>
          <w:rFonts w:hint="eastAsia"/>
          <w:sz w:val="24"/>
          <w:szCs w:val="21"/>
        </w:rPr>
        <w:t>11.下列说法不正确的一项是（</w:t>
        <w:tab/>
        <w:t>）（2分）</w:t>
      </w:r>
    </w:p>
    <w:p w:rsidR="0095140B" w:rsidRPr="00000508" w:rsidP="00000508">
      <w:pPr>
        <w:ind w:firstLine="240" w:firstLineChars="100"/>
        <w:rPr>
          <w:sz w:val="24"/>
          <w:szCs w:val="21"/>
        </w:rPr>
      </w:pPr>
      <w:r w:rsidRPr="00000508">
        <w:rPr>
          <w:rFonts w:hint="eastAsia"/>
          <w:sz w:val="24"/>
          <w:szCs w:val="21"/>
        </w:rPr>
        <w:t>A.材料二的画线句运用了举例子和列数字的说明方法，具体有力地说明了第三方支付平台对中国市场的冲击之大以及传统货币改革的势在必行。</w:t>
      </w:r>
    </w:p>
    <w:p w:rsidR="0095140B" w:rsidRPr="00000508" w:rsidP="00000508">
      <w:pPr>
        <w:ind w:firstLine="240" w:firstLineChars="100"/>
        <w:rPr>
          <w:sz w:val="24"/>
          <w:szCs w:val="21"/>
        </w:rPr>
      </w:pPr>
      <w:r w:rsidRPr="00000508">
        <w:rPr>
          <w:rFonts w:hint="eastAsia"/>
          <w:sz w:val="24"/>
          <w:szCs w:val="21"/>
        </w:rPr>
        <w:t>B.材料二中</w:t>
      </w:r>
      <w:r w:rsidRPr="00000508">
        <w:rPr>
          <w:rFonts w:hint="eastAsia"/>
          <w:sz w:val="24"/>
          <w:szCs w:val="21"/>
        </w:rPr>
        <w:t>“</w:t>
      </w:r>
      <w:r w:rsidRPr="00000508">
        <w:rPr>
          <w:rFonts w:hint="eastAsia"/>
          <w:sz w:val="24"/>
          <w:szCs w:val="21"/>
        </w:rPr>
        <w:t>因为数字人民币的普及意味着</w:t>
      </w:r>
      <w:r w:rsidRPr="00000508">
        <w:rPr>
          <w:rFonts w:hint="eastAsia"/>
          <w:sz w:val="24"/>
          <w:szCs w:val="21"/>
          <w:em w:val="dot"/>
        </w:rPr>
        <w:t>大部分</w:t>
      </w:r>
      <w:r w:rsidRPr="00000508">
        <w:rPr>
          <w:rFonts w:hint="eastAsia"/>
          <w:sz w:val="24"/>
          <w:szCs w:val="21"/>
        </w:rPr>
        <w:t>交易行为将被记录</w:t>
      </w:r>
      <w:r w:rsidRPr="00000508">
        <w:rPr>
          <w:rFonts w:hint="eastAsia"/>
          <w:sz w:val="24"/>
          <w:szCs w:val="21"/>
        </w:rPr>
        <w:t>”</w:t>
      </w:r>
      <w:r w:rsidRPr="00000508">
        <w:rPr>
          <w:rFonts w:hint="eastAsia"/>
          <w:sz w:val="24"/>
          <w:szCs w:val="21"/>
        </w:rPr>
        <w:t>一句中</w:t>
      </w:r>
      <w:r w:rsidRPr="00000508">
        <w:rPr>
          <w:rFonts w:hint="eastAsia"/>
          <w:sz w:val="24"/>
          <w:szCs w:val="21"/>
        </w:rPr>
        <w:t>“</w:t>
      </w:r>
      <w:r w:rsidRPr="00000508">
        <w:rPr>
          <w:rFonts w:hint="eastAsia"/>
          <w:sz w:val="24"/>
          <w:szCs w:val="21"/>
        </w:rPr>
        <w:t>大部分</w:t>
      </w:r>
      <w:r w:rsidRPr="00000508">
        <w:rPr>
          <w:rFonts w:hint="eastAsia"/>
          <w:sz w:val="24"/>
          <w:szCs w:val="21"/>
        </w:rPr>
        <w:t>”</w:t>
      </w:r>
      <w:r w:rsidRPr="00000508">
        <w:rPr>
          <w:rFonts w:hint="eastAsia"/>
          <w:sz w:val="24"/>
          <w:szCs w:val="21"/>
        </w:rPr>
        <w:t xml:space="preserve"> 一词可以去掉，不影响文意。</w:t>
      </w:r>
    </w:p>
    <w:p w:rsidR="0095140B" w:rsidRPr="00000508" w:rsidP="00000508">
      <w:pPr>
        <w:ind w:firstLine="240" w:firstLineChars="100"/>
        <w:rPr>
          <w:sz w:val="24"/>
          <w:szCs w:val="21"/>
        </w:rPr>
      </w:pPr>
      <w:r w:rsidRPr="00000508">
        <w:rPr>
          <w:rFonts w:hint="eastAsia"/>
          <w:sz w:val="24"/>
          <w:szCs w:val="21"/>
        </w:rPr>
        <w:t>C.三则材料，分别对数字人民币的概念、影响、推出时间进行了说明。</w:t>
      </w:r>
    </w:p>
    <w:p w:rsidR="0095140B" w:rsidRPr="00000508" w:rsidP="00000508">
      <w:pPr>
        <w:ind w:firstLine="240" w:firstLineChars="100"/>
        <w:rPr>
          <w:sz w:val="24"/>
          <w:szCs w:val="21"/>
        </w:rPr>
      </w:pPr>
      <w:r w:rsidRPr="00000508">
        <w:rPr>
          <w:rFonts w:hint="eastAsia"/>
          <w:sz w:val="24"/>
          <w:szCs w:val="21"/>
        </w:rPr>
        <w:t>D.综合三则材料，说明数字人民币技术正在蓬勃发展，必将在全社会产生多方面的积极意义。</w:t>
      </w:r>
    </w:p>
    <w:p w:rsidR="0095140B" w:rsidRPr="00000508">
      <w:pPr>
        <w:rPr>
          <w:sz w:val="24"/>
          <w:szCs w:val="21"/>
        </w:rPr>
      </w:pPr>
      <w:r w:rsidRPr="00000508">
        <w:rPr>
          <w:rFonts w:hint="eastAsia"/>
          <w:sz w:val="24"/>
          <w:szCs w:val="21"/>
        </w:rPr>
        <w:t>12.【链接材料】春秋航空宣布与合作银行共同开展数字人民币应用场景创新，首期与银行合作的数字人民币支付业务已在春秋航空 App 上线。已开通数字人民币支付服务的用户，可以在支付方式中，选择</w:t>
      </w:r>
      <w:r w:rsidRPr="00000508">
        <w:rPr>
          <w:rFonts w:hint="eastAsia"/>
          <w:sz w:val="24"/>
          <w:szCs w:val="21"/>
        </w:rPr>
        <w:t>“</w:t>
      </w:r>
      <w:r w:rsidRPr="00000508">
        <w:rPr>
          <w:rFonts w:hint="eastAsia"/>
          <w:sz w:val="24"/>
          <w:szCs w:val="21"/>
        </w:rPr>
        <w:t>数字人民币</w:t>
      </w:r>
      <w:r w:rsidRPr="00000508">
        <w:rPr>
          <w:rFonts w:hint="eastAsia"/>
          <w:sz w:val="24"/>
          <w:szCs w:val="21"/>
        </w:rPr>
        <w:t>”</w:t>
      </w:r>
      <w:r w:rsidRPr="00000508">
        <w:rPr>
          <w:rFonts w:hint="eastAsia"/>
          <w:sz w:val="24"/>
          <w:szCs w:val="21"/>
        </w:rPr>
        <w:t>下单购买机票。在业务试点期间的 3 月 30 日，深圳市民水先生成功通过数字人民币购买了从上海飞往深圳的单程机票，票价 560 元，这也是中国首张数字人民币支付的机票。</w:t>
      </w:r>
    </w:p>
    <w:p w:rsidR="0095140B" w:rsidRPr="00000508" w:rsidP="00000508">
      <w:pPr>
        <w:ind w:firstLine="480" w:firstLineChars="200"/>
        <w:rPr>
          <w:rFonts w:hint="eastAsia"/>
          <w:sz w:val="24"/>
          <w:szCs w:val="21"/>
        </w:rPr>
      </w:pPr>
      <w:r w:rsidRPr="00000508">
        <w:rPr>
          <w:rFonts w:hint="eastAsia"/>
          <w:sz w:val="24"/>
          <w:szCs w:val="21"/>
        </w:rPr>
        <w:t>请你结合文本说一说，数字人民币将带来哪些影响？（4 分）</w:t>
      </w:r>
    </w:p>
    <w:p w:rsidR="0095140B" w:rsidRPr="00000508" w:rsidP="00000508">
      <w:pPr>
        <w:ind w:firstLine="480" w:firstLineChars="200"/>
        <w:rPr>
          <w:rFonts w:hint="eastAsia"/>
          <w:sz w:val="24"/>
          <w:szCs w:val="21"/>
        </w:rPr>
      </w:pPr>
    </w:p>
    <w:p w:rsidR="0095140B" w:rsidRPr="00000508" w:rsidP="00000508">
      <w:pPr>
        <w:ind w:firstLine="480" w:firstLineChars="200"/>
        <w:rPr>
          <w:rFonts w:hint="eastAsia"/>
          <w:sz w:val="24"/>
          <w:szCs w:val="21"/>
        </w:rPr>
      </w:pPr>
    </w:p>
    <w:p w:rsidR="0095140B" w:rsidRPr="00000508">
      <w:pPr>
        <w:numPr>
          <w:ilvl w:val="0"/>
          <w:numId w:val="5"/>
        </w:numPr>
        <w:rPr>
          <w:sz w:val="24"/>
          <w:szCs w:val="21"/>
        </w:rPr>
      </w:pPr>
      <w:r w:rsidRPr="00000508">
        <w:rPr>
          <w:rFonts w:hint="eastAsia"/>
          <w:sz w:val="24"/>
          <w:szCs w:val="21"/>
        </w:rPr>
        <w:t>整本书阅读。阅读《骆驼祥子》中的片段，回答下面的问题。</w:t>
      </w:r>
    </w:p>
    <w:p w:rsidR="0095140B" w:rsidRPr="00000508">
      <w:pPr>
        <w:rPr>
          <w:sz w:val="24"/>
          <w:szCs w:val="21"/>
          <w:u w:val="single"/>
        </w:rPr>
      </w:pPr>
      <w:r w:rsidRPr="00000508">
        <w:rPr>
          <w:rFonts w:hint="eastAsia"/>
          <w:sz w:val="24"/>
          <w:szCs w:val="21"/>
        </w:rPr>
        <w:t>【A】这么大的人，拉上那么美的车，他自己的车</w:t>
        <w:tab/>
        <w:t>车箱是那么亮，垫子是那么白，喇叭是那么响；跑得不快怎能对得起自己呢，怎能对得起那辆车呢？这一点不是虚荣心，而似乎是一种责任，非快跑，飞跑，不足以充分发挥自己的力量与车的优美。</w:t>
      </w:r>
      <w:r w:rsidRPr="00000508">
        <w:rPr>
          <w:rFonts w:hint="eastAsia"/>
          <w:sz w:val="24"/>
          <w:szCs w:val="21"/>
          <w:u w:val="single"/>
        </w:rPr>
        <w:t>那辆车也真是可爱，拉过了半年来的，仿佛处处都有了知觉与感情，祥子的一扭腰，一蹲腿，或一直脊背，它都就马上应合着，给祥子以最顺心的帮助，他与它之间没有一点隔膜别扭的地方。</w:t>
      </w:r>
    </w:p>
    <w:p w:rsidR="0095140B" w:rsidRPr="00000508">
      <w:pPr>
        <w:rPr>
          <w:sz w:val="24"/>
          <w:szCs w:val="21"/>
        </w:rPr>
      </w:pPr>
      <w:r w:rsidRPr="00000508">
        <w:rPr>
          <w:rFonts w:hint="eastAsia"/>
          <w:sz w:val="24"/>
          <w:szCs w:val="21"/>
        </w:rPr>
        <w:t>【B】冬天又来到，从沙漠吹来的黄风一夜的工夫能冻死许多人。听着风声，祥子把头往被子里埋，不敢再起来。直到风停止住那狼嗥鬼叫的响声，他才无可如何的起来，打不定主意是出去好呢，还是歇一天。他懒得去拿那冰凉的车把，怕那噎得使人恶心的风。狂风怕日落，直到四点多钟，风才完全静止，昏黄的天上透出些夕照的微红。他强打精神，把车拉出来。揣着手，用胸部顶着车把的头，无精打采的慢慢地晃，嘴中叼着半根烟卷。</w:t>
      </w:r>
    </w:p>
    <w:p w:rsidR="0095140B" w:rsidRPr="00000508">
      <w:pPr>
        <w:rPr>
          <w:rFonts w:hint="eastAsia"/>
          <w:sz w:val="24"/>
          <w:szCs w:val="21"/>
        </w:rPr>
      </w:pPr>
      <w:r w:rsidRPr="00000508">
        <w:rPr>
          <w:rFonts w:hint="eastAsia"/>
          <w:sz w:val="24"/>
          <w:szCs w:val="21"/>
        </w:rPr>
        <w:t>13.A 段中祥子买了他的第一辆车，正是意气风发之时。请从修辞的角度给划横线的句子做一个批注。（2 分）</w:t>
      </w:r>
    </w:p>
    <w:p w:rsidR="009D5FB5" w:rsidRPr="00000508">
      <w:pPr>
        <w:rPr>
          <w:sz w:val="24"/>
          <w:szCs w:val="21"/>
        </w:rPr>
      </w:pPr>
    </w:p>
    <w:p w:rsidR="0095140B" w:rsidRPr="00000508">
      <w:pPr>
        <w:rPr>
          <w:rFonts w:hint="eastAsia"/>
          <w:sz w:val="24"/>
          <w:szCs w:val="21"/>
        </w:rPr>
      </w:pPr>
      <w:r w:rsidRPr="00000508">
        <w:rPr>
          <w:rFonts w:hint="eastAsia"/>
          <w:sz w:val="24"/>
          <w:szCs w:val="21"/>
        </w:rPr>
        <w:t>14.B 段写的是祥子的萎靡不振，自甘堕落。请根据整本小说内容，说说哪些大事导致祥子</w:t>
      </w:r>
      <w:r w:rsidRPr="00000508">
        <w:rPr>
          <w:rFonts w:hint="eastAsia"/>
          <w:sz w:val="24"/>
          <w:szCs w:val="21"/>
        </w:rPr>
        <w:t>“</w:t>
      </w:r>
      <w:r w:rsidRPr="00000508">
        <w:rPr>
          <w:rFonts w:hint="eastAsia"/>
          <w:sz w:val="24"/>
          <w:szCs w:val="21"/>
        </w:rPr>
        <w:t>萎靡不振</w:t>
      </w:r>
      <w:r w:rsidRPr="00000508">
        <w:rPr>
          <w:rFonts w:hint="eastAsia"/>
          <w:sz w:val="24"/>
          <w:szCs w:val="21"/>
        </w:rPr>
        <w:t>”</w:t>
      </w:r>
      <w:r w:rsidRPr="00000508">
        <w:rPr>
          <w:rFonts w:hint="eastAsia"/>
          <w:sz w:val="24"/>
          <w:szCs w:val="21"/>
        </w:rPr>
        <w:t>（至少答两点）。（2 分）</w:t>
      </w:r>
    </w:p>
    <w:p w:rsidR="0095140B" w:rsidRPr="00000508">
      <w:pPr>
        <w:rPr>
          <w:rFonts w:hint="eastAsia"/>
          <w:sz w:val="24"/>
          <w:szCs w:val="21"/>
        </w:rPr>
      </w:pPr>
    </w:p>
    <w:p w:rsidR="0095140B" w:rsidRPr="00000508">
      <w:pPr>
        <w:numPr>
          <w:ilvl w:val="0"/>
          <w:numId w:val="4"/>
        </w:numPr>
        <w:rPr>
          <w:rFonts w:hint="eastAsia"/>
          <w:sz w:val="24"/>
          <w:szCs w:val="21"/>
        </w:rPr>
      </w:pPr>
      <w:r w:rsidRPr="00000508">
        <w:rPr>
          <w:rFonts w:hint="eastAsia"/>
          <w:sz w:val="24"/>
          <w:szCs w:val="21"/>
        </w:rPr>
        <w:t>古诗文阅读。</w:t>
      </w:r>
      <w:r w:rsidRPr="00000508" w:rsidR="009D5FB5">
        <w:rPr>
          <w:rFonts w:hint="eastAsia"/>
          <w:sz w:val="24"/>
          <w:szCs w:val="21"/>
        </w:rPr>
        <w:t>（16分）</w:t>
      </w:r>
    </w:p>
    <w:p w:rsidR="0095140B" w:rsidRPr="00000508">
      <w:pPr>
        <w:widowControl/>
        <w:shd w:val="clear" w:color="auto" w:fill="FFFFFF"/>
        <w:adjustRightInd w:val="0"/>
        <w:snapToGrid w:val="0"/>
        <w:spacing w:line="340" w:lineRule="exact"/>
        <w:jc w:val="left"/>
        <w:rPr>
          <w:rFonts w:ascii="宋体" w:hAnsi="宋体" w:cs="Segoe UI" w:hint="eastAsia"/>
          <w:b/>
          <w:bCs/>
          <w:color w:val="000000"/>
          <w:kern w:val="0"/>
          <w:sz w:val="24"/>
          <w:szCs w:val="21"/>
        </w:rPr>
      </w:pPr>
      <w:r w:rsidRPr="00000508">
        <w:rPr>
          <w:rFonts w:ascii="宋体" w:hAnsi="宋体" w:cs="Segoe UI" w:hint="eastAsia"/>
          <w:b/>
          <w:bCs/>
          <w:color w:val="000000"/>
          <w:kern w:val="0"/>
          <w:sz w:val="24"/>
          <w:szCs w:val="21"/>
        </w:rPr>
        <w:t>（一）阅读下面文言文，完成第</w:t>
      </w:r>
      <w:r w:rsidRPr="00000508">
        <w:rPr>
          <w:rFonts w:ascii="宋体" w:hAnsi="宋体" w:cs="Segoe UI"/>
          <w:b/>
          <w:bCs/>
          <w:color w:val="000000"/>
          <w:kern w:val="0"/>
          <w:sz w:val="24"/>
          <w:szCs w:val="21"/>
        </w:rPr>
        <w:t>7</w:t>
      </w:r>
      <w:r w:rsidRPr="00000508">
        <w:rPr>
          <w:rFonts w:ascii="宋体" w:hAnsi="宋体" w:cs="Segoe UI" w:hint="eastAsia"/>
          <w:b/>
          <w:bCs/>
          <w:color w:val="000000"/>
          <w:kern w:val="0"/>
          <w:sz w:val="24"/>
          <w:szCs w:val="21"/>
        </w:rPr>
        <w:t>－</w:t>
      </w:r>
      <w:r w:rsidRPr="00000508">
        <w:rPr>
          <w:rFonts w:ascii="宋体" w:hAnsi="宋体" w:cs="Segoe UI"/>
          <w:b/>
          <w:bCs/>
          <w:color w:val="000000"/>
          <w:kern w:val="0"/>
          <w:sz w:val="24"/>
          <w:szCs w:val="21"/>
        </w:rPr>
        <w:t>9</w:t>
      </w:r>
      <w:r w:rsidRPr="00000508">
        <w:rPr>
          <w:rFonts w:ascii="宋体" w:hAnsi="宋体" w:cs="Segoe UI" w:hint="eastAsia"/>
          <w:b/>
          <w:bCs/>
          <w:color w:val="000000"/>
          <w:kern w:val="0"/>
          <w:sz w:val="24"/>
          <w:szCs w:val="21"/>
        </w:rPr>
        <w:t>题。</w:t>
      </w:r>
      <w:r w:rsidRPr="00000508">
        <w:rPr>
          <w:rFonts w:ascii="宋体" w:hAnsi="宋体" w:hint="eastAsia"/>
          <w:b/>
          <w:sz w:val="24"/>
          <w:szCs w:val="21"/>
        </w:rPr>
        <w:t>（1</w:t>
      </w:r>
      <w:r w:rsidRPr="00000508" w:rsidR="009D5FB5">
        <w:rPr>
          <w:rFonts w:ascii="宋体" w:hAnsi="宋体" w:hint="eastAsia"/>
          <w:b/>
          <w:sz w:val="24"/>
          <w:szCs w:val="21"/>
        </w:rPr>
        <w:t>2</w:t>
      </w:r>
      <w:r w:rsidRPr="00000508">
        <w:rPr>
          <w:rFonts w:ascii="宋体" w:hAnsi="宋体" w:hint="eastAsia"/>
          <w:b/>
          <w:sz w:val="24"/>
          <w:szCs w:val="21"/>
        </w:rPr>
        <w:t>分）</w:t>
      </w:r>
    </w:p>
    <w:p w:rsidR="0095140B" w:rsidRPr="00000508">
      <w:pPr>
        <w:widowControl/>
        <w:shd w:val="clear" w:color="auto" w:fill="FFFFFF"/>
        <w:adjustRightInd w:val="0"/>
        <w:snapToGrid w:val="0"/>
        <w:spacing w:line="340" w:lineRule="exact"/>
        <w:ind w:firstLine="422"/>
        <w:jc w:val="left"/>
        <w:rPr>
          <w:rFonts w:ascii="楷体" w:eastAsia="楷体" w:hAnsi="楷体" w:cs="Segoe UI" w:hint="eastAsia"/>
          <w:color w:val="000000"/>
          <w:kern w:val="0"/>
          <w:sz w:val="24"/>
          <w:szCs w:val="21"/>
        </w:rPr>
      </w:pPr>
      <w:r w:rsidRPr="00000508">
        <w:rPr>
          <w:rFonts w:ascii="楷体" w:eastAsia="楷体" w:hAnsi="楷体" w:cs="Segoe UI" w:hint="eastAsia"/>
          <w:color w:val="000000"/>
          <w:kern w:val="0"/>
          <w:sz w:val="24"/>
          <w:szCs w:val="21"/>
        </w:rPr>
        <w:t>【甲】初，权谓吕蒙曰：</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卿今当涂掌事，不可不学!</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蒙辞以军中多务。权曰：</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孤岂欲卿治经为博士邪!但当涉猎，见往事耳。卿言多务，孰若孤？孤常读书，自以为大有所益。</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蒙乃始就学。及鲁肃过寻阳，与蒙论议，大惊曰：</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卿今者才略，非复吴下阿蒙!</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蒙曰：</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士别三日，即更刮目相待，大兄何见事之晚乎!</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肃遂拜蒙母，结友而别。  （《孙权劝学》）</w:t>
      </w:r>
    </w:p>
    <w:p w:rsidR="0095140B" w:rsidRPr="00000508">
      <w:pPr>
        <w:widowControl/>
        <w:shd w:val="clear" w:color="auto" w:fill="FFFFFF"/>
        <w:adjustRightInd w:val="0"/>
        <w:snapToGrid w:val="0"/>
        <w:spacing w:line="340" w:lineRule="exact"/>
        <w:ind w:firstLine="422"/>
        <w:jc w:val="left"/>
        <w:rPr>
          <w:rFonts w:ascii="楷体" w:eastAsia="楷体" w:hAnsi="楷体" w:cs="Segoe UI" w:hint="eastAsia"/>
          <w:color w:val="000000"/>
          <w:kern w:val="0"/>
          <w:sz w:val="24"/>
          <w:szCs w:val="21"/>
        </w:rPr>
      </w:pPr>
      <w:r w:rsidRPr="00000508">
        <w:rPr>
          <w:rFonts w:ascii="楷体" w:eastAsia="楷体" w:hAnsi="楷体" w:cs="Segoe UI" w:hint="eastAsia"/>
          <w:color w:val="000000"/>
          <w:kern w:val="0"/>
          <w:sz w:val="24"/>
          <w:szCs w:val="21"/>
        </w:rPr>
        <w:t>【乙】傅永字修期，清河人也。幼随叔父洪仲自青州入魏，寻复南奔。有气干，拳勇过人，能手执马鞍，倒立驰骋。年二十余，有友人与之书而不能答，请洪仲，洪仲深让</w:t>
      </w:r>
      <w:r w:rsidRPr="00000508">
        <w:rPr>
          <w:rFonts w:ascii="楷体" w:eastAsia="楷体" w:hAnsi="楷体" w:cs="Segoe UI" w:hint="eastAsia"/>
          <w:color w:val="000000"/>
          <w:kern w:val="0"/>
          <w:sz w:val="24"/>
          <w:szCs w:val="21"/>
        </w:rPr>
        <w:t>①</w:t>
      </w:r>
      <w:r w:rsidRPr="00000508">
        <w:rPr>
          <w:rFonts w:ascii="楷体" w:eastAsia="楷体" w:hAnsi="楷体" w:cs="Segoe UI" w:hint="eastAsia"/>
          <w:color w:val="000000"/>
          <w:kern w:val="0"/>
          <w:sz w:val="24"/>
          <w:szCs w:val="21"/>
        </w:rPr>
        <w:t>之而不为报。永乃发愤读书，涉猎经史，兼有才干。帝每叹日：</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上马能击贼，下马作露布</w:t>
      </w:r>
      <w:r w:rsidRPr="00000508">
        <w:rPr>
          <w:rFonts w:ascii="楷体" w:eastAsia="楷体" w:hAnsi="楷体" w:cs="Segoe UI" w:hint="eastAsia"/>
          <w:color w:val="000000"/>
          <w:kern w:val="0"/>
          <w:sz w:val="24"/>
          <w:szCs w:val="21"/>
        </w:rPr>
        <w:t>②</w:t>
      </w:r>
      <w:r w:rsidRPr="00000508">
        <w:rPr>
          <w:rFonts w:ascii="楷体" w:eastAsia="楷体" w:hAnsi="楷体" w:cs="Segoe UI" w:hint="eastAsia"/>
          <w:color w:val="000000"/>
          <w:kern w:val="0"/>
          <w:sz w:val="24"/>
          <w:szCs w:val="21"/>
        </w:rPr>
        <w:t>，唯傅修期耳。</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（《北史</w:t>
      </w:r>
      <w:r w:rsidRPr="00000508">
        <w:rPr>
          <w:rFonts w:ascii="楷体" w:eastAsia="楷体" w:hAnsi="楷体" w:cs="Segoe UI" w:hint="eastAsia"/>
          <w:color w:val="000000"/>
          <w:kern w:val="0"/>
          <w:sz w:val="24"/>
          <w:szCs w:val="21"/>
        </w:rPr>
        <w:t>·</w:t>
      </w:r>
      <w:r w:rsidRPr="00000508">
        <w:rPr>
          <w:rFonts w:ascii="楷体" w:eastAsia="楷体" w:hAnsi="楷体" w:cs="Segoe UI" w:hint="eastAsia"/>
          <w:color w:val="000000"/>
          <w:kern w:val="0"/>
          <w:sz w:val="24"/>
          <w:szCs w:val="21"/>
        </w:rPr>
        <w:t>傅永列传》）</w:t>
      </w:r>
    </w:p>
    <w:p w:rsidR="0095140B" w:rsidRPr="00000508">
      <w:pPr>
        <w:widowControl/>
        <w:shd w:val="clear" w:color="auto" w:fill="FFFFFF"/>
        <w:adjustRightInd w:val="0"/>
        <w:snapToGrid w:val="0"/>
        <w:spacing w:line="340" w:lineRule="exact"/>
        <w:ind w:firstLine="422"/>
        <w:jc w:val="left"/>
        <w:rPr>
          <w:rFonts w:ascii="楷体" w:eastAsia="楷体" w:hAnsi="楷体" w:cs="Segoe UI"/>
          <w:color w:val="000000"/>
          <w:kern w:val="0"/>
          <w:sz w:val="24"/>
          <w:szCs w:val="21"/>
        </w:rPr>
      </w:pPr>
      <w:r w:rsidRPr="00000508">
        <w:rPr>
          <w:rFonts w:ascii="楷体" w:eastAsia="楷体" w:hAnsi="楷体" w:cs="Segoe UI" w:hint="eastAsia"/>
          <w:color w:val="000000"/>
          <w:kern w:val="0"/>
          <w:sz w:val="24"/>
          <w:szCs w:val="21"/>
        </w:rPr>
        <w:t>注：</w:t>
      </w:r>
      <w:r w:rsidRPr="00000508">
        <w:rPr>
          <w:rFonts w:ascii="楷体" w:eastAsia="楷体" w:hAnsi="楷体" w:cs="Segoe UI" w:hint="eastAsia"/>
          <w:color w:val="000000"/>
          <w:kern w:val="0"/>
          <w:sz w:val="24"/>
          <w:szCs w:val="21"/>
        </w:rPr>
        <w:t>①</w:t>
      </w:r>
      <w:r w:rsidRPr="00000508">
        <w:rPr>
          <w:rFonts w:ascii="楷体" w:eastAsia="楷体" w:hAnsi="楷体" w:cs="Segoe UI" w:hint="eastAsia"/>
          <w:color w:val="000000"/>
          <w:kern w:val="0"/>
          <w:sz w:val="24"/>
          <w:szCs w:val="21"/>
        </w:rPr>
        <w:t xml:space="preserve">[让]责备。   </w:t>
      </w:r>
      <w:r w:rsidRPr="00000508">
        <w:rPr>
          <w:rFonts w:ascii="楷体" w:eastAsia="楷体" w:hAnsi="楷体" w:cs="Segoe UI" w:hint="eastAsia"/>
          <w:color w:val="000000"/>
          <w:kern w:val="0"/>
          <w:sz w:val="24"/>
          <w:szCs w:val="21"/>
        </w:rPr>
        <w:t>②</w:t>
      </w:r>
      <w:r w:rsidRPr="00000508">
        <w:rPr>
          <w:rFonts w:ascii="楷体" w:eastAsia="楷体" w:hAnsi="楷体" w:cs="Segoe UI" w:hint="eastAsia"/>
          <w:color w:val="000000"/>
          <w:kern w:val="0"/>
          <w:sz w:val="24"/>
          <w:szCs w:val="21"/>
        </w:rPr>
        <w:t>[露布]公开的文告。</w:t>
      </w:r>
    </w:p>
    <w:p w:rsidR="0095140B" w:rsidRPr="00000508">
      <w:pPr>
        <w:shd w:val="clear" w:color="auto" w:fill="FFFFFF"/>
        <w:adjustRightInd w:val="0"/>
        <w:snapToGrid w:val="0"/>
        <w:spacing w:line="340" w:lineRule="exact"/>
        <w:rPr>
          <w:rFonts w:ascii="宋体" w:hAnsi="宋体" w:cs="Segoe UI" w:hint="eastAsia"/>
          <w:color w:val="000000"/>
          <w:kern w:val="0"/>
          <w:sz w:val="24"/>
          <w:szCs w:val="21"/>
        </w:rPr>
      </w:pPr>
      <w:r w:rsidRPr="00000508">
        <w:rPr>
          <w:rFonts w:ascii="宋体" w:hAnsi="宋体" w:cs="Segoe UI" w:hint="eastAsia"/>
          <w:color w:val="000000"/>
          <w:kern w:val="0"/>
          <w:sz w:val="24"/>
          <w:szCs w:val="21"/>
        </w:rPr>
        <w:t>15.</w:t>
      </w:r>
      <w:r w:rsidRPr="00000508">
        <w:rPr>
          <w:rFonts w:ascii="宋体" w:hAnsi="宋体" w:cs="Segoe UI"/>
          <w:color w:val="000000"/>
          <w:kern w:val="0"/>
          <w:sz w:val="24"/>
          <w:szCs w:val="21"/>
        </w:rPr>
        <w:t>解释下列句中</w:t>
      </w:r>
      <w:r w:rsidRPr="00000508">
        <w:rPr>
          <w:rFonts w:ascii="宋体" w:hAnsi="宋体" w:cs="Segoe UI" w:hint="eastAsia"/>
          <w:color w:val="000000"/>
          <w:kern w:val="0"/>
          <w:sz w:val="24"/>
          <w:szCs w:val="21"/>
        </w:rPr>
        <w:t>加点</w:t>
      </w:r>
      <w:r w:rsidRPr="00000508">
        <w:rPr>
          <w:rFonts w:ascii="宋体" w:hAnsi="宋体" w:cs="Segoe UI"/>
          <w:color w:val="000000"/>
          <w:kern w:val="0"/>
          <w:sz w:val="24"/>
          <w:szCs w:val="21"/>
        </w:rPr>
        <w:t>词的意思。</w:t>
      </w:r>
      <w:r w:rsidRPr="00000508">
        <w:rPr>
          <w:rFonts w:ascii="宋体" w:hAnsi="宋体" w:cs="Segoe UI" w:hint="eastAsia"/>
          <w:color w:val="000000"/>
          <w:kern w:val="0"/>
          <w:sz w:val="24"/>
          <w:szCs w:val="21"/>
        </w:rPr>
        <w:t>（4分）</w:t>
      </w:r>
    </w:p>
    <w:p w:rsidR="0095140B" w:rsidRPr="00000508" w:rsidP="00000508">
      <w:pPr>
        <w:shd w:val="clear" w:color="auto" w:fill="FFFFFF"/>
        <w:adjustRightInd w:val="0"/>
        <w:snapToGrid w:val="0"/>
        <w:spacing w:line="340" w:lineRule="exact"/>
        <w:ind w:left="720" w:hanging="720" w:hangingChars="300"/>
        <w:rPr>
          <w:rFonts w:ascii="宋体" w:hAnsi="宋体" w:cs="Segoe UI" w:hint="eastAsia"/>
          <w:color w:val="000000"/>
          <w:kern w:val="0"/>
          <w:sz w:val="24"/>
          <w:szCs w:val="21"/>
        </w:rPr>
      </w:pPr>
      <w:r w:rsidRPr="00000508">
        <w:rPr>
          <w:rFonts w:ascii="宋体" w:hAnsi="Segoe UI" w:cs="Segoe UI"/>
          <w:color w:val="000000"/>
          <w:kern w:val="0"/>
          <w:sz w:val="24"/>
          <w:szCs w:val="21"/>
        </w:rPr>
        <w:t>​​​</w:t>
      </w:r>
      <w:r w:rsidRPr="00000508">
        <w:rPr>
          <w:rFonts w:ascii="宋体" w:hAnsi="宋体" w:cs="宋体"/>
          <w:color w:val="000000"/>
          <w:kern w:val="0"/>
          <w:sz w:val="24"/>
          <w:szCs w:val="21"/>
        </w:rPr>
        <w:t>①</w:t>
      </w:r>
      <w:r w:rsidRPr="00000508">
        <w:rPr>
          <w:rFonts w:ascii="宋体" w:hAnsi="宋体" w:cs="宋体" w:hint="eastAsia"/>
          <w:color w:val="000000"/>
          <w:kern w:val="0"/>
          <w:sz w:val="24"/>
          <w:szCs w:val="21"/>
          <w:em w:val="dot"/>
        </w:rPr>
        <w:t>见</w:t>
      </w:r>
      <w:r w:rsidRPr="00000508">
        <w:rPr>
          <w:rFonts w:ascii="宋体" w:hAnsi="宋体" w:cs="宋体" w:hint="eastAsia"/>
          <w:color w:val="000000"/>
          <w:kern w:val="0"/>
          <w:sz w:val="24"/>
          <w:szCs w:val="21"/>
        </w:rPr>
        <w:t>往事耳</w:t>
      </w:r>
      <w:r w:rsidRPr="00000508">
        <w:rPr>
          <w:rFonts w:ascii="宋体" w:hAnsi="宋体" w:cs="Segoe UI"/>
          <w:color w:val="000000"/>
          <w:kern w:val="0"/>
          <w:sz w:val="24"/>
          <w:szCs w:val="21"/>
        </w:rPr>
        <w:t xml:space="preserve">（      ）      </w:t>
      </w:r>
      <w:r w:rsidRPr="00000508">
        <w:rPr>
          <w:rFonts w:ascii="宋体" w:hAnsi="宋体" w:cs="宋体" w:hint="eastAsia"/>
          <w:color w:val="000000"/>
          <w:kern w:val="0"/>
          <w:sz w:val="24"/>
          <w:szCs w:val="21"/>
        </w:rPr>
        <w:t>②</w:t>
      </w:r>
      <w:r w:rsidRPr="00000508">
        <w:rPr>
          <w:rFonts w:ascii="宋体" w:hAnsi="宋体" w:cs="Segoe UI" w:hint="eastAsia"/>
          <w:color w:val="000000"/>
          <w:kern w:val="0"/>
          <w:sz w:val="24"/>
          <w:szCs w:val="21"/>
        </w:rPr>
        <w:t>即</w:t>
      </w:r>
      <w:r w:rsidRPr="00000508">
        <w:rPr>
          <w:rFonts w:ascii="宋体" w:hAnsi="宋体" w:cs="Segoe UI" w:hint="eastAsia"/>
          <w:color w:val="000000"/>
          <w:kern w:val="0"/>
          <w:sz w:val="24"/>
          <w:szCs w:val="21"/>
          <w:em w:val="dot"/>
        </w:rPr>
        <w:t>更</w:t>
      </w:r>
      <w:r w:rsidRPr="00000508">
        <w:rPr>
          <w:rFonts w:ascii="宋体" w:hAnsi="宋体" w:cs="Segoe UI" w:hint="eastAsia"/>
          <w:color w:val="000000"/>
          <w:kern w:val="0"/>
          <w:sz w:val="24"/>
          <w:szCs w:val="21"/>
        </w:rPr>
        <w:t>刮目相待</w:t>
      </w:r>
      <w:r w:rsidRPr="00000508">
        <w:rPr>
          <w:rFonts w:ascii="宋体" w:hAnsi="宋体" w:cs="Segoe UI"/>
          <w:color w:val="000000"/>
          <w:kern w:val="0"/>
          <w:sz w:val="24"/>
          <w:szCs w:val="21"/>
        </w:rPr>
        <w:t>（      ）</w:t>
      </w:r>
    </w:p>
    <w:p w:rsidR="0095140B" w:rsidRPr="00000508" w:rsidP="009D5FB5">
      <w:pPr>
        <w:shd w:val="clear" w:color="auto" w:fill="FFFFFF"/>
        <w:adjustRightInd w:val="0"/>
        <w:snapToGrid w:val="0"/>
        <w:spacing w:line="340" w:lineRule="exact"/>
        <w:rPr>
          <w:rFonts w:ascii="宋体" w:hAnsi="宋体" w:cs="Segoe UI" w:hint="eastAsia"/>
          <w:color w:val="000000"/>
          <w:kern w:val="0"/>
          <w:sz w:val="24"/>
          <w:szCs w:val="21"/>
        </w:rPr>
      </w:pPr>
      <w:r w:rsidRPr="00000508">
        <w:rPr>
          <w:rFonts w:ascii="宋体" w:hAnsi="宋体" w:cs="宋体" w:hint="eastAsia"/>
          <w:color w:val="000000"/>
          <w:kern w:val="0"/>
          <w:sz w:val="24"/>
          <w:szCs w:val="21"/>
        </w:rPr>
        <w:t>③</w:t>
      </w:r>
      <w:r w:rsidRPr="00000508">
        <w:rPr>
          <w:rFonts w:ascii="宋体" w:hAnsi="宋体" w:cs="Segoe UI" w:hint="eastAsia"/>
          <w:color w:val="000000"/>
          <w:kern w:val="0"/>
          <w:sz w:val="24"/>
          <w:szCs w:val="21"/>
        </w:rPr>
        <w:t>拳勇</w:t>
      </w:r>
      <w:r w:rsidRPr="00000508">
        <w:rPr>
          <w:rFonts w:ascii="宋体" w:hAnsi="宋体" w:cs="Segoe UI" w:hint="eastAsia"/>
          <w:color w:val="000000"/>
          <w:kern w:val="0"/>
          <w:sz w:val="24"/>
          <w:szCs w:val="21"/>
          <w:em w:val="dot"/>
        </w:rPr>
        <w:t>过</w:t>
      </w:r>
      <w:r w:rsidRPr="00000508">
        <w:rPr>
          <w:rFonts w:ascii="宋体" w:hAnsi="宋体" w:cs="Segoe UI" w:hint="eastAsia"/>
          <w:color w:val="000000"/>
          <w:kern w:val="0"/>
          <w:sz w:val="24"/>
          <w:szCs w:val="21"/>
        </w:rPr>
        <w:t>人</w:t>
      </w:r>
      <w:r w:rsidRPr="00000508">
        <w:rPr>
          <w:rFonts w:ascii="宋体" w:hAnsi="宋体" w:cs="Segoe UI"/>
          <w:color w:val="000000"/>
          <w:kern w:val="0"/>
          <w:sz w:val="24"/>
          <w:szCs w:val="21"/>
        </w:rPr>
        <w:t>（     ）    </w:t>
      </w:r>
      <w:r w:rsidRPr="00000508">
        <w:rPr>
          <w:rFonts w:ascii="宋体" w:hAnsi="宋体" w:cs="Segoe UI" w:hint="eastAsia"/>
          <w:color w:val="000000"/>
          <w:kern w:val="0"/>
          <w:sz w:val="24"/>
          <w:szCs w:val="21"/>
        </w:rPr>
        <w:t xml:space="preserve">    </w:t>
      </w:r>
      <w:r w:rsidRPr="00000508">
        <w:rPr>
          <w:rFonts w:ascii="宋体" w:hAnsi="宋体" w:cs="宋体" w:hint="eastAsia"/>
          <w:color w:val="000000"/>
          <w:kern w:val="0"/>
          <w:sz w:val="24"/>
          <w:szCs w:val="21"/>
        </w:rPr>
        <w:t>④</w:t>
      </w:r>
      <w:r w:rsidRPr="00000508">
        <w:rPr>
          <w:rFonts w:ascii="宋体" w:hAnsi="宋体" w:cs="Segoe UI" w:hint="eastAsia"/>
          <w:color w:val="000000"/>
          <w:kern w:val="0"/>
          <w:sz w:val="24"/>
          <w:szCs w:val="21"/>
          <w:em w:val="dot"/>
        </w:rPr>
        <w:t>唯</w:t>
      </w:r>
      <w:r w:rsidRPr="00000508">
        <w:rPr>
          <w:rFonts w:ascii="宋体" w:hAnsi="宋体" w:cs="Segoe UI" w:hint="eastAsia"/>
          <w:color w:val="000000"/>
          <w:kern w:val="0"/>
          <w:sz w:val="24"/>
          <w:szCs w:val="21"/>
        </w:rPr>
        <w:t>傅修期耳</w:t>
      </w:r>
      <w:r w:rsidRPr="00000508">
        <w:rPr>
          <w:rFonts w:ascii="宋体" w:hAnsi="宋体" w:cs="Segoe UI"/>
          <w:color w:val="000000"/>
          <w:kern w:val="0"/>
          <w:sz w:val="24"/>
          <w:szCs w:val="21"/>
        </w:rPr>
        <w:t>（      ）</w:t>
      </w:r>
    </w:p>
    <w:p w:rsidR="0095140B" w:rsidRPr="00000508">
      <w:pPr>
        <w:widowControl/>
        <w:shd w:val="clear" w:color="auto" w:fill="FFFFFF"/>
        <w:adjustRightInd w:val="0"/>
        <w:snapToGrid w:val="0"/>
        <w:spacing w:line="340" w:lineRule="exact"/>
        <w:jc w:val="left"/>
        <w:rPr>
          <w:rFonts w:ascii="宋体" w:hAnsi="宋体" w:cs="Segoe UI" w:hint="eastAsia"/>
          <w:color w:val="000000"/>
          <w:kern w:val="0"/>
          <w:sz w:val="24"/>
          <w:szCs w:val="21"/>
        </w:rPr>
      </w:pPr>
      <w:r w:rsidRPr="00000508">
        <w:rPr>
          <w:rFonts w:ascii="宋体" w:hAnsi="宋体" w:cs="Segoe UI" w:hint="eastAsia"/>
          <w:color w:val="000000"/>
          <w:kern w:val="0"/>
          <w:sz w:val="24"/>
          <w:szCs w:val="21"/>
        </w:rPr>
        <w:t>16.下列各句中</w:t>
      </w:r>
      <w:r w:rsidRPr="00000508">
        <w:rPr>
          <w:rFonts w:ascii="宋体" w:hAnsi="宋体" w:cs="Segoe UI" w:hint="eastAsia"/>
          <w:color w:val="000000"/>
          <w:kern w:val="0"/>
          <w:sz w:val="24"/>
          <w:szCs w:val="21"/>
        </w:rPr>
        <w:t>“</w:t>
      </w:r>
      <w:r w:rsidRPr="00000508">
        <w:rPr>
          <w:rFonts w:ascii="宋体" w:hAnsi="宋体" w:cs="Segoe UI" w:hint="eastAsia"/>
          <w:color w:val="000000"/>
          <w:kern w:val="0"/>
          <w:sz w:val="24"/>
          <w:szCs w:val="21"/>
        </w:rPr>
        <w:t>之</w:t>
      </w:r>
      <w:r w:rsidRPr="00000508">
        <w:rPr>
          <w:rFonts w:ascii="宋体" w:hAnsi="宋体" w:cs="Segoe UI" w:hint="eastAsia"/>
          <w:color w:val="000000"/>
          <w:kern w:val="0"/>
          <w:sz w:val="24"/>
          <w:szCs w:val="21"/>
        </w:rPr>
        <w:t>”</w:t>
      </w:r>
      <w:r w:rsidRPr="00000508">
        <w:rPr>
          <w:rFonts w:ascii="宋体" w:hAnsi="宋体" w:cs="Segoe UI" w:hint="eastAsia"/>
          <w:color w:val="000000"/>
          <w:kern w:val="0"/>
          <w:sz w:val="24"/>
          <w:szCs w:val="21"/>
        </w:rPr>
        <w:t>的用法</w:t>
      </w:r>
      <w:r w:rsidRPr="00000508">
        <w:rPr>
          <w:rFonts w:ascii="宋体" w:hAnsi="宋体" w:cs="Segoe UI" w:hint="eastAsia"/>
          <w:color w:val="000000"/>
          <w:kern w:val="0"/>
          <w:sz w:val="24"/>
          <w:szCs w:val="21"/>
          <w:em w:val="dot"/>
        </w:rPr>
        <w:t>相同</w:t>
      </w:r>
      <w:r w:rsidRPr="00000508">
        <w:rPr>
          <w:rFonts w:ascii="宋体" w:hAnsi="宋体" w:cs="Segoe UI" w:hint="eastAsia"/>
          <w:color w:val="000000"/>
          <w:kern w:val="0"/>
          <w:sz w:val="24"/>
          <w:szCs w:val="21"/>
        </w:rPr>
        <w:t>的一项是（      ） （2分）</w:t>
      </w:r>
    </w:p>
    <w:p w:rsidR="0095140B" w:rsidRPr="00000508" w:rsidP="00000508">
      <w:pPr>
        <w:widowControl/>
        <w:shd w:val="clear" w:color="auto" w:fill="FFFFFF"/>
        <w:adjustRightInd w:val="0"/>
        <w:snapToGrid w:val="0"/>
        <w:spacing w:line="340" w:lineRule="exact"/>
        <w:ind w:firstLine="120" w:firstLineChars="50"/>
        <w:jc w:val="left"/>
        <w:rPr>
          <w:rFonts w:ascii="宋体" w:hAnsi="宋体" w:cs="Segoe UI" w:hint="eastAsia"/>
          <w:color w:val="000000"/>
          <w:kern w:val="0"/>
          <w:sz w:val="24"/>
          <w:szCs w:val="21"/>
        </w:rPr>
      </w:pPr>
      <w:r w:rsidRPr="00000508">
        <w:rPr>
          <w:rFonts w:ascii="宋体" w:hAnsi="宋体" w:cs="Segoe UI" w:hint="eastAsia"/>
          <w:color w:val="000000"/>
          <w:kern w:val="0"/>
          <w:sz w:val="24"/>
          <w:szCs w:val="21"/>
        </w:rPr>
        <w:t>例句：有友人与</w:t>
      </w:r>
      <w:r w:rsidRPr="00000508">
        <w:rPr>
          <w:rFonts w:ascii="宋体" w:hAnsi="宋体" w:cs="Segoe UI" w:hint="eastAsia"/>
          <w:color w:val="000000"/>
          <w:kern w:val="0"/>
          <w:sz w:val="24"/>
          <w:szCs w:val="21"/>
          <w:em w:val="dot"/>
        </w:rPr>
        <w:t>之</w:t>
      </w:r>
      <w:r w:rsidRPr="00000508">
        <w:rPr>
          <w:rFonts w:ascii="宋体" w:hAnsi="宋体" w:cs="Segoe UI" w:hint="eastAsia"/>
          <w:color w:val="000000"/>
          <w:kern w:val="0"/>
          <w:sz w:val="24"/>
          <w:szCs w:val="21"/>
        </w:rPr>
        <w:t>书而不能答</w:t>
      </w:r>
    </w:p>
    <w:p w:rsidR="0095140B" w:rsidRPr="00000508" w:rsidP="00000508">
      <w:pPr>
        <w:widowControl/>
        <w:shd w:val="clear" w:color="auto" w:fill="FFFFFF"/>
        <w:adjustRightInd w:val="0"/>
        <w:snapToGrid w:val="0"/>
        <w:spacing w:line="340" w:lineRule="exact"/>
        <w:ind w:firstLine="120" w:firstLineChars="50"/>
        <w:jc w:val="left"/>
        <w:rPr>
          <w:rFonts w:ascii="宋体" w:hAnsi="宋体" w:cs="Segoe UI" w:hint="eastAsia"/>
          <w:color w:val="000000"/>
          <w:kern w:val="0"/>
          <w:sz w:val="24"/>
          <w:szCs w:val="21"/>
        </w:rPr>
      </w:pPr>
      <w:r w:rsidRPr="00000508">
        <w:rPr>
          <w:rFonts w:ascii="宋体" w:hAnsi="宋体" w:cs="Segoe UI" w:hint="eastAsia"/>
          <w:color w:val="000000"/>
          <w:kern w:val="0"/>
          <w:sz w:val="24"/>
          <w:szCs w:val="21"/>
        </w:rPr>
        <w:t>A. 大兄何见事</w:t>
      </w:r>
      <w:r w:rsidRPr="00000508">
        <w:rPr>
          <w:rFonts w:ascii="宋体" w:hAnsi="宋体" w:cs="Segoe UI" w:hint="eastAsia"/>
          <w:color w:val="000000"/>
          <w:kern w:val="0"/>
          <w:sz w:val="24"/>
          <w:szCs w:val="21"/>
          <w:em w:val="dot"/>
        </w:rPr>
        <w:t>之</w:t>
      </w:r>
      <w:r w:rsidRPr="00000508">
        <w:rPr>
          <w:rFonts w:ascii="宋体" w:hAnsi="宋体" w:cs="Segoe UI" w:hint="eastAsia"/>
          <w:color w:val="000000"/>
          <w:kern w:val="0"/>
          <w:sz w:val="24"/>
          <w:szCs w:val="21"/>
        </w:rPr>
        <w:t xml:space="preserve">晚乎  </w:t>
        <w:tab/>
        <w:t xml:space="preserve">    B．洪仲深让</w:t>
      </w:r>
      <w:r w:rsidRPr="00000508">
        <w:rPr>
          <w:rFonts w:ascii="宋体" w:hAnsi="宋体" w:cs="Segoe UI" w:hint="eastAsia"/>
          <w:color w:val="000000"/>
          <w:kern w:val="0"/>
          <w:sz w:val="24"/>
          <w:szCs w:val="21"/>
          <w:em w:val="dot"/>
        </w:rPr>
        <w:t>之</w:t>
      </w:r>
      <w:r w:rsidRPr="00000508">
        <w:rPr>
          <w:rFonts w:ascii="宋体" w:hAnsi="宋体" w:cs="Segoe UI" w:hint="eastAsia"/>
          <w:color w:val="000000"/>
          <w:kern w:val="0"/>
          <w:sz w:val="24"/>
          <w:szCs w:val="21"/>
        </w:rPr>
        <w:t xml:space="preserve">而不为报  </w:t>
        <w:tab/>
        <w:t xml:space="preserve"> </w:t>
      </w:r>
    </w:p>
    <w:p w:rsidR="0095140B" w:rsidRPr="00000508" w:rsidP="00000508">
      <w:pPr>
        <w:widowControl/>
        <w:shd w:val="clear" w:color="auto" w:fill="FFFFFF"/>
        <w:adjustRightInd w:val="0"/>
        <w:snapToGrid w:val="0"/>
        <w:spacing w:line="340" w:lineRule="exact"/>
        <w:ind w:firstLine="120" w:firstLineChars="50"/>
        <w:jc w:val="left"/>
        <w:rPr>
          <w:rFonts w:ascii="宋体" w:hAnsi="宋体" w:cs="Segoe UI" w:hint="eastAsia"/>
          <w:color w:val="000000"/>
          <w:kern w:val="0"/>
          <w:sz w:val="24"/>
          <w:szCs w:val="21"/>
        </w:rPr>
      </w:pPr>
      <w:r w:rsidRPr="00000508">
        <w:rPr>
          <w:rFonts w:ascii="宋体" w:hAnsi="宋体" w:cs="Segoe UI" w:hint="eastAsia"/>
          <w:color w:val="000000"/>
          <w:kern w:val="0"/>
          <w:sz w:val="24"/>
          <w:szCs w:val="21"/>
        </w:rPr>
        <w:t>C. 禽兽</w:t>
      </w:r>
      <w:r w:rsidRPr="00000508">
        <w:rPr>
          <w:rFonts w:ascii="宋体" w:hAnsi="宋体" w:cs="Segoe UI" w:hint="eastAsia"/>
          <w:color w:val="000000"/>
          <w:kern w:val="0"/>
          <w:sz w:val="24"/>
          <w:szCs w:val="21"/>
          <w:em w:val="dot"/>
        </w:rPr>
        <w:t>之</w:t>
      </w:r>
      <w:r w:rsidRPr="00000508">
        <w:rPr>
          <w:rFonts w:ascii="宋体" w:hAnsi="宋体" w:cs="Segoe UI" w:hint="eastAsia"/>
          <w:color w:val="000000"/>
          <w:kern w:val="0"/>
          <w:sz w:val="24"/>
          <w:szCs w:val="21"/>
        </w:rPr>
        <w:t>变诈几何哉        D. 久</w:t>
      </w:r>
      <w:r w:rsidRPr="00000508">
        <w:rPr>
          <w:rFonts w:ascii="宋体" w:hAnsi="宋体" w:cs="Segoe UI" w:hint="eastAsia"/>
          <w:color w:val="000000"/>
          <w:kern w:val="0"/>
          <w:sz w:val="24"/>
          <w:szCs w:val="21"/>
          <w:em w:val="dot"/>
        </w:rPr>
        <w:t>之</w:t>
      </w:r>
      <w:r w:rsidRPr="00000508">
        <w:rPr>
          <w:rFonts w:ascii="宋体" w:hAnsi="宋体" w:cs="Segoe UI" w:hint="eastAsia"/>
          <w:color w:val="000000"/>
          <w:kern w:val="0"/>
          <w:sz w:val="24"/>
          <w:szCs w:val="21"/>
        </w:rPr>
        <w:t>，目似瞑</w:t>
      </w:r>
    </w:p>
    <w:p w:rsidR="0095140B" w:rsidRPr="00000508">
      <w:pPr>
        <w:widowControl/>
        <w:shd w:val="clear" w:color="auto" w:fill="FFFFFF"/>
        <w:adjustRightInd w:val="0"/>
        <w:snapToGrid w:val="0"/>
        <w:spacing w:line="340" w:lineRule="exact"/>
        <w:jc w:val="left"/>
        <w:rPr>
          <w:rFonts w:ascii="宋体" w:hAnsi="宋体" w:cs="Segoe UI" w:hint="eastAsia"/>
          <w:color w:val="000000"/>
          <w:kern w:val="0"/>
          <w:sz w:val="24"/>
          <w:szCs w:val="21"/>
        </w:rPr>
      </w:pPr>
      <w:r w:rsidRPr="00000508">
        <w:rPr>
          <w:rFonts w:ascii="宋体" w:hAnsi="宋体" w:cs="Segoe UI" w:hint="eastAsia"/>
          <w:color w:val="000000"/>
          <w:kern w:val="0"/>
          <w:sz w:val="24"/>
          <w:szCs w:val="21"/>
        </w:rPr>
        <w:t>17</w:t>
      </w:r>
      <w:r w:rsidRPr="00000508">
        <w:rPr>
          <w:rFonts w:ascii="宋体" w:hAnsi="宋体" w:cs="Segoe UI"/>
          <w:color w:val="000000"/>
          <w:kern w:val="0"/>
          <w:sz w:val="24"/>
          <w:szCs w:val="21"/>
        </w:rPr>
        <w:t>.翻译下列句子。</w:t>
      </w:r>
      <w:r w:rsidRPr="00000508">
        <w:rPr>
          <w:rFonts w:ascii="宋体" w:hAnsi="宋体" w:cs="Segoe UI" w:hint="eastAsia"/>
          <w:color w:val="000000"/>
          <w:kern w:val="0"/>
          <w:sz w:val="24"/>
          <w:szCs w:val="21"/>
        </w:rPr>
        <w:t>（2分）</w:t>
      </w:r>
    </w:p>
    <w:p w:rsidR="0095140B" w:rsidRPr="00000508">
      <w:pPr>
        <w:widowControl/>
        <w:shd w:val="clear" w:color="auto" w:fill="FFFFFF"/>
        <w:adjustRightInd w:val="0"/>
        <w:snapToGrid w:val="0"/>
        <w:spacing w:line="340" w:lineRule="exact"/>
        <w:jc w:val="left"/>
        <w:rPr>
          <w:rFonts w:ascii="宋体" w:hAnsi="宋体" w:cs="Segoe UI" w:hint="eastAsia"/>
          <w:color w:val="000000"/>
          <w:kern w:val="0"/>
          <w:sz w:val="24"/>
          <w:szCs w:val="21"/>
        </w:rPr>
      </w:pPr>
      <w:r w:rsidRPr="00000508">
        <w:rPr>
          <w:rFonts w:ascii="宋体" w:hAnsi="宋体" w:cs="Segoe UI" w:hint="eastAsia"/>
          <w:color w:val="000000"/>
          <w:kern w:val="0"/>
          <w:sz w:val="24"/>
          <w:szCs w:val="21"/>
        </w:rPr>
        <w:t>卿今者才略，非复吴下阿蒙。</w:t>
      </w:r>
    </w:p>
    <w:p w:rsidR="0095140B" w:rsidRPr="00000508">
      <w:pPr>
        <w:widowControl/>
        <w:shd w:val="clear" w:color="auto" w:fill="FFFFFF"/>
        <w:adjustRightInd w:val="0"/>
        <w:snapToGrid w:val="0"/>
        <w:spacing w:line="340" w:lineRule="exact"/>
        <w:jc w:val="left"/>
        <w:rPr>
          <w:rFonts w:ascii="宋体" w:hAnsi="宋体" w:cs="Segoe UI" w:hint="eastAsia"/>
          <w:color w:val="000000"/>
          <w:kern w:val="0"/>
          <w:sz w:val="24"/>
          <w:szCs w:val="21"/>
        </w:rPr>
      </w:pPr>
    </w:p>
    <w:p w:rsidR="0095140B" w:rsidRPr="00000508">
      <w:pPr>
        <w:widowControl/>
        <w:shd w:val="clear" w:color="auto" w:fill="FFFFFF"/>
        <w:adjustRightInd w:val="0"/>
        <w:snapToGrid w:val="0"/>
        <w:spacing w:line="340" w:lineRule="exact"/>
        <w:jc w:val="left"/>
        <w:rPr>
          <w:rFonts w:ascii="宋体" w:hAnsi="宋体" w:cs="Segoe UI"/>
          <w:color w:val="000000"/>
          <w:kern w:val="0"/>
          <w:sz w:val="24"/>
          <w:szCs w:val="21"/>
        </w:rPr>
      </w:pPr>
      <w:r w:rsidRPr="00000508">
        <w:rPr>
          <w:rFonts w:ascii="宋体" w:hAnsi="宋体" w:cs="Segoe UI" w:hint="eastAsia"/>
          <w:color w:val="000000"/>
          <w:kern w:val="0"/>
          <w:sz w:val="24"/>
          <w:szCs w:val="21"/>
        </w:rPr>
        <w:t>18.吕蒙、傅永这两个人物有哪些共同特点？（4分）</w:t>
      </w:r>
    </w:p>
    <w:p w:rsidR="0095140B" w:rsidRPr="00000508">
      <w:pPr>
        <w:rPr>
          <w:rFonts w:hint="eastAsia"/>
          <w:sz w:val="24"/>
          <w:szCs w:val="21"/>
        </w:rPr>
      </w:pPr>
    </w:p>
    <w:p w:rsidR="0095140B" w:rsidRPr="00000508">
      <w:pPr>
        <w:rPr>
          <w:rFonts w:ascii="宋体" w:hAnsi="宋体" w:cs="宋体"/>
          <w:sz w:val="24"/>
          <w:szCs w:val="21"/>
        </w:rPr>
      </w:pPr>
    </w:p>
    <w:p w:rsidR="0095140B" w:rsidRPr="00000508">
      <w:pPr>
        <w:numPr>
          <w:ilvl w:val="0"/>
          <w:numId w:val="6"/>
        </w:numPr>
        <w:rPr>
          <w:rFonts w:ascii="宋体" w:hAnsi="宋体" w:cs="宋体" w:hint="eastAsia"/>
          <w:sz w:val="24"/>
          <w:szCs w:val="21"/>
        </w:rPr>
      </w:pPr>
      <w:r w:rsidRPr="00000508">
        <w:rPr>
          <w:rFonts w:ascii="宋体" w:hAnsi="宋体" w:cs="宋体" w:hint="eastAsia"/>
          <w:sz w:val="24"/>
          <w:szCs w:val="21"/>
        </w:rPr>
        <w:t>阅读下面一首诗，回答20-21题。</w:t>
      </w:r>
    </w:p>
    <w:p w:rsidR="0095140B" w:rsidRPr="00000508">
      <w:pPr>
        <w:jc w:val="center"/>
        <w:rPr>
          <w:rFonts w:ascii="宋体" w:hAnsi="宋体" w:cs="宋体" w:hint="eastAsia"/>
          <w:sz w:val="24"/>
          <w:szCs w:val="21"/>
        </w:rPr>
      </w:pPr>
      <w:r w:rsidRPr="00000508">
        <w:rPr>
          <w:rFonts w:ascii="宋体" w:hAnsi="宋体" w:cs="宋体" w:hint="eastAsia"/>
          <w:sz w:val="24"/>
          <w:szCs w:val="21"/>
        </w:rPr>
        <w:t>木兰诗</w:t>
      </w:r>
    </w:p>
    <w:p w:rsidR="0095140B" w:rsidRPr="00000508" w:rsidP="00000508">
      <w:pPr>
        <w:ind w:firstLine="480" w:firstLineChars="200"/>
        <w:rPr>
          <w:rFonts w:ascii="宋体" w:hAnsi="宋体" w:cs="宋体" w:hint="eastAsia"/>
          <w:sz w:val="24"/>
          <w:szCs w:val="21"/>
        </w:rPr>
      </w:pPr>
      <w:r w:rsidRPr="00000508">
        <w:rPr>
          <w:rFonts w:ascii="宋体" w:hAnsi="宋体" w:cs="宋体" w:hint="eastAsia"/>
          <w:sz w:val="24"/>
          <w:szCs w:val="21"/>
        </w:rPr>
        <w:t>唧唧复唧唧，木兰当户织。不闻机杼声，唯闻女叹息。</w:t>
      </w:r>
    </w:p>
    <w:p w:rsidR="0095140B" w:rsidRPr="00000508" w:rsidP="00000508">
      <w:pPr>
        <w:ind w:firstLine="480" w:firstLineChars="200"/>
        <w:rPr>
          <w:rFonts w:ascii="宋体" w:hAnsi="宋体" w:cs="宋体" w:hint="eastAsia"/>
          <w:sz w:val="24"/>
          <w:szCs w:val="21"/>
        </w:rPr>
      </w:pPr>
      <w:r w:rsidRPr="00000508">
        <w:rPr>
          <w:rFonts w:ascii="宋体" w:hAnsi="宋体" w:cs="宋体" w:hint="eastAsia"/>
          <w:sz w:val="24"/>
          <w:szCs w:val="21"/>
        </w:rPr>
        <w:t>问女何所思，问女何所忆。女亦无所思，女亦无所忆。昨夜见军帖，可汗大点兵，军书十二卷，卷卷有爷名。阿爷无大儿，木兰无长兄，愿为市鞍马，从此替爷征。</w:t>
      </w:r>
    </w:p>
    <w:p w:rsidR="0095140B" w:rsidRPr="00000508" w:rsidP="00000508">
      <w:pPr>
        <w:ind w:firstLine="480" w:firstLineChars="200"/>
        <w:rPr>
          <w:rFonts w:ascii="宋体" w:hAnsi="宋体" w:cs="宋体" w:hint="eastAsia"/>
          <w:sz w:val="24"/>
          <w:szCs w:val="21"/>
        </w:rPr>
      </w:pPr>
      <w:r w:rsidRPr="00000508">
        <w:rPr>
          <w:rFonts w:ascii="宋体" w:hAnsi="宋体" w:cs="宋体" w:hint="eastAsia"/>
          <w:sz w:val="24"/>
          <w:szCs w:val="21"/>
        </w:rPr>
        <w:t>东市买骏马，西市买鞍鞯，南市买辔头，北市买长鞭。旦辞爷娘去，暮宿黄河边，不闻爷娘唤女声，但闻黄河流水鸣溅溅。旦辞黄河去，暮至黑山头，不闻爷娘唤女声，但闻燕山胡骑鸣啾啾。</w:t>
      </w:r>
    </w:p>
    <w:p w:rsidR="0095140B" w:rsidRPr="00000508" w:rsidP="00000508">
      <w:pPr>
        <w:ind w:firstLine="480" w:firstLineChars="200"/>
        <w:rPr>
          <w:rFonts w:ascii="宋体" w:hAnsi="宋体" w:cs="宋体" w:hint="eastAsia"/>
          <w:sz w:val="24"/>
          <w:szCs w:val="21"/>
        </w:rPr>
      </w:pPr>
      <w:r w:rsidRPr="00000508">
        <w:rPr>
          <w:rFonts w:ascii="宋体" w:hAnsi="宋体" w:cs="宋体" w:hint="eastAsia"/>
          <w:sz w:val="24"/>
          <w:szCs w:val="21"/>
        </w:rPr>
        <w:t>万里赴戎机，关山度若飞。朔气传金柝，寒光照铁衣。将军百战死，壮士十年归。</w:t>
      </w:r>
    </w:p>
    <w:p w:rsidR="0095140B" w:rsidRPr="00000508">
      <w:pPr>
        <w:rPr>
          <w:rFonts w:ascii="宋体" w:hAnsi="宋体" w:cs="宋体" w:hint="eastAsia"/>
          <w:sz w:val="24"/>
          <w:szCs w:val="21"/>
        </w:rPr>
      </w:pPr>
      <w:r w:rsidRPr="00000508">
        <w:rPr>
          <w:rFonts w:ascii="宋体" w:hAnsi="宋体" w:cs="宋体" w:hint="eastAsia"/>
          <w:sz w:val="24"/>
          <w:szCs w:val="21"/>
        </w:rPr>
        <w:t>归来见天子，天子坐明堂。策勋十二转，赏赐百千强。可汗问所欲，木兰不用尚书郎，愿驰千里足，送儿还故乡。</w:t>
      </w:r>
    </w:p>
    <w:p w:rsidR="0095140B" w:rsidRPr="00000508" w:rsidP="00000508">
      <w:pPr>
        <w:ind w:firstLine="480" w:firstLineChars="200"/>
        <w:rPr>
          <w:rFonts w:ascii="宋体" w:hAnsi="宋体" w:cs="宋体" w:hint="eastAsia"/>
          <w:sz w:val="24"/>
          <w:szCs w:val="21"/>
        </w:rPr>
      </w:pPr>
      <w:r w:rsidRPr="00000508">
        <w:rPr>
          <w:rFonts w:ascii="宋体" w:hAnsi="宋体" w:cs="宋体" w:hint="eastAsia"/>
          <w:sz w:val="24"/>
          <w:szCs w:val="21"/>
        </w:rPr>
        <w:t>爷娘闻女来，出郭相扶将；阿姊闻妹来，当户理红妆；小弟闻姊来，磨刀霍霍向猪羊。开我东阁门，坐我西阁床，脱我战时袍，著我旧时裳。当窗理云鬓，对镜贴花黄。出门看火伴，火伴皆惊忙：同行十二年，不知木兰是女郎。</w:t>
      </w:r>
    </w:p>
    <w:p w:rsidR="0095140B" w:rsidRPr="00000508" w:rsidP="00000508">
      <w:pPr>
        <w:ind w:firstLine="480" w:firstLineChars="200"/>
        <w:rPr>
          <w:rFonts w:ascii="宋体" w:hAnsi="宋体" w:cs="宋体" w:hint="eastAsia"/>
          <w:sz w:val="24"/>
          <w:szCs w:val="21"/>
        </w:rPr>
      </w:pPr>
      <w:r w:rsidRPr="00000508">
        <w:rPr>
          <w:rFonts w:ascii="宋体" w:hAnsi="宋体" w:cs="宋体" w:hint="eastAsia"/>
          <w:sz w:val="24"/>
          <w:szCs w:val="21"/>
        </w:rPr>
        <w:t>雄兔脚扑朔，雌兔眼迷离；双兔傍地走，安能辨我是雄雌？</w:t>
      </w:r>
    </w:p>
    <w:p w:rsidR="0095140B" w:rsidRPr="00000508">
      <w:pPr>
        <w:rPr>
          <w:rFonts w:ascii="宋体" w:hAnsi="宋体" w:cs="宋体" w:hint="eastAsia"/>
          <w:sz w:val="24"/>
          <w:szCs w:val="21"/>
        </w:rPr>
      </w:pPr>
      <w:r w:rsidRPr="00000508">
        <w:rPr>
          <w:rFonts w:ascii="宋体" w:hAnsi="宋体" w:cs="宋体" w:hint="eastAsia"/>
          <w:sz w:val="24"/>
          <w:szCs w:val="21"/>
        </w:rPr>
        <w:t>19请你发挥想象，描绘</w:t>
      </w:r>
      <w:r w:rsidRPr="00000508">
        <w:rPr>
          <w:rFonts w:ascii="宋体" w:hAnsi="宋体" w:cs="宋体" w:hint="eastAsia"/>
          <w:sz w:val="24"/>
          <w:szCs w:val="21"/>
        </w:rPr>
        <w:t>“</w:t>
      </w:r>
      <w:r w:rsidRPr="00000508">
        <w:rPr>
          <w:rFonts w:ascii="宋体" w:hAnsi="宋体" w:cs="宋体" w:hint="eastAsia"/>
          <w:sz w:val="24"/>
          <w:szCs w:val="21"/>
        </w:rPr>
        <w:t>朔气传金柝，寒光照铁衣</w:t>
      </w:r>
      <w:r w:rsidRPr="00000508">
        <w:rPr>
          <w:rFonts w:ascii="宋体" w:hAnsi="宋体" w:cs="宋体" w:hint="eastAsia"/>
          <w:sz w:val="24"/>
          <w:szCs w:val="21"/>
        </w:rPr>
        <w:t>”</w:t>
      </w:r>
      <w:r w:rsidRPr="00000508">
        <w:rPr>
          <w:rFonts w:ascii="宋体" w:hAnsi="宋体" w:cs="宋体" w:hint="eastAsia"/>
          <w:sz w:val="24"/>
          <w:szCs w:val="21"/>
        </w:rPr>
        <w:t>所呈现的画面。（2分）</w:t>
      </w:r>
    </w:p>
    <w:p w:rsidR="0095140B" w:rsidRPr="00000508">
      <w:pPr>
        <w:rPr>
          <w:rFonts w:ascii="宋体" w:hAnsi="宋体" w:cs="宋体" w:hint="eastAsia"/>
          <w:sz w:val="24"/>
          <w:szCs w:val="21"/>
        </w:rPr>
      </w:pPr>
    </w:p>
    <w:p w:rsidR="0095140B" w:rsidRPr="00000508">
      <w:pPr>
        <w:rPr>
          <w:rFonts w:ascii="宋体" w:hAnsi="宋体" w:cs="宋体" w:hint="eastAsia"/>
          <w:sz w:val="24"/>
          <w:szCs w:val="21"/>
        </w:rPr>
      </w:pPr>
    </w:p>
    <w:p w:rsidR="0095140B" w:rsidRPr="00000508">
      <w:pPr>
        <w:numPr>
          <w:ilvl w:val="0"/>
          <w:numId w:val="7"/>
        </w:numPr>
        <w:tabs>
          <w:tab w:val="left" w:pos="312"/>
        </w:tabs>
        <w:rPr>
          <w:rFonts w:ascii="宋体" w:hAnsi="宋体" w:cs="宋体"/>
          <w:sz w:val="24"/>
          <w:szCs w:val="21"/>
        </w:rPr>
      </w:pPr>
      <w:r w:rsidRPr="00000508">
        <w:rPr>
          <w:rFonts w:ascii="宋体" w:hAnsi="宋体" w:cs="宋体" w:hint="eastAsia"/>
          <w:sz w:val="24"/>
          <w:szCs w:val="21"/>
        </w:rPr>
        <w:t>千百年来，木兰的形象一直深受人们喜爱，你认为原因是什么？（2分）</w:t>
      </w:r>
    </w:p>
    <w:p w:rsidR="0095140B" w:rsidRPr="00000508">
      <w:pPr>
        <w:rPr>
          <w:rFonts w:ascii="宋体" w:hAnsi="宋体" w:cs="宋体" w:hint="eastAsia"/>
          <w:sz w:val="24"/>
          <w:szCs w:val="21"/>
        </w:rPr>
      </w:pPr>
    </w:p>
    <w:p w:rsidR="0095140B" w:rsidRPr="00000508">
      <w:pPr>
        <w:rPr>
          <w:rFonts w:ascii="宋体" w:hAnsi="宋体" w:cs="宋体" w:hint="eastAsia"/>
          <w:sz w:val="24"/>
          <w:szCs w:val="21"/>
        </w:rPr>
      </w:pPr>
    </w:p>
    <w:p w:rsidR="0095140B" w:rsidRPr="00000508">
      <w:pPr>
        <w:adjustRightInd w:val="0"/>
        <w:snapToGrid w:val="0"/>
        <w:spacing w:line="340" w:lineRule="exact"/>
        <w:jc w:val="left"/>
        <w:textAlignment w:val="center"/>
        <w:rPr>
          <w:rFonts w:ascii="宋体" w:hAnsi="宋体" w:cs="宋体" w:hint="eastAsia"/>
          <w:color w:val="000000"/>
          <w:sz w:val="24"/>
          <w:szCs w:val="21"/>
        </w:rPr>
      </w:pPr>
      <w:r w:rsidRPr="00000508">
        <w:rPr>
          <w:rFonts w:ascii="宋体" w:hAnsi="宋体" w:cs="宋体" w:hint="eastAsia"/>
          <w:color w:val="000000"/>
          <w:sz w:val="24"/>
          <w:szCs w:val="21"/>
        </w:rPr>
        <w:t>四．</w:t>
      </w:r>
      <w:r w:rsidRPr="00000508">
        <w:rPr>
          <w:rFonts w:ascii="宋体" w:hAnsi="宋体" w:cs="宋体"/>
          <w:color w:val="000000"/>
          <w:sz w:val="24"/>
          <w:szCs w:val="21"/>
        </w:rPr>
        <w:t>作文。</w:t>
      </w:r>
      <w:r w:rsidRPr="00000508">
        <w:rPr>
          <w:rFonts w:ascii="宋体" w:hAnsi="宋体" w:cs="宋体" w:hint="eastAsia"/>
          <w:color w:val="000000"/>
          <w:sz w:val="24"/>
          <w:szCs w:val="21"/>
        </w:rPr>
        <w:t>（50分）</w:t>
      </w:r>
    </w:p>
    <w:p w:rsidR="0095140B" w:rsidRPr="00000508">
      <w:pPr>
        <w:adjustRightInd w:val="0"/>
        <w:snapToGrid w:val="0"/>
        <w:spacing w:line="340" w:lineRule="exact"/>
        <w:ind w:firstLine="420"/>
        <w:jc w:val="left"/>
        <w:textAlignment w:val="center"/>
        <w:rPr>
          <w:rFonts w:ascii="楷体" w:eastAsia="楷体" w:hAnsi="楷体" w:cs="楷体"/>
          <w:color w:val="000000"/>
          <w:sz w:val="24"/>
          <w:szCs w:val="21"/>
        </w:rPr>
      </w:pPr>
      <w:r w:rsidRPr="00000508">
        <w:rPr>
          <w:rFonts w:ascii="楷体" w:eastAsia="楷体" w:hAnsi="楷体" w:cs="楷体"/>
          <w:color w:val="000000"/>
          <w:sz w:val="24"/>
          <w:szCs w:val="21"/>
        </w:rPr>
        <w:t>历史的星空，因有众多杰出人物而光辉灿烂；如今的社会，同样因为有许多平凡而伟大的人物而更加美好，比如，疫情中逆行的身影、脱贫攻坚中奋进的楷模……他们都在默默的坚守中创造伟大，正像习总书记所说：“时代造就英雄，伟大来自平凡”。其实，这些默默坚守岗位为校、为家、为国奉献个人力量的人就在你的身边。</w:t>
      </w:r>
    </w:p>
    <w:p w:rsidR="0095140B" w:rsidRPr="00000508" w:rsidP="00000508">
      <w:pPr>
        <w:adjustRightInd w:val="0"/>
        <w:snapToGrid w:val="0"/>
        <w:spacing w:line="340" w:lineRule="exact"/>
        <w:ind w:firstLine="480" w:firstLineChars="200"/>
        <w:jc w:val="left"/>
        <w:textAlignment w:val="center"/>
        <w:rPr>
          <w:rFonts w:ascii="宋体" w:hAnsi="宋体" w:cs="宋体"/>
          <w:color w:val="000000"/>
          <w:sz w:val="24"/>
          <w:szCs w:val="21"/>
        </w:rPr>
      </w:pPr>
      <w:r w:rsidRPr="00000508">
        <w:rPr>
          <w:rFonts w:ascii="宋体" w:hAnsi="宋体" w:cs="宋体"/>
          <w:color w:val="000000"/>
          <w:sz w:val="24"/>
          <w:szCs w:val="21"/>
        </w:rPr>
        <w:t>请你以《他（她）让我如此</w:t>
      </w:r>
      <w:r w:rsidRPr="00000508">
        <w:rPr>
          <w:rFonts w:ascii="宋体" w:hAnsi="宋体" w:cs="宋体"/>
          <w:color w:val="000000"/>
          <w:sz w:val="24"/>
          <w:szCs w:val="21"/>
          <w:u w:val="single"/>
        </w:rPr>
        <w:t xml:space="preserve">     </w:t>
      </w:r>
      <w:r w:rsidRPr="00000508">
        <w:rPr>
          <w:rFonts w:ascii="宋体" w:hAnsi="宋体" w:cs="宋体"/>
          <w:color w:val="000000"/>
          <w:sz w:val="24"/>
          <w:szCs w:val="21"/>
        </w:rPr>
        <w:t>》写一篇不少于</w:t>
      </w:r>
      <w:r w:rsidRPr="00000508">
        <w:rPr>
          <w:rFonts w:eastAsia="Times New Roman"/>
          <w:color w:val="000000"/>
          <w:sz w:val="24"/>
          <w:szCs w:val="21"/>
        </w:rPr>
        <w:t>600</w:t>
      </w:r>
      <w:r w:rsidRPr="00000508">
        <w:rPr>
          <w:rFonts w:ascii="宋体" w:hAnsi="宋体" w:cs="宋体"/>
          <w:color w:val="000000"/>
          <w:sz w:val="24"/>
          <w:szCs w:val="21"/>
        </w:rPr>
        <w:t>字的作文 。</w:t>
      </w:r>
    </w:p>
    <w:p w:rsidR="0095140B" w:rsidRPr="00000508" w:rsidP="00000508">
      <w:pPr>
        <w:adjustRightInd w:val="0"/>
        <w:snapToGrid w:val="0"/>
        <w:spacing w:line="340" w:lineRule="exact"/>
        <w:ind w:firstLine="480" w:firstLineChars="200"/>
        <w:jc w:val="left"/>
        <w:textAlignment w:val="center"/>
        <w:rPr>
          <w:rFonts w:ascii="宋体" w:hAnsi="宋体" w:cs="宋体"/>
          <w:color w:val="000000"/>
          <w:sz w:val="24"/>
          <w:szCs w:val="21"/>
        </w:rPr>
      </w:pPr>
      <w:r w:rsidRPr="00000508">
        <w:rPr>
          <w:rFonts w:ascii="宋体" w:hAnsi="宋体" w:cs="宋体"/>
          <w:color w:val="000000"/>
          <w:sz w:val="24"/>
          <w:szCs w:val="21"/>
        </w:rPr>
        <w:t>要求：①题目横线处应该填上一个能体现自己情感态度的词语；②“他（她）”应该是具有某种精神品质，或代表某种风气的人。要着眼于个性、品质去描写，写出你的情感倾向；③不限文体（除诗歌外）；④文中不得出现所在学校、班级、姓名。</w:t>
      </w:r>
    </w:p>
    <w:p w:rsidR="0095140B" w:rsidRPr="00000508">
      <w:pPr>
        <w:rPr>
          <w:rFonts w:ascii="宋体" w:hAnsi="宋体" w:cs="宋体"/>
          <w:sz w:val="24"/>
          <w:szCs w:val="21"/>
        </w:rPr>
        <w:sectPr w:rsidSect="00000508">
          <w:pgSz w:w="11906" w:h="16838"/>
          <w:pgMar w:top="1304" w:right="1191" w:bottom="1304" w:left="1191" w:header="851" w:footer="992" w:gutter="0"/>
          <w:cols w:space="720"/>
          <w:docGrid w:type="lines" w:linePitch="312"/>
        </w:sectPr>
      </w:pPr>
    </w:p>
    <w:p>
      <w:r w:rsidRPr="00000508" w:rsidR="0095140B">
        <w:rPr>
          <w:rFonts w:ascii="宋体" w:hAnsi="宋体" w:cs="宋体"/>
          <w:sz w:val="24"/>
          <w:szCs w:val="21"/>
        </w:rPr>
        <w:drawing>
          <wp:inline>
            <wp:extent cx="5587005" cy="9036050"/>
            <wp:docPr id="10000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786927" name=""/>
                    <pic:cNvPicPr>
                      <a:picLocks noChangeAspect="1"/>
                    </pic:cNvPicPr>
                  </pic:nvPicPr>
                  <pic:blipFill>
                    <a:blip xmlns:r="http://schemas.openxmlformats.org/officeDocument/2006/relationships" r:embed="rId6"/>
                    <a:stretch>
                      <a:fillRect/>
                    </a:stretch>
                  </pic:blipFill>
                  <pic:spPr>
                    <a:xfrm>
                      <a:off x="0" y="0"/>
                      <a:ext cx="5587005" cy="903605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3E5A63"/>
    <w:multiLevelType w:val="singleLevel"/>
    <w:tmpl w:val="843E5A63"/>
    <w:lvl w:ilvl="0">
      <w:start w:val="2"/>
      <w:numFmt w:val="chineseCounting"/>
      <w:suff w:val="nothing"/>
      <w:lvlText w:val="%1、"/>
      <w:lvlJc w:val="left"/>
      <w:rPr>
        <w:rFonts w:hint="eastAsia"/>
      </w:rPr>
    </w:lvl>
  </w:abstractNum>
  <w:abstractNum w:abstractNumId="1">
    <w:nsid w:val="93D539F6"/>
    <w:multiLevelType w:val="singleLevel"/>
    <w:tmpl w:val="93D539F6"/>
    <w:lvl w:ilvl="0">
      <w:start w:val="1"/>
      <w:numFmt w:val="upperLetter"/>
      <w:suff w:val="nothing"/>
      <w:lvlText w:val="%1．"/>
      <w:lvlJc w:val="left"/>
    </w:lvl>
  </w:abstractNum>
  <w:abstractNum w:abstractNumId="2">
    <w:nsid w:val="AC37551C"/>
    <w:multiLevelType w:val="singleLevel"/>
    <w:tmpl w:val="AC37551C"/>
    <w:lvl w:ilvl="0">
      <w:start w:val="20"/>
      <w:numFmt w:val="decimal"/>
      <w:lvlText w:val="%1."/>
      <w:lvlJc w:val="left"/>
      <w:pPr>
        <w:tabs>
          <w:tab w:val="num" w:pos="312"/>
        </w:tabs>
      </w:pPr>
    </w:lvl>
  </w:abstractNum>
  <w:abstractNum w:abstractNumId="3">
    <w:nsid w:val="E67618D6"/>
    <w:multiLevelType w:val="singleLevel"/>
    <w:tmpl w:val="E67618D6"/>
    <w:lvl w:ilvl="0">
      <w:start w:val="2"/>
      <w:numFmt w:val="chineseCounting"/>
      <w:suff w:val="nothing"/>
      <w:lvlText w:val="（%1）"/>
      <w:lvlJc w:val="left"/>
      <w:rPr>
        <w:rFonts w:hint="eastAsia"/>
      </w:rPr>
    </w:lvl>
  </w:abstractNum>
  <w:abstractNum w:abstractNumId="4">
    <w:nsid w:val="3661E55B"/>
    <w:multiLevelType w:val="singleLevel"/>
    <w:tmpl w:val="3661E55B"/>
    <w:lvl w:ilvl="0">
      <w:start w:val="3"/>
      <w:numFmt w:val="chineseCounting"/>
      <w:suff w:val="nothing"/>
      <w:lvlText w:val="（%1）"/>
      <w:lvlJc w:val="left"/>
      <w:rPr>
        <w:rFonts w:hint="eastAsia"/>
      </w:rPr>
    </w:lvl>
  </w:abstractNum>
  <w:abstractNum w:abstractNumId="5">
    <w:nsid w:val="72CDD5C9"/>
    <w:multiLevelType w:val="singleLevel"/>
    <w:tmpl w:val="72CDD5C9"/>
    <w:lvl w:ilvl="0">
      <w:start w:val="4"/>
      <w:numFmt w:val="decimal"/>
      <w:suff w:val="nothing"/>
      <w:lvlText w:val="%1、"/>
      <w:lvlJc w:val="left"/>
    </w:lvl>
  </w:abstractNum>
  <w:abstractNum w:abstractNumId="6">
    <w:nsid w:val="7BFBFC96"/>
    <w:multiLevelType w:val="singleLevel"/>
    <w:tmpl w:val="7BFBFC96"/>
    <w:lvl w:ilvl="0">
      <w:start w:val="3"/>
      <w:numFmt w:val="decimal"/>
      <w:suff w:val="nothing"/>
      <w:lvlText w:val="（%1）"/>
      <w:lvlJc w:val="left"/>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5FB5"/>
    <w:rsid w:val="00000508"/>
    <w:rsid w:val="00012FD4"/>
    <w:rsid w:val="003D32C0"/>
    <w:rsid w:val="0095140B"/>
    <w:rsid w:val="009D5FB5"/>
    <w:rsid w:val="00CC5EAB"/>
    <w:rsid w:val="132160C6"/>
    <w:rsid w:val="2D525CFE"/>
    <w:rsid w:val="7C193F1E"/>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uiPriority w:val="99"/>
    <w:unhideWhenUsed/>
    <w:qFormat/>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paragraph" w:styleId="Header">
    <w:name w:val="header"/>
    <w:basedOn w:val="Normal"/>
    <w:link w:val="Char"/>
    <w:rsid w:val="009D5F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9D5FB5"/>
    <w:rPr>
      <w:kern w:val="2"/>
      <w:sz w:val="18"/>
      <w:szCs w:val="18"/>
    </w:rPr>
  </w:style>
  <w:style w:type="paragraph" w:styleId="Footer">
    <w:name w:val="footer"/>
    <w:basedOn w:val="Normal"/>
    <w:link w:val="Char0"/>
    <w:rsid w:val="009D5FB5"/>
    <w:pPr>
      <w:tabs>
        <w:tab w:val="center" w:pos="4153"/>
        <w:tab w:val="right" w:pos="8306"/>
      </w:tabs>
      <w:snapToGrid w:val="0"/>
      <w:jc w:val="left"/>
    </w:pPr>
    <w:rPr>
      <w:sz w:val="18"/>
      <w:szCs w:val="18"/>
    </w:rPr>
  </w:style>
  <w:style w:type="character" w:customStyle="1" w:styleId="Char0">
    <w:name w:val="页脚 Char"/>
    <w:basedOn w:val="DefaultParagraphFont"/>
    <w:link w:val="Footer"/>
    <w:rsid w:val="009D5FB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2</TotalTime>
  <Pages>6</Pages>
  <Words>1097</Words>
  <Characters>6258</Characters>
  <Application>Microsoft Office Word</Application>
  <DocSecurity>0</DocSecurity>
  <Lines>52</Lines>
  <Paragraphs>14</Paragraphs>
  <ScaleCrop>false</ScaleCrop>
  <Company/>
  <LinksUpToDate>false</LinksUpToDate>
  <CharactersWithSpaces>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lastPrinted>2022-03-16T08:00:00Z</cp:lastPrinted>
  <dcterms:created xsi:type="dcterms:W3CDTF">2022-03-16T08:00:00Z</dcterms:created>
  <dcterms:modified xsi:type="dcterms:W3CDTF">2022-03-16T08:01:00Z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