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400" w:lineRule="exact"/>
        <w:jc w:val="center"/>
        <w:textAlignment w:val="center"/>
        <w:rPr>
          <w:rFonts w:ascii="宋体" w:eastAsia="宋体" w:hAnsi="宋体" w:cs="Times New Roman" w:hint="eastAsia"/>
          <w:b/>
          <w:sz w:val="24"/>
          <w:szCs w:val="24"/>
        </w:rPr>
      </w:pPr>
      <w:r>
        <w:rPr>
          <w:rFonts w:ascii="宋体" w:eastAsia="宋体" w:hAnsi="宋体" w:cs="Times New Roman" w:hint="eastAsia"/>
          <w:b/>
          <w:sz w:val="28"/>
          <w:szCs w:val="24"/>
        </w:rPr>
        <w:drawing>
          <wp:anchor simplePos="0" relativeHeight="251658240" behindDoc="0" locked="0" layoutInCell="1" allowOverlap="1">
            <wp:simplePos x="0" y="0"/>
            <wp:positionH relativeFrom="page">
              <wp:posOffset>11290300</wp:posOffset>
            </wp:positionH>
            <wp:positionV relativeFrom="topMargin">
              <wp:posOffset>12242800</wp:posOffset>
            </wp:positionV>
            <wp:extent cx="254000" cy="3937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889196" name=""/>
                    <pic:cNvPicPr>
                      <a:picLocks noChangeAspect="1"/>
                    </pic:cNvPicPr>
                  </pic:nvPicPr>
                  <pic:blipFill>
                    <a:blip xmlns:r="http://schemas.openxmlformats.org/officeDocument/2006/relationships" r:embed="rId5"/>
                    <a:stretch>
                      <a:fillRect/>
                    </a:stretch>
                  </pic:blipFill>
                  <pic:spPr>
                    <a:xfrm>
                      <a:off x="0" y="0"/>
                      <a:ext cx="254000" cy="393700"/>
                    </a:xfrm>
                    <a:prstGeom prst="rect">
                      <a:avLst/>
                    </a:prstGeom>
                  </pic:spPr>
                </pic:pic>
              </a:graphicData>
            </a:graphic>
          </wp:anchor>
        </w:drawing>
      </w:r>
      <w:r>
        <w:rPr>
          <w:rFonts w:ascii="宋体" w:eastAsia="宋体" w:hAnsi="宋体" w:cs="Times New Roman" w:hint="eastAsia"/>
          <w:b/>
          <w:sz w:val="28"/>
          <w:szCs w:val="24"/>
        </w:rPr>
        <w:t>靖江市实验学校2021---2022学年度第二学期</w:t>
      </w:r>
      <w:bookmarkStart w:id="0" w:name="_GoBack"/>
      <w:bookmarkEnd w:id="0"/>
      <w:r>
        <w:rPr>
          <w:rFonts w:ascii="宋体" w:eastAsia="宋体" w:hAnsi="宋体" w:cs="Times New Roman" w:hint="eastAsia"/>
          <w:b/>
          <w:sz w:val="28"/>
          <w:szCs w:val="24"/>
          <w:lang w:val="en-US" w:eastAsia="zh-CN"/>
        </w:rPr>
        <w:t>九</w:t>
      </w:r>
      <w:r>
        <w:rPr>
          <w:rFonts w:ascii="宋体" w:eastAsia="宋体" w:hAnsi="宋体" w:cs="Times New Roman" w:hint="eastAsia"/>
          <w:b/>
          <w:sz w:val="28"/>
          <w:szCs w:val="24"/>
        </w:rPr>
        <w:t>年级</w:t>
      </w:r>
      <w:r>
        <w:rPr>
          <w:rFonts w:ascii="宋体" w:eastAsia="宋体" w:hAnsi="宋体" w:cs="Times New Roman" w:hint="eastAsia"/>
          <w:b/>
          <w:sz w:val="28"/>
          <w:szCs w:val="24"/>
          <w:lang w:val="en-US" w:eastAsia="zh-CN"/>
        </w:rPr>
        <w:t>语文</w:t>
      </w:r>
      <w:r>
        <w:rPr>
          <w:rFonts w:ascii="宋体" w:eastAsia="宋体" w:hAnsi="宋体" w:cs="Times New Roman" w:hint="eastAsia"/>
          <w:b/>
          <w:sz w:val="28"/>
          <w:szCs w:val="24"/>
        </w:rPr>
        <w:t>阶段练习</w:t>
      </w:r>
      <w:r>
        <w:rPr>
          <w:rFonts w:ascii="宋体" w:eastAsia="宋体" w:hAnsi="宋体" w:cs="Times New Roman" w:hint="eastAsia"/>
          <w:b/>
          <w:sz w:val="24"/>
          <w:szCs w:val="24"/>
        </w:rPr>
        <w:t xml:space="preserve"> </w:t>
      </w:r>
      <w:r>
        <w:rPr>
          <w:rFonts w:ascii="宋体" w:eastAsia="宋体" w:hAnsi="宋体" w:cs="Times New Roman"/>
          <w:b/>
          <w:sz w:val="24"/>
          <w:szCs w:val="24"/>
        </w:rPr>
        <w:t xml:space="preserve">           </w:t>
      </w:r>
      <w:r>
        <w:rPr>
          <w:rFonts w:ascii="宋体" w:eastAsia="宋体" w:hAnsi="宋体" w:cs="Times New Roman" w:hint="eastAsia"/>
          <w:b/>
          <w:sz w:val="24"/>
          <w:szCs w:val="24"/>
        </w:rPr>
        <w:t>（考试时间：1</w:t>
      </w:r>
      <w:r>
        <w:rPr>
          <w:rFonts w:ascii="宋体" w:eastAsia="宋体" w:hAnsi="宋体" w:cs="Times New Roman"/>
          <w:b/>
          <w:sz w:val="24"/>
          <w:szCs w:val="24"/>
        </w:rPr>
        <w:t>50</w:t>
      </w:r>
      <w:r>
        <w:rPr>
          <w:rFonts w:ascii="宋体" w:eastAsia="宋体" w:hAnsi="宋体" w:cs="Times New Roman" w:hint="eastAsia"/>
          <w:b/>
          <w:sz w:val="24"/>
          <w:szCs w:val="24"/>
        </w:rPr>
        <w:t xml:space="preserve">分钟 </w:t>
      </w:r>
      <w:r>
        <w:rPr>
          <w:rFonts w:ascii="宋体" w:eastAsia="宋体" w:hAnsi="宋体" w:cs="Times New Roman"/>
          <w:b/>
          <w:sz w:val="24"/>
          <w:szCs w:val="24"/>
        </w:rPr>
        <w:t xml:space="preserve">    </w:t>
      </w:r>
      <w:r>
        <w:rPr>
          <w:rFonts w:ascii="宋体" w:eastAsia="宋体" w:hAnsi="宋体" w:cs="Times New Roman" w:hint="eastAsia"/>
          <w:b/>
          <w:sz w:val="24"/>
          <w:szCs w:val="24"/>
        </w:rPr>
        <w:t>满分1</w:t>
      </w:r>
      <w:r>
        <w:rPr>
          <w:rFonts w:ascii="宋体" w:eastAsia="宋体" w:hAnsi="宋体" w:cs="Times New Roman"/>
          <w:b/>
          <w:sz w:val="24"/>
          <w:szCs w:val="24"/>
        </w:rPr>
        <w:t>50</w:t>
      </w:r>
      <w:r>
        <w:rPr>
          <w:rFonts w:ascii="宋体" w:eastAsia="宋体" w:hAnsi="宋体" w:cs="Times New Roman" w:hint="eastAsia"/>
          <w:b/>
          <w:sz w:val="24"/>
          <w:szCs w:val="24"/>
        </w:rPr>
        <w:t>分）</w:t>
      </w:r>
    </w:p>
    <w:p>
      <w:pPr>
        <w:spacing w:line="400" w:lineRule="exact"/>
        <w:jc w:val="left"/>
        <w:textAlignment w:val="center"/>
        <w:rPr>
          <w:rFonts w:ascii="宋体" w:eastAsia="宋体" w:hAnsi="宋体" w:cs="Times New Roman"/>
          <w:b/>
          <w:sz w:val="24"/>
          <w:szCs w:val="24"/>
        </w:rPr>
      </w:pPr>
      <w:r>
        <w:rPr>
          <w:rFonts w:ascii="宋体" w:eastAsia="宋体" w:hAnsi="宋体" w:cs="Times New Roman" w:hint="eastAsia"/>
          <w:b/>
          <w:sz w:val="24"/>
          <w:szCs w:val="24"/>
        </w:rPr>
        <w:t>一、积累运用（2</w:t>
      </w:r>
      <w:r>
        <w:rPr>
          <w:rFonts w:ascii="宋体" w:eastAsia="宋体" w:hAnsi="宋体" w:cs="Times New Roman"/>
          <w:b/>
          <w:sz w:val="24"/>
          <w:szCs w:val="24"/>
        </w:rPr>
        <w:t>4</w:t>
      </w:r>
      <w:r>
        <w:rPr>
          <w:rFonts w:ascii="宋体" w:eastAsia="宋体" w:hAnsi="宋体" w:cs="Times New Roman" w:hint="eastAsia"/>
          <w:b/>
          <w:sz w:val="24"/>
          <w:szCs w:val="24"/>
        </w:rPr>
        <w:t>分）</w:t>
      </w:r>
    </w:p>
    <w:p>
      <w:pPr>
        <w:spacing w:line="400" w:lineRule="exact"/>
        <w:jc w:val="left"/>
        <w:textAlignment w:val="center"/>
        <w:rPr>
          <w:rFonts w:ascii="宋体" w:eastAsia="宋体" w:hAnsi="宋体" w:cs="Times New Roman"/>
          <w:b/>
          <w:sz w:val="24"/>
          <w:szCs w:val="24"/>
        </w:rPr>
      </w:pPr>
      <w:r>
        <w:rPr>
          <w:rFonts w:ascii="宋体" w:eastAsia="宋体" w:hAnsi="宋体" w:cs="Times New Roman" w:hint="eastAsia"/>
          <w:b/>
          <w:sz w:val="24"/>
          <w:szCs w:val="24"/>
        </w:rPr>
        <w:t>阅读下面文字，完成1</w:t>
      </w:r>
      <w:r>
        <w:rPr>
          <w:rFonts w:ascii="宋体" w:eastAsia="宋体" w:hAnsi="宋体" w:cs="Times New Roman"/>
          <w:b/>
          <w:sz w:val="24"/>
          <w:szCs w:val="24"/>
        </w:rPr>
        <w:t>-3</w:t>
      </w:r>
      <w:r>
        <w:rPr>
          <w:rFonts w:ascii="宋体" w:eastAsia="宋体" w:hAnsi="宋体" w:cs="Times New Roman" w:hint="eastAsia"/>
          <w:b/>
          <w:sz w:val="24"/>
          <w:szCs w:val="24"/>
        </w:rPr>
        <w:t>题（8分）</w:t>
      </w:r>
    </w:p>
    <w:p>
      <w:pPr>
        <w:spacing w:line="400" w:lineRule="exact"/>
        <w:jc w:val="left"/>
        <w:textAlignment w:val="center"/>
        <w:rPr>
          <w:rFonts w:ascii="宋体" w:eastAsia="宋体" w:hAnsi="宋体" w:cs="Times New Roman"/>
          <w:b/>
          <w:sz w:val="24"/>
          <w:szCs w:val="24"/>
        </w:rPr>
      </w:pPr>
      <w:r>
        <w:rPr>
          <w:rFonts w:ascii="宋体" w:eastAsia="宋体" w:hAnsi="宋体" w:cs="Times New Roman" w:hint="eastAsia"/>
          <w:b/>
          <w:sz w:val="24"/>
          <w:szCs w:val="24"/>
        </w:rPr>
        <w:t>【贺词中的中国力量】</w:t>
      </w:r>
    </w:p>
    <w:p>
      <w:pPr>
        <w:spacing w:line="400" w:lineRule="exact"/>
        <w:ind w:firstLine="420"/>
        <w:jc w:val="left"/>
        <w:textAlignment w:val="center"/>
        <w:rPr>
          <w:rFonts w:ascii="楷体" w:eastAsia="楷体" w:hAnsi="楷体" w:cs="楷体"/>
          <w:szCs w:val="24"/>
        </w:rPr>
      </w:pPr>
      <w:r>
        <w:rPr>
          <w:rFonts w:ascii="楷体" w:eastAsia="楷体" w:hAnsi="楷体" w:cs="楷体" w:hint="eastAsia"/>
          <w:szCs w:val="24"/>
        </w:rPr>
        <w:t>“回首这一年，意义非凡。我们亲历了党和国家历史上具有里程碑意义的大事。”新年前夕，习近平主席发表二〇二二年新年贺词，回顾难忘的“中国声音、中国瞬间、中国故事”，点赞“无数平凡英雄拼搏奋斗，汇聚成新时代中国昂扬奋进的洪流。”习近平主席铿q</w:t>
      </w:r>
      <w:r>
        <w:rPr>
          <w:rFonts w:ascii="楷体" w:eastAsia="楷体" w:hAnsi="楷体" w:cs="楷体"/>
          <w:szCs w:val="24"/>
        </w:rPr>
        <w:t>i</w:t>
      </w:r>
      <w:r>
        <w:rPr>
          <w:rFonts w:ascii="宋体" w:eastAsia="宋体" w:hAnsi="宋体" w:cs="楷体" w:hint="eastAsia"/>
          <w:szCs w:val="24"/>
        </w:rPr>
        <w:t>ā</w:t>
      </w:r>
      <w:r>
        <w:rPr>
          <w:rFonts w:ascii="楷体" w:eastAsia="楷体" w:hAnsi="楷体" w:cs="楷体"/>
          <w:szCs w:val="24"/>
        </w:rPr>
        <w:t>ng</w:t>
      </w:r>
      <w:r>
        <w:rPr>
          <w:rFonts w:ascii="楷体" w:eastAsia="楷体" w:hAnsi="楷体" w:cs="楷体" w:hint="eastAsia"/>
          <w:szCs w:val="24"/>
        </w:rPr>
        <w:t>的话语、豪迈的宣示、y</w:t>
      </w:r>
      <w:r>
        <w:rPr>
          <w:rFonts w:ascii="宋体" w:eastAsia="宋体" w:hAnsi="宋体" w:cs="楷体" w:hint="eastAsia"/>
          <w:szCs w:val="24"/>
        </w:rPr>
        <w:t>ī</w:t>
      </w:r>
      <w:r>
        <w:rPr>
          <w:rFonts w:ascii="楷体" w:eastAsia="楷体" w:hAnsi="楷体" w:cs="楷体"/>
          <w:szCs w:val="24"/>
        </w:rPr>
        <w:t>n</w:t>
      </w:r>
      <w:r>
        <w:rPr>
          <w:rFonts w:ascii="楷体" w:eastAsia="楷体" w:hAnsi="楷体" w:cs="楷体" w:hint="eastAsia"/>
          <w:szCs w:val="24"/>
        </w:rPr>
        <w:t>切的关怀、深情的祝福，点燃亿万人民“一起向未来”的奋斗激情。</w:t>
      </w:r>
    </w:p>
    <w:p>
      <w:pPr>
        <w:spacing w:line="400" w:lineRule="exact"/>
        <w:ind w:firstLine="420"/>
        <w:jc w:val="left"/>
        <w:textAlignment w:val="center"/>
        <w:rPr>
          <w:rFonts w:ascii="楷体" w:eastAsia="楷体" w:hAnsi="楷体" w:cs="楷体"/>
          <w:szCs w:val="24"/>
        </w:rPr>
      </w:pPr>
      <w:r>
        <w:rPr>
          <w:rFonts w:ascii="楷体" w:eastAsia="楷体" w:hAnsi="楷体" w:cs="楷体" w:hint="eastAsia"/>
          <w:szCs w:val="24"/>
        </w:rPr>
        <w:t>……</w:t>
      </w:r>
    </w:p>
    <w:p>
      <w:pPr>
        <w:spacing w:line="400" w:lineRule="exact"/>
        <w:ind w:firstLine="420"/>
        <w:jc w:val="left"/>
        <w:textAlignment w:val="center"/>
        <w:rPr>
          <w:rFonts w:ascii="楷体" w:eastAsia="楷体" w:hAnsi="楷体" w:cs="楷体"/>
          <w:szCs w:val="24"/>
        </w:rPr>
      </w:pPr>
      <w:r>
        <w:rPr>
          <w:rFonts w:ascii="楷体" w:eastAsia="楷体" w:hAnsi="楷体" w:cs="楷体" w:hint="eastAsia"/>
          <w:szCs w:val="24"/>
        </w:rPr>
        <w:t>这一年，大家付出了，奉献了，也收获了。面对世界百年未有之大变局和新冠肺炎疫情全球大流行交织影响，国内疫情防控和经济社会发展各项任务极为繁重艰巨，我们沉着应对百年变局和世纪疫情，实现了良好开局。从_</w:t>
      </w:r>
      <w:r>
        <w:rPr>
          <w:rFonts w:ascii="楷体" w:eastAsia="楷体" w:hAnsi="楷体" w:cs="楷体"/>
          <w:szCs w:val="24"/>
        </w:rPr>
        <w:t>_____</w:t>
      </w:r>
      <w:r>
        <w:rPr>
          <w:rFonts w:ascii="楷体" w:eastAsia="楷体" w:hAnsi="楷体" w:cs="楷体" w:hint="eastAsia"/>
          <w:szCs w:val="24"/>
        </w:rPr>
        <w:t>【甲】严重洪涝灾害，到粮食产量喜获“十八连丰”；从高铁运营里程将近</w:t>
      </w:r>
      <w:r>
        <w:rPr>
          <w:rFonts w:ascii="Calibri" w:eastAsia="Times New Roman" w:hAnsi="Calibri" w:cs="Times New Roman"/>
          <w:szCs w:val="24"/>
        </w:rPr>
        <w:t>4</w:t>
      </w:r>
      <w:r>
        <w:rPr>
          <w:rFonts w:ascii="楷体" w:eastAsia="楷体" w:hAnsi="楷体" w:cs="楷体" w:hint="eastAsia"/>
          <w:szCs w:val="24"/>
        </w:rPr>
        <w:t>万公里左右，到快递年业务量超</w:t>
      </w:r>
      <w:r>
        <w:rPr>
          <w:rFonts w:ascii="Calibri" w:eastAsia="Times New Roman" w:hAnsi="Calibri" w:cs="Times New Roman"/>
          <w:szCs w:val="24"/>
        </w:rPr>
        <w:t>1000</w:t>
      </w:r>
      <w:r>
        <w:rPr>
          <w:rFonts w:ascii="楷体" w:eastAsia="楷体" w:hAnsi="楷体" w:cs="楷体" w:hint="eastAsia"/>
          <w:szCs w:val="24"/>
        </w:rPr>
        <w:t>亿件……这里有可亲可敬的人民，有</w:t>
      </w:r>
      <w:r>
        <w:rPr>
          <w:rFonts w:ascii="Calibri" w:eastAsia="Times New Roman" w:hAnsi="Calibri" w:cs="Times New Roman"/>
          <w:szCs w:val="24"/>
        </w:rPr>
        <w:t>zī zī</w:t>
      </w:r>
      <w:r>
        <w:rPr>
          <w:rFonts w:ascii="楷体" w:eastAsia="楷体" w:hAnsi="楷体" w:cs="楷体" w:hint="eastAsia"/>
          <w:szCs w:val="24"/>
        </w:rPr>
        <w:t>不倦的追求，有</w:t>
      </w:r>
      <w:r>
        <w:rPr>
          <w:rFonts w:ascii="楷体" w:eastAsia="楷体" w:hAnsi="楷体" w:cs="楷体" w:hint="eastAsia"/>
          <w:szCs w:val="24"/>
          <w:u w:val="single"/>
        </w:rPr>
        <w:t xml:space="preserve">     </w:t>
      </w:r>
      <w:r>
        <w:rPr>
          <w:rFonts w:ascii="宋体" w:eastAsia="宋体" w:hAnsi="宋体" w:cs="Times New Roman" w:hint="eastAsia"/>
          <w:szCs w:val="24"/>
        </w:rPr>
        <w:t>【乙】</w:t>
      </w:r>
      <w:r>
        <w:rPr>
          <w:rFonts w:ascii="楷体" w:eastAsia="楷体" w:hAnsi="楷体" w:cs="楷体" w:hint="eastAsia"/>
          <w:szCs w:val="24"/>
        </w:rPr>
        <w:t>的发展，有赓续传承的事业。习近平主席感慨：“在飞逝的时光里，我们看到的、感悟到的中国，是一个坚</w:t>
      </w:r>
      <w:r>
        <w:rPr>
          <w:rFonts w:ascii="Calibri" w:eastAsia="Times New Roman" w:hAnsi="Calibri" w:cs="Times New Roman"/>
          <w:szCs w:val="24"/>
        </w:rPr>
        <w:t>rèn</w:t>
      </w:r>
      <w:r>
        <w:rPr>
          <w:rFonts w:ascii="楷体" w:eastAsia="楷体" w:hAnsi="楷体" w:cs="楷体" w:hint="eastAsia"/>
          <w:szCs w:val="24"/>
        </w:rPr>
        <w:t>不拔、欣欣向荣的中国。”</w:t>
      </w:r>
    </w:p>
    <w:p>
      <w:pPr>
        <w:spacing w:line="400" w:lineRule="exact"/>
        <w:jc w:val="left"/>
        <w:textAlignment w:val="center"/>
        <w:rPr>
          <w:rFonts w:ascii="宋体" w:eastAsia="宋体" w:hAnsi="宋体" w:cs="Times New Roman"/>
          <w:szCs w:val="24"/>
        </w:rPr>
      </w:pPr>
      <w:r>
        <w:rPr>
          <w:rFonts w:ascii="Calibri" w:eastAsia="宋体" w:hAnsi="Calibri" w:cs="Times New Roman"/>
          <w:szCs w:val="24"/>
        </w:rPr>
        <w:t xml:space="preserve">1. </w:t>
      </w:r>
      <w:r>
        <w:rPr>
          <w:rFonts w:ascii="宋体" w:eastAsia="宋体" w:hAnsi="宋体" w:cs="Times New Roman" w:hint="eastAsia"/>
          <w:szCs w:val="24"/>
        </w:rPr>
        <w:t>根据拼音在田字格内写出相应的汉字。</w:t>
      </w:r>
    </w:p>
    <w:p>
      <w:pPr>
        <w:spacing w:line="400" w:lineRule="exact"/>
        <w:jc w:val="left"/>
        <w:textAlignment w:val="center"/>
        <w:rPr>
          <w:rFonts w:ascii="Time New Romans" w:eastAsia="宋体" w:hAnsi="Time New Romans" w:cs="Times New Roman" w:hint="eastAsia"/>
          <w:szCs w:val="24"/>
        </w:rPr>
      </w:pPr>
      <w:r>
        <w:rPr>
          <w:rFonts w:ascii="Calibri" w:eastAsia="宋体" w:hAnsi="Calibri" w:cs="Times New Roman"/>
          <w:szCs w:val="24"/>
        </w:rPr>
        <w:drawing>
          <wp:inline distT="0" distB="0" distL="0" distR="0">
            <wp:extent cx="2084705" cy="5334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962716" name="图片 3"/>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a:xfrm>
                      <a:off x="0" y="0"/>
                      <a:ext cx="2084705" cy="533400"/>
                    </a:xfrm>
                    <a:prstGeom prst="rect">
                      <a:avLst/>
                    </a:prstGeom>
                    <a:noFill/>
                    <a:ln>
                      <a:noFill/>
                    </a:ln>
                  </pic:spPr>
                </pic:pic>
              </a:graphicData>
            </a:graphic>
          </wp:inline>
        </w:drawing>
      </w:r>
    </w:p>
    <w:p>
      <w:pPr>
        <w:spacing w:line="400" w:lineRule="exact"/>
        <w:jc w:val="left"/>
        <w:textAlignment w:val="center"/>
        <w:rPr>
          <w:rFonts w:ascii="宋体" w:eastAsia="宋体" w:hAnsi="宋体" w:cs="Times New Roman"/>
          <w:szCs w:val="24"/>
        </w:rPr>
      </w:pPr>
      <w:r>
        <w:rPr>
          <w:rFonts w:ascii="Calibri" w:eastAsia="宋体" w:hAnsi="Calibri" w:cs="Times New Roman"/>
          <w:szCs w:val="24"/>
        </w:rPr>
        <w:t xml:space="preserve">2. </w:t>
      </w:r>
      <w:r>
        <w:rPr>
          <w:rFonts w:ascii="宋体" w:eastAsia="宋体" w:hAnsi="宋体" w:cs="Times New Roman" w:hint="eastAsia"/>
          <w:szCs w:val="24"/>
        </w:rPr>
        <w:t>在【甲】【乙】两处依次填入词语，最恰当的一项是（   ）</w:t>
      </w:r>
    </w:p>
    <w:p>
      <w:pPr>
        <w:tabs>
          <w:tab w:val="left" w:pos="4667"/>
        </w:tabs>
        <w:spacing w:line="400" w:lineRule="exact"/>
        <w:jc w:val="left"/>
        <w:textAlignment w:val="center"/>
        <w:rPr>
          <w:rFonts w:ascii="宋体" w:eastAsia="宋体" w:hAnsi="宋体" w:cs="Times New Roman"/>
          <w:szCs w:val="24"/>
        </w:rPr>
      </w:pPr>
      <w:r>
        <w:rPr>
          <w:rFonts w:ascii="Calibri" w:eastAsia="宋体" w:hAnsi="Calibri" w:cs="Times New Roman"/>
          <w:szCs w:val="24"/>
        </w:rPr>
        <w:t xml:space="preserve">A. </w:t>
      </w:r>
      <w:r>
        <w:rPr>
          <w:rFonts w:ascii="宋体" w:eastAsia="宋体" w:hAnsi="宋体" w:cs="Times New Roman" w:hint="eastAsia"/>
          <w:szCs w:val="24"/>
        </w:rPr>
        <w:t xml:space="preserve">【甲】抵抗 </w:t>
      </w:r>
      <w:r>
        <w:rPr>
          <w:rFonts w:ascii="宋体" w:eastAsia="宋体" w:hAnsi="宋体" w:cs="Times New Roman"/>
          <w:szCs w:val="24"/>
        </w:rPr>
        <w:t xml:space="preserve"> </w:t>
      </w:r>
      <w:r>
        <w:rPr>
          <w:rFonts w:ascii="宋体" w:eastAsia="宋体" w:hAnsi="宋体" w:cs="Times New Roman" w:hint="eastAsia"/>
          <w:szCs w:val="24"/>
        </w:rPr>
        <w:t>【乙】沧海桑田</w:t>
      </w:r>
      <w:r>
        <w:rPr>
          <w:rFonts w:ascii="Calibri" w:eastAsia="宋体" w:hAnsi="Calibri" w:cs="Times New Roman"/>
          <w:szCs w:val="24"/>
        </w:rPr>
        <w:tab/>
      </w:r>
      <w:r>
        <w:rPr>
          <w:rFonts w:ascii="Calibri" w:eastAsia="宋体" w:hAnsi="Calibri" w:cs="Times New Roman"/>
          <w:szCs w:val="24"/>
        </w:rPr>
        <w:t xml:space="preserve">B. </w:t>
      </w:r>
      <w:r>
        <w:rPr>
          <w:rFonts w:ascii="宋体" w:eastAsia="宋体" w:hAnsi="宋体" w:cs="Times New Roman" w:hint="eastAsia"/>
          <w:szCs w:val="24"/>
        </w:rPr>
        <w:t>【甲】抵御  【乙】石破天惊</w:t>
      </w:r>
    </w:p>
    <w:p>
      <w:pPr>
        <w:tabs>
          <w:tab w:val="left" w:pos="4667"/>
        </w:tabs>
        <w:spacing w:line="400" w:lineRule="exact"/>
        <w:jc w:val="left"/>
        <w:textAlignment w:val="center"/>
        <w:rPr>
          <w:rFonts w:ascii="宋体" w:eastAsia="宋体" w:hAnsi="宋体" w:cs="Times New Roman"/>
          <w:szCs w:val="24"/>
        </w:rPr>
      </w:pPr>
      <w:r>
        <w:rPr>
          <w:rFonts w:ascii="Calibri" w:eastAsia="宋体" w:hAnsi="Calibri" w:cs="Times New Roman"/>
          <w:szCs w:val="24"/>
        </w:rPr>
        <w:t xml:space="preserve">C. </w:t>
      </w:r>
      <w:r>
        <w:rPr>
          <w:rFonts w:ascii="宋体" w:eastAsia="宋体" w:hAnsi="宋体" w:cs="Times New Roman" w:hint="eastAsia"/>
          <w:szCs w:val="24"/>
        </w:rPr>
        <w:t xml:space="preserve">【甲】抵御 </w:t>
      </w:r>
      <w:r>
        <w:rPr>
          <w:rFonts w:ascii="宋体" w:eastAsia="宋体" w:hAnsi="宋体" w:cs="Times New Roman"/>
          <w:szCs w:val="24"/>
        </w:rPr>
        <w:t xml:space="preserve"> </w:t>
      </w:r>
      <w:r>
        <w:rPr>
          <w:rFonts w:ascii="宋体" w:eastAsia="宋体" w:hAnsi="宋体" w:cs="Times New Roman" w:hint="eastAsia"/>
          <w:szCs w:val="24"/>
        </w:rPr>
        <w:t>【乙】日新月异</w:t>
      </w:r>
      <w:r>
        <w:rPr>
          <w:rFonts w:ascii="Calibri" w:eastAsia="宋体" w:hAnsi="Calibri" w:cs="Times New Roman"/>
          <w:szCs w:val="24"/>
        </w:rPr>
        <w:tab/>
      </w:r>
      <w:r>
        <w:rPr>
          <w:rFonts w:ascii="Calibri" w:eastAsia="宋体" w:hAnsi="Calibri" w:cs="Times New Roman"/>
          <w:szCs w:val="24"/>
        </w:rPr>
        <w:t xml:space="preserve">D. </w:t>
      </w:r>
      <w:r>
        <w:rPr>
          <w:rFonts w:ascii="宋体" w:eastAsia="宋体" w:hAnsi="宋体" w:cs="Times New Roman" w:hint="eastAsia"/>
          <w:szCs w:val="24"/>
        </w:rPr>
        <w:t>【甲】抵抗  【乙】时过境迁</w:t>
      </w:r>
    </w:p>
    <w:p>
      <w:pPr>
        <w:spacing w:line="400" w:lineRule="exact"/>
        <w:rPr>
          <w:rFonts w:ascii="宋体" w:eastAsia="宋体" w:hAnsi="宋体" w:cs="Times New Roman"/>
          <w:color w:val="000000"/>
          <w:szCs w:val="24"/>
        </w:rPr>
      </w:pPr>
      <w:r>
        <w:rPr>
          <w:rFonts w:ascii="宋体" w:eastAsia="宋体" w:hAnsi="宋体" w:cs="Times New Roman"/>
          <w:color w:val="000000"/>
          <w:szCs w:val="24"/>
        </w:rPr>
        <w:t xml:space="preserve">3. </w:t>
      </w:r>
      <w:r>
        <w:rPr>
          <w:rFonts w:ascii="宋体" w:eastAsia="宋体" w:hAnsi="宋体" w:cs="Times New Roman" w:hint="eastAsia"/>
          <w:color w:val="000000"/>
          <w:szCs w:val="24"/>
        </w:rPr>
        <w:t>下列分析错误的一项是（   ）</w:t>
      </w:r>
    </w:p>
    <w:p>
      <w:pPr>
        <w:spacing w:line="400" w:lineRule="exact"/>
        <w:rPr>
          <w:rFonts w:ascii="宋体" w:eastAsia="宋体" w:hAnsi="宋体" w:cs="Times New Roman"/>
          <w:color w:val="000000"/>
          <w:szCs w:val="24"/>
        </w:rPr>
      </w:pPr>
      <w:r>
        <w:rPr>
          <w:rFonts w:ascii="宋体" w:eastAsia="宋体" w:hAnsi="宋体" w:cs="Times New Roman" w:hint="eastAsia"/>
          <w:color w:val="000000"/>
          <w:szCs w:val="24"/>
        </w:rPr>
        <w:t>A. 从高铁运营里程将近4万公里左右，到快递年业务量超1000亿件……</w:t>
      </w:r>
    </w:p>
    <w:p>
      <w:pPr>
        <w:spacing w:line="400" w:lineRule="exact"/>
        <w:rPr>
          <w:rFonts w:ascii="宋体" w:eastAsia="宋体" w:hAnsi="宋体" w:cs="Times New Roman"/>
          <w:color w:val="000000"/>
          <w:szCs w:val="24"/>
        </w:rPr>
      </w:pPr>
      <w:r>
        <w:rPr>
          <w:rFonts w:ascii="宋体" w:eastAsia="宋体" w:hAnsi="宋体" w:cs="Times New Roman" w:hint="eastAsia"/>
          <w:color w:val="000000"/>
          <w:szCs w:val="24"/>
        </w:rPr>
        <w:t>解说：这个句子有语病</w:t>
      </w:r>
      <w:r>
        <w:rPr>
          <w:rFonts w:ascii="宋体" w:eastAsia="宋体" w:hAnsi="宋体" w:cs="Times New Roman"/>
          <w:color w:val="000000"/>
          <w:szCs w:val="24"/>
        </w:rPr>
        <w:drawing>
          <wp:inline distT="0" distB="0" distL="0" distR="0">
            <wp:extent cx="125095" cy="762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482558" name="图片 2"/>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125095" cy="76200"/>
                    </a:xfrm>
                    <a:prstGeom prst="rect">
                      <a:avLst/>
                    </a:prstGeom>
                    <a:noFill/>
                    <a:ln>
                      <a:noFill/>
                    </a:ln>
                  </pic:spPr>
                </pic:pic>
              </a:graphicData>
            </a:graphic>
          </wp:inline>
        </w:drawing>
      </w:r>
    </w:p>
    <w:p>
      <w:pPr>
        <w:spacing w:line="400" w:lineRule="exact"/>
        <w:rPr>
          <w:rFonts w:ascii="宋体" w:eastAsia="宋体" w:hAnsi="宋体" w:cs="Times New Roman"/>
          <w:color w:val="000000"/>
          <w:szCs w:val="24"/>
        </w:rPr>
      </w:pPr>
      <w:r>
        <w:rPr>
          <w:rFonts w:ascii="宋体" w:eastAsia="宋体" w:hAnsi="宋体" w:cs="Times New Roman" w:hint="eastAsia"/>
          <w:color w:val="000000"/>
          <w:szCs w:val="24"/>
        </w:rPr>
        <w:t>B. 意义非凡     拼搏奋斗    沉着应对    遨游星辰</w:t>
      </w:r>
    </w:p>
    <w:p>
      <w:pPr>
        <w:spacing w:line="400" w:lineRule="exact"/>
        <w:rPr>
          <w:rFonts w:ascii="宋体" w:eastAsia="宋体" w:hAnsi="宋体" w:cs="Times New Roman"/>
          <w:color w:val="000000"/>
          <w:szCs w:val="24"/>
        </w:rPr>
      </w:pPr>
      <w:r>
        <w:rPr>
          <w:rFonts w:ascii="宋体" w:eastAsia="宋体" w:hAnsi="宋体" w:cs="Times New Roman" w:hint="eastAsia"/>
          <w:color w:val="000000"/>
          <w:szCs w:val="24"/>
        </w:rPr>
        <w:t>解说：这四个短语的结构类型各不相同。</w:t>
      </w:r>
    </w:p>
    <w:p>
      <w:pPr>
        <w:spacing w:line="400" w:lineRule="exact"/>
        <w:rPr>
          <w:rFonts w:ascii="宋体" w:eastAsia="宋体" w:hAnsi="宋体" w:cs="Times New Roman"/>
          <w:color w:val="000000"/>
          <w:szCs w:val="24"/>
        </w:rPr>
      </w:pPr>
      <w:r>
        <w:rPr>
          <w:rFonts w:ascii="宋体" w:eastAsia="宋体" w:hAnsi="宋体" w:cs="Times New Roman" w:hint="eastAsia"/>
          <w:color w:val="000000"/>
          <w:szCs w:val="24"/>
        </w:rPr>
        <w:t>C. 我们亲历了党和国家历史上具有里程碑意义的大事。</w:t>
      </w:r>
    </w:p>
    <w:p>
      <w:pPr>
        <w:spacing w:line="400" w:lineRule="exact"/>
        <w:rPr>
          <w:rFonts w:ascii="宋体" w:eastAsia="宋体" w:hAnsi="宋体" w:cs="Times New Roman"/>
          <w:color w:val="000000"/>
          <w:szCs w:val="24"/>
        </w:rPr>
      </w:pPr>
      <w:r>
        <w:rPr>
          <w:rFonts w:ascii="宋体" w:eastAsia="宋体" w:hAnsi="宋体" w:cs="Times New Roman" w:hint="eastAsia"/>
          <w:color w:val="000000"/>
          <w:szCs w:val="24"/>
        </w:rPr>
        <w:t>解说：这个句子的主干是：“我们亲历了历史大事。”</w:t>
      </w:r>
    </w:p>
    <w:p>
      <w:pPr>
        <w:spacing w:line="400" w:lineRule="exact"/>
        <w:rPr>
          <w:rFonts w:ascii="宋体" w:eastAsia="宋体" w:hAnsi="宋体" w:cs="Times New Roman"/>
          <w:color w:val="000000"/>
          <w:szCs w:val="24"/>
        </w:rPr>
      </w:pPr>
      <w:r>
        <w:rPr>
          <w:rFonts w:ascii="宋体" w:eastAsia="宋体" w:hAnsi="宋体" w:cs="Times New Roman" w:hint="eastAsia"/>
          <w:color w:val="000000"/>
          <w:szCs w:val="24"/>
        </w:rPr>
        <w:t>D. 新年前夕，习近平主席发表二〇二二年新年贺词，回顾难忘的“中国声音、中国瞬间、中国故事”，点赞“无数平凡英雄拼搏奋斗，汇聚成新时代中国昂扬奋进的洪流。”</w:t>
      </w:r>
    </w:p>
    <w:p>
      <w:pPr>
        <w:spacing w:line="400" w:lineRule="exact"/>
        <w:rPr>
          <w:rFonts w:ascii="宋体" w:eastAsia="宋体" w:hAnsi="宋体" w:cs="Times New Roman"/>
          <w:color w:val="000000"/>
          <w:szCs w:val="24"/>
        </w:rPr>
      </w:pPr>
      <w:r>
        <w:rPr>
          <w:rFonts w:ascii="宋体" w:eastAsia="宋体" w:hAnsi="宋体" w:cs="Times New Roman" w:hint="eastAsia"/>
          <w:color w:val="000000"/>
          <w:szCs w:val="24"/>
        </w:rPr>
        <w:t>解说：这句话的标点符号有错误。</w:t>
      </w:r>
    </w:p>
    <w:p>
      <w:pPr>
        <w:adjustRightInd w:val="0"/>
        <w:snapToGrid w:val="0"/>
        <w:spacing w:line="400" w:lineRule="exact"/>
        <w:rPr>
          <w:rFonts w:ascii="Calibri" w:eastAsia="宋体" w:hAnsi="Calibri" w:cs="Times New Roman"/>
          <w:color w:val="000000" w:themeColor="text1"/>
          <w:szCs w:val="21"/>
          <w14:textFill>
            <w14:solidFill>
              <w14:schemeClr w14:val="tx1"/>
            </w14:solidFill>
          </w14:textFill>
        </w:rPr>
      </w:pPr>
      <w:r>
        <w:rPr>
          <w:rFonts w:ascii="Calibri" w:eastAsia="宋体" w:hAnsi="Calibri" w:cs="Times New Roman"/>
          <w:color w:val="000000" w:themeColor="text1"/>
          <w:szCs w:val="21"/>
          <w14:textFill>
            <w14:solidFill>
              <w14:schemeClr w14:val="tx1"/>
            </w14:solidFill>
          </w14:textFill>
        </w:rPr>
        <w:t xml:space="preserve">4. </w:t>
      </w:r>
      <w:r>
        <w:rPr>
          <w:rFonts w:ascii="Calibri" w:eastAsia="宋体" w:hAnsi="宋体" w:cs="Times New Roman" w:hint="eastAsia"/>
          <w:color w:val="000000" w:themeColor="text1"/>
          <w:szCs w:val="21"/>
          <w14:textFill>
            <w14:solidFill>
              <w14:schemeClr w14:val="tx1"/>
            </w14:solidFill>
          </w14:textFill>
        </w:rPr>
        <w:t>根据提示填写课文原句。</w:t>
      </w:r>
      <w:r>
        <w:rPr>
          <w:rFonts w:asciiTheme="majorEastAsia" w:eastAsiaTheme="majorEastAsia" w:hAnsiTheme="majorEastAsia" w:cs="Times New Roman" w:hint="eastAsia"/>
          <w:color w:val="000000" w:themeColor="text1"/>
          <w:szCs w:val="21"/>
          <w14:textFill>
            <w14:solidFill>
              <w14:schemeClr w14:val="tx1"/>
            </w14:solidFill>
          </w14:textFill>
        </w:rPr>
        <w:t>(8分)</w:t>
      </w:r>
    </w:p>
    <w:p>
      <w:pPr>
        <w:spacing w:line="400" w:lineRule="exact"/>
        <w:jc w:val="left"/>
        <w:textAlignment w:val="center"/>
        <w:rPr>
          <w:rFonts w:asciiTheme="majorEastAsia" w:eastAsiaTheme="majorEastAsia" w:hAnsiTheme="majorEastAsia" w:cstheme="minorHAnsi"/>
          <w:color w:val="000000" w:themeColor="text1"/>
          <w:szCs w:val="24"/>
          <w14:textFill>
            <w14:solidFill>
              <w14:schemeClr w14:val="tx1"/>
            </w14:solidFill>
          </w14:textFill>
        </w:rPr>
      </w:pPr>
      <w:r>
        <w:rPr>
          <w:rFonts w:ascii="Calibri" w:eastAsia="宋体" w:hAnsi="Calibri" w:cs="Times New Roman" w:hint="eastAsia"/>
          <w:color w:val="000000" w:themeColor="text1"/>
          <w:szCs w:val="21"/>
          <w14:textFill>
            <w14:solidFill>
              <w14:schemeClr w14:val="tx1"/>
            </w14:solidFill>
          </w14:textFill>
        </w:rPr>
        <w:t>①浊酒一杯家万里，</w:t>
      </w:r>
      <w:r>
        <w:rPr>
          <w:rFonts w:ascii="Calibri" w:eastAsia="宋体" w:hAnsi="Calibri" w:cs="Times New Roman"/>
          <w:color w:val="000000" w:themeColor="text1"/>
          <w:szCs w:val="21"/>
          <w14:textFill>
            <w14:solidFill>
              <w14:schemeClr w14:val="tx1"/>
            </w14:solidFill>
          </w14:textFill>
        </w:rPr>
        <w:t xml:space="preserve"> </w:t>
      </w:r>
      <w:r>
        <w:rPr>
          <w:rFonts w:ascii="Calibri" w:eastAsia="宋体" w:hAnsi="Calibri" w:cs="Times New Roman"/>
          <w:color w:val="000000" w:themeColor="text1"/>
          <w:szCs w:val="21"/>
          <w:u w:val="single"/>
          <w14:textFill>
            <w14:solidFill>
              <w14:schemeClr w14:val="tx1"/>
            </w14:solidFill>
          </w14:textFill>
        </w:rPr>
        <w:t xml:space="preserve">              </w:t>
      </w:r>
      <w:r>
        <w:rPr>
          <w:rFonts w:ascii="Calibri" w:eastAsia="宋体" w:hAnsi="Calibri" w:cs="Times New Roman"/>
          <w:color w:val="000000" w:themeColor="text1"/>
          <w:szCs w:val="21"/>
          <w14:textFill>
            <w14:solidFill>
              <w14:schemeClr w14:val="tx1"/>
            </w14:solidFill>
          </w14:textFill>
        </w:rPr>
        <w:t xml:space="preserve"> </w:t>
      </w:r>
      <w:r>
        <w:rPr>
          <w:rFonts w:ascii="Calibri" w:eastAsia="宋体" w:hAnsi="Calibri" w:cs="Times New Roman" w:hint="eastAsia"/>
          <w:color w:val="000000" w:themeColor="text1"/>
          <w:szCs w:val="21"/>
          <w14:textFill>
            <w14:solidFill>
              <w14:schemeClr w14:val="tx1"/>
            </w14:solidFill>
          </w14:textFill>
        </w:rPr>
        <w:t>。</w:t>
      </w:r>
      <w:r>
        <w:rPr>
          <w:rFonts w:ascii="Calibri" w:eastAsia="宋体" w:hAnsi="Calibri" w:cs="Times New Roman"/>
          <w:color w:val="000000" w:themeColor="text1"/>
          <w:szCs w:val="21"/>
          <w14:textFill>
            <w14:solidFill>
              <w14:schemeClr w14:val="tx1"/>
            </w14:solidFill>
          </w14:textFill>
        </w:rPr>
        <w:t xml:space="preserve">  </w:t>
      </w:r>
      <w:r>
        <w:rPr>
          <w:rFonts w:ascii="宋体" w:eastAsia="宋体" w:hAnsi="宋体" w:cs="Times New Roman" w:hint="eastAsia"/>
          <w:color w:val="000000"/>
          <w:szCs w:val="24"/>
        </w:rPr>
        <w:t>②______________，乞人不屑也。</w:t>
      </w:r>
    </w:p>
    <w:p>
      <w:pPr>
        <w:spacing w:line="400" w:lineRule="exact"/>
        <w:rPr>
          <w:rFonts w:asciiTheme="majorEastAsia" w:eastAsiaTheme="majorEastAsia" w:hAnsiTheme="majorEastAsia" w:cstheme="minorHAnsi"/>
          <w:color w:val="000000" w:themeColor="text1"/>
          <w:szCs w:val="24"/>
          <w14:textFill>
            <w14:solidFill>
              <w14:schemeClr w14:val="tx1"/>
            </w14:solidFill>
          </w14:textFill>
        </w:rPr>
      </w:pPr>
      <w:r>
        <w:rPr>
          <w:rFonts w:ascii="Calibri" w:eastAsia="宋体" w:hAnsi="Calibri" w:cs="Times New Roman" w:hint="eastAsia"/>
          <w:color w:val="000000" w:themeColor="text1"/>
          <w:szCs w:val="21"/>
          <w14:textFill>
            <w14:solidFill>
              <w14:schemeClr w14:val="tx1"/>
            </w14:solidFill>
          </w14:textFill>
        </w:rPr>
        <w:t>③</w:t>
      </w:r>
      <w:r>
        <w:rPr>
          <w:rFonts w:ascii="Calibri" w:eastAsia="宋体" w:hAnsi="Calibri" w:cs="Times New Roman"/>
          <w:color w:val="000000" w:themeColor="text1"/>
          <w:szCs w:val="21"/>
          <w:u w:val="single"/>
          <w14:textFill>
            <w14:solidFill>
              <w14:schemeClr w14:val="tx1"/>
            </w14:solidFill>
          </w14:textFill>
        </w:rPr>
        <w:t xml:space="preserve">               </w:t>
      </w:r>
      <w:r>
        <w:rPr>
          <w:rFonts w:ascii="Calibri" w:eastAsia="宋体" w:hAnsi="Calibri" w:cs="Times New Roman"/>
          <w:color w:val="000000" w:themeColor="text1"/>
          <w:szCs w:val="21"/>
          <w14:textFill>
            <w14:solidFill>
              <w14:schemeClr w14:val="tx1"/>
            </w14:solidFill>
          </w14:textFill>
        </w:rPr>
        <w:t xml:space="preserve"> </w:t>
      </w:r>
      <w:r>
        <w:rPr>
          <w:rFonts w:ascii="Calibri" w:eastAsia="宋体" w:hAnsi="Calibri" w:cs="Times New Roman" w:hint="eastAsia"/>
          <w:color w:val="000000" w:themeColor="text1"/>
          <w:szCs w:val="21"/>
          <w14:textFill>
            <w14:solidFill>
              <w14:schemeClr w14:val="tx1"/>
            </w14:solidFill>
          </w14:textFill>
        </w:rPr>
        <w:t>，不求闻达于诸侯。</w:t>
      </w:r>
      <w:r>
        <w:rPr>
          <w:rFonts w:ascii="Calibri" w:eastAsia="宋体" w:hAnsi="Calibri" w:cs="Times New Roman"/>
          <w:color w:val="000000" w:themeColor="text1"/>
          <w:szCs w:val="21"/>
          <w14:textFill>
            <w14:solidFill>
              <w14:schemeClr w14:val="tx1"/>
            </w14:solidFill>
          </w14:textFill>
        </w:rPr>
        <w:t xml:space="preserve"> </w:t>
      </w:r>
      <w:r>
        <w:rPr>
          <w:rFonts w:asciiTheme="majorEastAsia" w:eastAsiaTheme="majorEastAsia" w:hAnsiTheme="majorEastAsia" w:cstheme="minorHAnsi" w:hint="eastAsia"/>
          <w:color w:val="000000" w:themeColor="text1"/>
          <w:szCs w:val="24"/>
          <w14:textFill>
            <w14:solidFill>
              <w14:schemeClr w14:val="tx1"/>
            </w14:solidFill>
          </w14:textFill>
        </w:rPr>
        <w:t xml:space="preserve"> </w:t>
      </w:r>
      <w:r>
        <w:rPr>
          <w:rFonts w:ascii="Calibri" w:eastAsia="宋体" w:hAnsi="Calibri" w:cs="Times New Roman" w:hint="eastAsia"/>
          <w:color w:val="000000" w:themeColor="text1"/>
          <w:szCs w:val="21"/>
          <w14:textFill>
            <w14:solidFill>
              <w14:schemeClr w14:val="tx1"/>
            </w14:solidFill>
          </w14:textFill>
        </w:rPr>
        <w:t>④</w:t>
      </w:r>
      <w:r>
        <w:rPr>
          <w:rFonts w:ascii="Calibri" w:eastAsia="宋体" w:hAnsi="Calibri" w:cs="Times New Roman"/>
          <w:color w:val="000000" w:themeColor="text1"/>
          <w:szCs w:val="21"/>
          <w:u w:val="single"/>
          <w14:textFill>
            <w14:solidFill>
              <w14:schemeClr w14:val="tx1"/>
            </w14:solidFill>
          </w14:textFill>
        </w:rPr>
        <w:t xml:space="preserve">                </w:t>
      </w:r>
      <w:r>
        <w:rPr>
          <w:rFonts w:ascii="Calibri" w:eastAsia="宋体" w:hAnsi="Calibri" w:cs="Times New Roman"/>
          <w:color w:val="000000" w:themeColor="text1"/>
          <w:szCs w:val="21"/>
          <w14:textFill>
            <w14:solidFill>
              <w14:schemeClr w14:val="tx1"/>
            </w14:solidFill>
          </w14:textFill>
        </w:rPr>
        <w:t xml:space="preserve"> </w:t>
      </w:r>
      <w:r>
        <w:rPr>
          <w:rFonts w:ascii="Calibri" w:eastAsia="宋体" w:hAnsi="Calibri" w:cs="Times New Roman" w:hint="eastAsia"/>
          <w:color w:val="000000" w:themeColor="text1"/>
          <w:szCs w:val="21"/>
          <w14:textFill>
            <w14:solidFill>
              <w14:schemeClr w14:val="tx1"/>
            </w14:solidFill>
          </w14:textFill>
        </w:rPr>
        <w:t>，愁云惨淡万里凝。</w:t>
      </w:r>
    </w:p>
    <w:p>
      <w:pPr>
        <w:spacing w:line="400" w:lineRule="exact"/>
        <w:jc w:val="left"/>
        <w:textAlignment w:val="center"/>
        <w:rPr>
          <w:rFonts w:ascii="宋体" w:eastAsia="宋体" w:hAnsi="宋体" w:cs="Times New Roman"/>
          <w:color w:val="000000"/>
          <w:szCs w:val="24"/>
        </w:rPr>
      </w:pPr>
      <w:r>
        <w:rPr>
          <w:rFonts w:ascii="宋体" w:eastAsia="宋体" w:hAnsi="宋体" w:cs="Times New Roman" w:hint="eastAsia"/>
          <w:color w:val="000000"/>
          <w:szCs w:val="24"/>
        </w:rPr>
        <w:t>⑤苏轼《江城子 密州出猎》中运用典故，表明自己渴望得到重用的句子是“___，____。”</w:t>
      </w:r>
    </w:p>
    <w:p>
      <w:pPr>
        <w:spacing w:line="400" w:lineRule="exact"/>
        <w:jc w:val="left"/>
        <w:textAlignment w:val="center"/>
        <w:rPr>
          <w:rFonts w:ascii="宋体" w:eastAsia="宋体" w:hAnsi="宋体" w:cs="Times New Roman"/>
          <w:color w:val="000000"/>
          <w:szCs w:val="24"/>
        </w:rPr>
      </w:pPr>
      <w:r>
        <w:rPr>
          <w:rFonts w:ascii="宋体" w:eastAsia="宋体" w:hAnsi="宋体" w:cs="Times New Roman" w:hint="eastAsia"/>
          <w:color w:val="000000"/>
          <w:szCs w:val="24"/>
        </w:rPr>
        <w:t>⑥辛弃疾《破阵子·为陈同甫赋壮词以寄之》中，“______，______”从视觉和听觉角度生动再现了紧张激烈的战斗场面。</w:t>
      </w:r>
    </w:p>
    <w:p>
      <w:pPr>
        <w:spacing w:line="400" w:lineRule="exact"/>
        <w:rPr>
          <w:rFonts w:ascii="宋体" w:eastAsia="宋体" w:hAnsi="宋体" w:cs="Times New Roman"/>
          <w:color w:val="000000"/>
          <w:szCs w:val="24"/>
        </w:rPr>
      </w:pPr>
      <w:r>
        <w:rPr>
          <w:rFonts w:ascii="宋体" w:eastAsia="宋体" w:hAnsi="宋体" w:cs="Times New Roman"/>
          <w:color w:val="000000"/>
          <w:szCs w:val="24"/>
        </w:rPr>
        <w:t>5</w:t>
      </w:r>
      <w:r>
        <w:rPr>
          <w:rFonts w:ascii="宋体" w:eastAsia="宋体" w:hAnsi="宋体" w:cs="Times New Roman" w:hint="eastAsia"/>
          <w:color w:val="000000"/>
          <w:szCs w:val="24"/>
        </w:rPr>
        <w:t>.综合性学习(8分)</w:t>
      </w:r>
    </w:p>
    <w:p>
      <w:pPr>
        <w:spacing w:line="400" w:lineRule="exact"/>
        <w:rPr>
          <w:rFonts w:ascii="宋体" w:eastAsia="宋体" w:hAnsi="宋体" w:cs="Times New Roman" w:hint="eastAsia"/>
          <w:color w:val="000000"/>
          <w:szCs w:val="24"/>
        </w:rPr>
      </w:pPr>
      <w:r>
        <w:rPr>
          <w:rFonts w:ascii="宋体" w:eastAsia="宋体" w:hAnsi="宋体" w:cs="Times New Roman" w:hint="eastAsia"/>
          <w:color w:val="000000"/>
          <w:szCs w:val="24"/>
        </w:rPr>
        <w:t>近日，学校准备</w:t>
      </w:r>
      <w:r>
        <w:rPr>
          <w:rFonts w:ascii="宋体" w:eastAsia="宋体" w:hAnsi="宋体" w:cs="Times New Roman" w:hint="eastAsia"/>
          <w:color w:val="000000"/>
          <w:szCs w:val="24"/>
          <w:lang w:eastAsia="zh-CN"/>
        </w:rPr>
        <w:t>开展</w:t>
      </w:r>
      <w:r>
        <w:rPr>
          <w:rFonts w:ascii="宋体" w:eastAsia="宋体" w:hAnsi="宋体" w:cs="Times New Roman" w:hint="eastAsia"/>
          <w:color w:val="000000"/>
          <w:szCs w:val="24"/>
        </w:rPr>
        <w:t>主题为“请党放心，抗疫有我”的综合性学习活动，你所在的班级要求每人出一期手抄报。</w:t>
      </w:r>
    </w:p>
    <w:p>
      <w:pPr>
        <w:spacing w:line="400" w:lineRule="exact"/>
        <w:rPr>
          <w:rFonts w:ascii="宋体" w:eastAsia="宋体" w:hAnsi="宋体" w:cs="Times New Roman" w:hint="eastAsia"/>
          <w:color w:val="000000"/>
          <w:szCs w:val="24"/>
        </w:rPr>
      </w:pPr>
      <w:r>
        <w:rPr>
          <w:rFonts w:ascii="宋体" w:eastAsia="宋体" w:hAnsi="宋体" w:cs="Times New Roman" w:hint="eastAsia"/>
          <w:color w:val="000000"/>
          <w:szCs w:val="24"/>
        </w:rPr>
        <w:t>（1）下面是</w:t>
      </w:r>
      <w:r>
        <w:rPr>
          <w:rFonts w:ascii="宋体" w:eastAsia="宋体" w:hAnsi="宋体" w:cs="Times New Roman" w:hint="eastAsia"/>
          <w:color w:val="000000"/>
          <w:szCs w:val="24"/>
          <w:u w:val="single"/>
        </w:rPr>
        <w:t>你为手抄报的第一板</w:t>
      </w:r>
      <w:r>
        <w:rPr>
          <w:rFonts w:ascii="宋体" w:eastAsia="宋体" w:hAnsi="宋体" w:cs="Times New Roman" w:hint="eastAsia"/>
          <w:color w:val="000000"/>
          <w:szCs w:val="24"/>
        </w:rPr>
        <w:t>块找的四幅抗疫广告宣传截图，请从中选出一则你最喜欢的公益广告词，并说明理由。（2分）</w:t>
      </w:r>
    </w:p>
    <w:p>
      <w:pPr>
        <w:spacing w:line="380" w:lineRule="exact"/>
        <w:ind w:firstLine="210" w:firstLineChars="100"/>
        <w:jc w:val="left"/>
        <w:textAlignment w:val="center"/>
        <w:rPr>
          <w:rFonts w:ascii="宋体" w:hAnsi="宋体" w:cs="宋体"/>
          <w:bCs/>
        </w:rPr>
      </w:pPr>
      <w:r>
        <mc:AlternateContent>
          <mc:Choice Requires="wpg">
            <w:drawing>
              <wp:anchor distT="0" distB="0" distL="114300" distR="114300" simplePos="0" relativeHeight="251660288" behindDoc="0" locked="0" layoutInCell="1" allowOverlap="1">
                <wp:simplePos x="0" y="0"/>
                <wp:positionH relativeFrom="column">
                  <wp:posOffset>254000</wp:posOffset>
                </wp:positionH>
                <wp:positionV relativeFrom="paragraph">
                  <wp:posOffset>52070</wp:posOffset>
                </wp:positionV>
                <wp:extent cx="4839335" cy="925195"/>
                <wp:effectExtent l="0" t="0" r="18415" b="8255"/>
                <wp:wrapNone/>
                <wp:docPr id="4" name="组合 4"/>
                <wp:cNvGraphicFramePr/>
                <a:graphic xmlns:a="http://schemas.openxmlformats.org/drawingml/2006/main">
                  <a:graphicData uri="http://schemas.microsoft.com/office/word/2010/wordprocessingGroup">
                    <wpg:wgp xmlns:wpg="http://schemas.microsoft.com/office/word/2010/wordprocessingGroup">
                      <wpg:cNvGrpSpPr/>
                      <wpg:grpSpPr>
                        <a:xfrm>
                          <a:off x="0" y="0"/>
                          <a:ext cx="4839335" cy="925195"/>
                          <a:chOff x="11328" y="9845"/>
                          <a:chExt cx="7621" cy="1551"/>
                        </a:xfrm>
                      </wpg:grpSpPr>
                      <pic:pic xmlns:pic="http://schemas.openxmlformats.org/drawingml/2006/picture">
                        <pic:nvPicPr>
                          <pic:cNvPr id="5" name="图片 17" descr="t0122ba5b879a62526f"/>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a:xfrm>
                            <a:off x="15497" y="9857"/>
                            <a:ext cx="1414" cy="1533"/>
                          </a:xfrm>
                          <a:prstGeom prst="rect">
                            <a:avLst/>
                          </a:prstGeom>
                          <a:noFill/>
                        </pic:spPr>
                      </pic:pic>
                      <pic:pic xmlns:pic="http://schemas.openxmlformats.org/drawingml/2006/picture">
                        <pic:nvPicPr>
                          <pic:cNvPr id="6" name="图片 18"/>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17537" y="9859"/>
                            <a:ext cx="1412" cy="1531"/>
                          </a:xfrm>
                          <a:prstGeom prst="rect">
                            <a:avLst/>
                          </a:prstGeom>
                          <a:noFill/>
                        </pic:spPr>
                      </pic:pic>
                      <pic:pic xmlns:pic="http://schemas.openxmlformats.org/drawingml/2006/picture">
                        <pic:nvPicPr>
                          <pic:cNvPr id="7" name="图片 19" descr="lg_2861528_1584628678_5e7383c658474"/>
                          <pic:cNvPicPr>
                            <a:picLocks noChangeAspect="1" noChangeArrowheads="1"/>
                          </pic:cNvPicPr>
                        </pic:nvPicPr>
                        <pic:blipFill>
                          <a:blip xmlns:r="http://schemas.openxmlformats.org/officeDocument/2006/relationships" r:embed="rId10" cstate="print">
                            <a:extLst>
                              <a:ext xmlns:a="http://schemas.openxmlformats.org/drawingml/2006/main" uri="{28A0092B-C50C-407E-A947-70E740481C1C}">
                                <a14:useLocalDpi xmlns:a14="http://schemas.microsoft.com/office/drawing/2010/main" val="0"/>
                              </a:ext>
                            </a:extLst>
                          </a:blip>
                          <a:stretch>
                            <a:fillRect/>
                          </a:stretch>
                        </pic:blipFill>
                        <pic:spPr>
                          <a:xfrm>
                            <a:off x="11328" y="9868"/>
                            <a:ext cx="1424" cy="1529"/>
                          </a:xfrm>
                          <a:prstGeom prst="rect">
                            <a:avLst/>
                          </a:prstGeom>
                          <a:noFill/>
                        </pic:spPr>
                      </pic:pic>
                      <pic:pic xmlns:pic="http://schemas.openxmlformats.org/drawingml/2006/picture">
                        <pic:nvPicPr>
                          <pic:cNvPr id="8" name="图片 20" descr="00320543904_b68d1ac2"/>
                          <pic:cNvPicPr>
                            <a:picLocks noChangeAspect="1" noChangeArrowheads="1"/>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tretch>
                            <a:fillRect/>
                          </a:stretch>
                        </pic:blipFill>
                        <pic:spPr>
                          <a:xfrm>
                            <a:off x="13362" y="9845"/>
                            <a:ext cx="1416" cy="1531"/>
                          </a:xfrm>
                          <a:prstGeom prst="rect">
                            <a:avLst/>
                          </a:prstGeom>
                          <a:noFill/>
                        </pic:spPr>
                      </pic:pic>
                    </wpg:wgp>
                  </a:graphicData>
                </a:graphic>
              </wp:anchor>
            </w:drawing>
          </mc:Choice>
          <mc:Fallback>
            <w:pict>
              <v:group id="_x0000_s1026" o:spid="_x0000_s1025" style="width:381.05pt;height:72.85pt;margin-top:4.1pt;margin-left:20pt;mso-height-relative:page;mso-width-relative:page;position:absolute;z-index:251661312" coordorigin="11328,9845" coordsize="7621,1551">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7" o:spid="_x0000_s1026" type="#_x0000_t75" alt="t0122ba5b879a62526f" style="width:1414;height:1533;left:15497;position:absolute;top:9857" coordsize="21600,21600" o:preferrelative="t" filled="f" stroked="f">
                  <v:imagedata r:id="rId8" o:title=""/>
                  <o:lock v:ext="edit" aspectratio="t"/>
                </v:shape>
                <v:shape id="图片 18" o:spid="_x0000_s1027" type="#_x0000_t75" style="width:1412;height:1531;left:17537;position:absolute;top:9859" coordsize="21600,21600" o:preferrelative="t" filled="f" stroked="f">
                  <v:imagedata r:id="rId9" o:title=""/>
                  <o:lock v:ext="edit" aspectratio="t"/>
                </v:shape>
                <v:shape id="图片 19" o:spid="_x0000_s1028" type="#_x0000_t75" alt="lg_2861528_1584628678_5e7383c658474" style="width:1424;height:1529;left:11328;position:absolute;top:9868" coordsize="21600,21600" o:preferrelative="t" filled="f" stroked="f">
                  <v:imagedata r:id="rId10" o:title=""/>
                  <o:lock v:ext="edit" aspectratio="t"/>
                </v:shape>
                <v:shape id="图片 20" o:spid="_x0000_s1029" type="#_x0000_t75" alt="00320543904_b68d1ac2" style="width:1416;height:1531;left:13362;position:absolute;top:9845" coordsize="21600,21600" o:preferrelative="t" filled="f" stroked="f">
                  <v:imagedata r:id="rId11" o:title=""/>
                  <o:lock v:ext="edit" aspectratio="t"/>
                </v:shape>
              </v:group>
            </w:pict>
          </mc:Fallback>
        </mc:AlternateContent>
      </w:r>
      <w:r>
        <w:drawing>
          <wp:anchor distT="0" distB="0" distL="114300" distR="114300" simplePos="0" relativeHeight="251662336" behindDoc="0" locked="0" layoutInCell="1" allowOverlap="1">
            <wp:simplePos x="0" y="0"/>
            <wp:positionH relativeFrom="column">
              <wp:posOffset>1551305</wp:posOffset>
            </wp:positionH>
            <wp:positionV relativeFrom="paragraph">
              <wp:posOffset>52070</wp:posOffset>
            </wp:positionV>
            <wp:extent cx="899160" cy="972185"/>
            <wp:effectExtent l="0" t="0" r="15240" b="18415"/>
            <wp:wrapNone/>
            <wp:docPr id="9" name="图片 9" descr="00320543904_b68d1a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389702" name="图片 9" descr="00320543904_b68d1ac2"/>
                    <pic:cNvPicPr>
                      <a:picLocks noChangeAspect="1" noChangeArrowheads="1"/>
                    </pic:cNvPicPr>
                  </pic:nvPicPr>
                  <pic:blipFill>
                    <a:blip xmlns:r="http://schemas.openxmlformats.org/officeDocument/2006/relationships" r:embed="rId12" cstate="print">
                      <a:extLst>
                        <a:ext xmlns:a="http://schemas.openxmlformats.org/drawingml/2006/main" uri="{28A0092B-C50C-407E-A947-70E740481C1C}">
                          <a14:useLocalDpi xmlns:a14="http://schemas.microsoft.com/office/drawing/2010/main" val="0"/>
                        </a:ext>
                      </a:extLst>
                    </a:blip>
                    <a:stretch>
                      <a:fillRect/>
                    </a:stretch>
                  </pic:blipFill>
                  <pic:spPr>
                    <a:xfrm>
                      <a:off x="0" y="0"/>
                      <a:ext cx="899160" cy="972185"/>
                    </a:xfrm>
                    <a:prstGeom prst="rect">
                      <a:avLst/>
                    </a:prstGeom>
                    <a:noFill/>
                  </pic:spPr>
                </pic:pic>
              </a:graphicData>
            </a:graphic>
          </wp:anchor>
        </w:drawing>
      </w:r>
      <w:r>
        <w:drawing>
          <wp:anchor distT="0" distB="0" distL="114300" distR="114300" simplePos="0" relativeHeight="251663360" behindDoc="0" locked="0" layoutInCell="1" allowOverlap="1">
            <wp:simplePos x="0" y="0"/>
            <wp:positionH relativeFrom="column">
              <wp:posOffset>259715</wp:posOffset>
            </wp:positionH>
            <wp:positionV relativeFrom="paragraph">
              <wp:posOffset>66675</wp:posOffset>
            </wp:positionV>
            <wp:extent cx="904240" cy="970915"/>
            <wp:effectExtent l="0" t="0" r="10160" b="635"/>
            <wp:wrapNone/>
            <wp:docPr id="10" name="图片 10" descr="lg_2861528_1584628678_5e7383c658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248066" name="图片 10" descr="lg_2861528_1584628678_5e7383c658474"/>
                    <pic:cNvPicPr>
                      <a:picLocks noChangeAspect="1" noChangeArrowheads="1"/>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a:xfrm>
                      <a:off x="0" y="0"/>
                      <a:ext cx="904240" cy="970915"/>
                    </a:xfrm>
                    <a:prstGeom prst="rect">
                      <a:avLst/>
                    </a:prstGeom>
                    <a:noFill/>
                  </pic:spPr>
                </pic:pic>
              </a:graphicData>
            </a:graphic>
          </wp:anchor>
        </w:drawing>
      </w:r>
      <w:r>
        <w:rPr>
          <w:rFonts w:ascii="宋体" w:hAnsi="宋体" w:cs="宋体" w:hint="eastAsia"/>
          <w:bCs/>
        </w:rPr>
        <w:t xml:space="preserve">                                                         </w:t>
      </w:r>
    </w:p>
    <w:p>
      <w:pPr>
        <w:spacing w:line="380" w:lineRule="exact"/>
        <w:ind w:firstLine="210" w:firstLineChars="100"/>
        <w:jc w:val="left"/>
        <w:textAlignment w:val="center"/>
        <w:rPr>
          <w:rFonts w:ascii="宋体" w:hAnsi="宋体" w:cs="宋体"/>
          <w:bCs/>
        </w:rPr>
      </w:pPr>
    </w:p>
    <w:p>
      <w:pPr>
        <w:spacing w:line="380" w:lineRule="exact"/>
        <w:ind w:firstLine="210" w:firstLineChars="100"/>
        <w:jc w:val="left"/>
        <w:textAlignment w:val="center"/>
        <w:rPr>
          <w:rFonts w:ascii="宋体" w:hAnsi="宋体" w:cs="宋体"/>
          <w:bCs/>
        </w:rPr>
      </w:pPr>
    </w:p>
    <w:p>
      <w:pPr>
        <w:spacing w:line="380" w:lineRule="exact"/>
        <w:ind w:firstLine="210" w:firstLineChars="100"/>
        <w:jc w:val="left"/>
        <w:textAlignment w:val="center"/>
        <w:rPr>
          <w:rFonts w:ascii="宋体" w:hAnsi="宋体" w:cs="宋体"/>
          <w:bCs/>
        </w:rPr>
      </w:pPr>
    </w:p>
    <w:p>
      <w:pPr>
        <w:spacing w:line="380" w:lineRule="exact"/>
        <w:ind w:firstLine="1050" w:firstLineChars="500"/>
        <w:jc w:val="left"/>
        <w:textAlignment w:val="center"/>
        <w:rPr>
          <w:bCs/>
          <w:color w:val="000000"/>
        </w:rPr>
      </w:pPr>
      <w:r>
        <w:rPr>
          <w:rFonts w:hint="eastAsia"/>
          <w:bCs/>
          <w:color w:val="000000"/>
        </w:rPr>
        <w:t>甲</w:t>
      </w:r>
      <w:r>
        <w:rPr>
          <w:bCs/>
          <w:color w:val="000000"/>
        </w:rPr>
        <w:t xml:space="preserve">                  </w:t>
      </w:r>
      <w:r>
        <w:rPr>
          <w:rFonts w:hint="eastAsia"/>
          <w:bCs/>
          <w:color w:val="000000"/>
        </w:rPr>
        <w:t>乙</w:t>
      </w:r>
      <w:r>
        <w:rPr>
          <w:bCs/>
          <w:color w:val="000000"/>
        </w:rPr>
        <w:t xml:space="preserve">                  </w:t>
      </w:r>
      <w:r>
        <w:rPr>
          <w:rFonts w:hint="eastAsia"/>
          <w:bCs/>
          <w:color w:val="000000"/>
        </w:rPr>
        <w:t>丙</w:t>
      </w:r>
      <w:r>
        <w:rPr>
          <w:bCs/>
          <w:color w:val="000000"/>
        </w:rPr>
        <w:t xml:space="preserve">                  </w:t>
      </w:r>
      <w:r>
        <w:rPr>
          <w:rFonts w:hint="eastAsia"/>
          <w:bCs/>
          <w:color w:val="000000"/>
        </w:rPr>
        <w:t>丁</w:t>
      </w:r>
    </w:p>
    <w:p>
      <w:pPr>
        <w:spacing w:line="320" w:lineRule="exact"/>
        <w:ind w:firstLine="420" w:firstLineChars="200"/>
        <w:jc w:val="left"/>
        <w:textAlignment w:val="center"/>
        <w:rPr>
          <w:bCs/>
          <w:color w:val="FF0000"/>
        </w:rPr>
      </w:pPr>
      <w:r>
        <w:rPr>
          <w:rFonts w:ascii="宋体" w:eastAsia="宋体" w:hAnsi="宋体" w:cs="Times New Roman" w:hint="eastAsia"/>
          <w:color w:val="000000"/>
          <w:kern w:val="2"/>
          <w:sz w:val="21"/>
          <w:szCs w:val="24"/>
          <w:u w:val="none"/>
          <w:lang w:val="en-US" w:eastAsia="zh-CN" w:bidi="ar-SA"/>
        </w:rPr>
        <w:t>我选</w:t>
      </w:r>
      <w:r>
        <w:rPr>
          <w:rFonts w:ascii="宋体" w:hAnsi="宋体" w:cs="宋体" w:hint="eastAsia"/>
          <w:color w:val="333333"/>
          <w:szCs w:val="21"/>
          <w:u w:val="single"/>
        </w:rPr>
        <w:t xml:space="preserve">      </w:t>
      </w:r>
      <w:r>
        <w:rPr>
          <w:rFonts w:ascii="宋体" w:eastAsia="宋体" w:hAnsi="宋体" w:cs="Times New Roman" w:hint="eastAsia"/>
          <w:color w:val="000000"/>
          <w:kern w:val="2"/>
          <w:sz w:val="21"/>
          <w:szCs w:val="24"/>
          <w:u w:val="none"/>
          <w:lang w:val="en-US" w:eastAsia="zh-CN" w:bidi="ar-SA"/>
        </w:rPr>
        <w:t>中的广告词，理由是：</w:t>
      </w:r>
      <w:r>
        <w:rPr>
          <w:rFonts w:ascii="宋体" w:hAnsi="宋体" w:cs="宋体" w:hint="eastAsia"/>
          <w:color w:val="333333"/>
          <w:szCs w:val="21"/>
          <w:u w:val="single"/>
        </w:rPr>
        <w:t xml:space="preserve">                                                  </w:t>
      </w:r>
    </w:p>
    <w:p>
      <w:pPr>
        <w:pStyle w:val="NormalWeb"/>
        <w:spacing w:before="0" w:beforeAutospacing="0" w:after="0" w:afterAutospacing="0" w:line="320" w:lineRule="exact"/>
        <w:ind w:left="210" w:hanging="210" w:hangingChars="100"/>
        <w:rPr>
          <w:rFonts w:ascii="宋体" w:eastAsia="宋体" w:hAnsi="宋体" w:cs="Times New Roman" w:hint="eastAsia"/>
          <w:color w:val="000000"/>
          <w:kern w:val="2"/>
          <w:sz w:val="21"/>
          <w:szCs w:val="24"/>
          <w:u w:val="none"/>
          <w:lang w:val="en-US" w:eastAsia="zh-CN" w:bidi="ar-SA"/>
        </w:rPr>
      </w:pPr>
      <w:r>
        <w:rPr>
          <w:rFonts w:ascii="宋体" w:eastAsia="宋体" w:hAnsi="宋体" w:cs="Times New Roman" w:hint="eastAsia"/>
          <w:color w:val="000000"/>
          <w:kern w:val="2"/>
          <w:sz w:val="21"/>
          <w:szCs w:val="24"/>
          <w:u w:val="none"/>
          <w:lang w:val="en-US" w:eastAsia="zh-CN" w:bidi="ar-SA"/>
        </w:rPr>
        <w:t>（2）下面是手抄报第二板块的内容，请进行修改。</w:t>
      </w:r>
    </w:p>
    <w:p>
      <w:pPr>
        <w:pStyle w:val="NormalWeb"/>
        <w:spacing w:before="0" w:beforeAutospacing="0" w:after="0" w:afterAutospacing="0" w:line="320" w:lineRule="exact"/>
        <w:ind w:firstLine="420" w:firstLineChars="200"/>
        <w:rPr>
          <w:color w:val="333333"/>
          <w:sz w:val="21"/>
          <w:szCs w:val="21"/>
        </w:rPr>
      </w:pPr>
      <w:r>
        <w:rPr>
          <w:rFonts w:ascii="楷体" w:eastAsia="楷体" w:hAnsi="楷体" w:cs="楷体" w:hint="eastAsia"/>
          <w:color w:val="333333"/>
          <w:sz w:val="21"/>
          <w:szCs w:val="21"/>
        </w:rPr>
        <w:t>回</w:t>
      </w:r>
      <w:r>
        <w:rPr>
          <w:rFonts w:ascii="楷体" w:eastAsia="楷体" w:hAnsi="楷体" w:cs="楷体" w:hint="eastAsia"/>
          <w:color w:val="333333"/>
          <w:sz w:val="21"/>
          <w:szCs w:val="21"/>
          <w:em w:val="dot"/>
        </w:rPr>
        <w:t>溯</w:t>
      </w:r>
      <w:r>
        <w:rPr>
          <w:rFonts w:ascii="楷体" w:eastAsia="楷体" w:hAnsi="楷体" w:cs="楷体" w:hint="eastAsia"/>
          <w:color w:val="333333"/>
          <w:sz w:val="21"/>
          <w:szCs w:val="21"/>
        </w:rPr>
        <w:t>起来，抗疫一年多时间，各类谣言始终</w:t>
      </w:r>
      <w:r>
        <w:rPr>
          <w:rFonts w:ascii="楷体" w:eastAsia="楷体" w:hAnsi="楷体" w:cs="楷体" w:hint="eastAsia"/>
          <w:color w:val="333333"/>
          <w:sz w:val="21"/>
          <w:szCs w:val="21"/>
          <w:u w:val="single"/>
        </w:rPr>
        <w:t>如影随行</w:t>
      </w:r>
      <w:r>
        <w:rPr>
          <w:rFonts w:ascii="楷体" w:eastAsia="楷体" w:hAnsi="楷体" w:cs="楷体" w:hint="eastAsia"/>
          <w:color w:val="333333"/>
          <w:sz w:val="21"/>
          <w:szCs w:val="21"/>
        </w:rPr>
        <w:t>，“病毒变异疫苗无效”不过是捕风捉影、断章取义的又一例。涉疫谣言为何</w:t>
      </w:r>
      <w:r>
        <w:rPr>
          <w:rFonts w:ascii="楷体" w:eastAsia="楷体" w:hAnsi="楷体" w:cs="楷体" w:hint="eastAsia"/>
          <w:color w:val="333333"/>
          <w:sz w:val="21"/>
          <w:szCs w:val="21"/>
          <w:u w:val="single"/>
        </w:rPr>
        <w:t>屡禁不绝</w:t>
      </w:r>
      <w:r>
        <w:rPr>
          <w:rFonts w:ascii="Wingdings" w:eastAsia="楷体" w:hAnsi="Wingdings" w:cs="楷体" w:hint="eastAsia"/>
          <w:color w:val="333333"/>
          <w:sz w:val="21"/>
          <w:szCs w:val="21"/>
        </w:rPr>
        <w:t>？</w:t>
      </w:r>
      <w:r>
        <w:rPr>
          <w:rFonts w:ascii="楷体" w:eastAsia="楷体" w:hAnsi="楷体" w:cs="楷体" w:hint="eastAsia"/>
          <w:color w:val="333333"/>
          <w:sz w:val="21"/>
          <w:szCs w:val="21"/>
        </w:rPr>
        <w:t>传播学中有个著名的谣言公式，即谣言流通量＝问题的重要性×信息的不确定性。</w:t>
      </w:r>
      <w:r>
        <w:rPr>
          <w:rFonts w:ascii="楷体" w:eastAsia="楷体" w:hAnsi="楷体" w:cs="楷体" w:hint="eastAsia"/>
          <w:color w:val="333333"/>
          <w:sz w:val="21"/>
          <w:szCs w:val="21"/>
          <w:u w:val="wave"/>
        </w:rPr>
        <w:t>疫情的发展不仅关系到全球经济的兴衰，而且关系到每个人健康与否</w:t>
      </w:r>
      <w:r>
        <w:rPr>
          <w:rFonts w:ascii="楷体" w:eastAsia="楷体" w:hAnsi="楷体" w:cs="楷体" w:hint="eastAsia"/>
          <w:color w:val="333333"/>
          <w:sz w:val="21"/>
          <w:szCs w:val="21"/>
        </w:rPr>
        <w:t>。另一方面，这一话题又涉及医学知识，带有一定的专业门</w:t>
      </w:r>
      <w:r>
        <w:rPr>
          <w:rFonts w:ascii="楷体" w:eastAsia="楷体" w:hAnsi="楷体" w:cs="楷体" w:hint="eastAsia"/>
          <w:color w:val="333333"/>
          <w:sz w:val="21"/>
          <w:szCs w:val="21"/>
          <w:em w:val="dot"/>
        </w:rPr>
        <w:t>槛</w:t>
      </w:r>
      <w:r>
        <w:rPr>
          <w:rFonts w:ascii="楷体" w:eastAsia="楷体" w:hAnsi="楷体" w:cs="楷体" w:hint="eastAsia"/>
          <w:color w:val="333333"/>
          <w:sz w:val="21"/>
          <w:szCs w:val="21"/>
        </w:rPr>
        <w:t>，即便专家反复以大白话科普，信息的鸿沟也很难悉数消弭。这就给不法分子借“疫”发挥提供了机会，尤其当下，媒介技术高度发达，一张截图</w:t>
      </w:r>
      <w:r>
        <w:rPr>
          <w:rFonts w:ascii="Wingdings" w:eastAsia="楷体" w:hAnsi="Wingdings" w:cs="楷体" w:hint="eastAsia"/>
          <w:color w:val="333333"/>
          <w:sz w:val="21"/>
          <w:szCs w:val="21"/>
        </w:rPr>
        <w:t>、</w:t>
      </w:r>
      <w:r>
        <w:rPr>
          <w:rFonts w:ascii="楷体" w:eastAsia="楷体" w:hAnsi="楷体" w:cs="楷体" w:hint="eastAsia"/>
          <w:color w:val="333333"/>
          <w:sz w:val="21"/>
          <w:szCs w:val="21"/>
        </w:rPr>
        <w:t>一段视频分分钟就会传遍社交网络，而每一则谣言背后，可能都是一笔流量生意。</w:t>
      </w:r>
      <w:r>
        <w:rPr>
          <w:rFonts w:hint="eastAsia"/>
          <w:color w:val="333333"/>
          <w:sz w:val="21"/>
          <w:szCs w:val="21"/>
        </w:rPr>
        <w:t xml:space="preserve">  </w:t>
      </w:r>
    </w:p>
    <w:p>
      <w:pPr>
        <w:widowControl/>
        <w:adjustRightInd w:val="0"/>
        <w:snapToGrid w:val="0"/>
        <w:spacing w:line="400" w:lineRule="exact"/>
        <w:jc w:val="left"/>
        <w:rPr>
          <w:rFonts w:ascii="宋体" w:eastAsia="宋体" w:hAnsi="宋体" w:cs="宋体" w:hint="eastAsia"/>
          <w:color w:val="000000" w:themeColor="text1"/>
          <w:kern w:val="0"/>
          <w:szCs w:val="21"/>
          <w14:textFill>
            <w14:solidFill>
              <w14:schemeClr w14:val="tx1"/>
            </w14:solidFill>
          </w14:textFill>
        </w:rPr>
      </w:pPr>
      <w:r>
        <w:rPr>
          <w:rFonts w:ascii="宋体" w:eastAsia="宋体" w:hAnsi="宋体" w:cs="宋体" w:hint="eastAsia"/>
          <w:color w:val="000000" w:themeColor="text1"/>
          <w:kern w:val="0"/>
          <w:szCs w:val="21"/>
          <w14:textFill>
            <w14:solidFill>
              <w14:schemeClr w14:val="tx1"/>
            </w14:solidFill>
          </w14:textFill>
        </w:rPr>
        <w:t>①有同学认为画线词语中有错别字，对加点字的读音也有疑问。下列判断</w:t>
      </w:r>
      <w:r>
        <w:rPr>
          <w:rFonts w:ascii="宋体" w:eastAsia="宋体" w:hAnsi="宋体" w:cs="宋体" w:hint="eastAsia"/>
          <w:color w:val="000000" w:themeColor="text1"/>
          <w:kern w:val="0"/>
          <w:sz w:val="21"/>
          <w:szCs w:val="21"/>
          <w:em w:val="dot"/>
          <w14:textFill>
            <w14:solidFill>
              <w14:schemeClr w14:val="tx1"/>
            </w14:solidFill>
          </w14:textFill>
        </w:rPr>
        <w:t>正确</w:t>
      </w:r>
      <w:r>
        <w:rPr>
          <w:rFonts w:ascii="宋体" w:eastAsia="宋体" w:hAnsi="宋体" w:cs="宋体" w:hint="eastAsia"/>
          <w:color w:val="000000" w:themeColor="text1"/>
          <w:kern w:val="0"/>
          <w:szCs w:val="21"/>
          <w14:textFill>
            <w14:solidFill>
              <w14:schemeClr w14:val="tx1"/>
            </w14:solidFill>
          </w14:textFill>
        </w:rPr>
        <w:t>的一项是</w:t>
      </w:r>
    </w:p>
    <w:p>
      <w:pPr>
        <w:widowControl/>
        <w:adjustRightInd w:val="0"/>
        <w:snapToGrid w:val="0"/>
        <w:spacing w:line="400" w:lineRule="exact"/>
        <w:jc w:val="left"/>
        <w:rPr>
          <w:rFonts w:ascii="宋体" w:eastAsia="宋体" w:hAnsi="宋体" w:cs="宋体" w:hint="eastAsia"/>
          <w:color w:val="000000" w:themeColor="text1"/>
          <w:kern w:val="0"/>
          <w:szCs w:val="21"/>
          <w14:textFill>
            <w14:solidFill>
              <w14:schemeClr w14:val="tx1"/>
            </w14:solidFill>
          </w14:textFill>
        </w:rPr>
      </w:pPr>
      <w:r>
        <w:rPr>
          <w:rFonts w:ascii="宋体" w:eastAsia="宋体" w:hAnsi="宋体" w:cs="宋体" w:hint="eastAsia"/>
          <w:color w:val="000000" w:themeColor="text1"/>
          <w:kern w:val="0"/>
          <w:szCs w:val="21"/>
          <w14:textFill>
            <w14:solidFill>
              <w14:schemeClr w14:val="tx1"/>
            </w14:solidFill>
          </w14:textFill>
        </w:rPr>
        <w:t>(2分)（     ）</w:t>
      </w:r>
    </w:p>
    <w:p>
      <w:pPr>
        <w:widowControl/>
        <w:adjustRightInd w:val="0"/>
        <w:snapToGrid w:val="0"/>
        <w:spacing w:line="400" w:lineRule="exact"/>
        <w:jc w:val="left"/>
        <w:rPr>
          <w:rFonts w:ascii="宋体" w:eastAsia="宋体" w:hAnsi="宋体" w:cs="宋体" w:hint="eastAsia"/>
          <w:color w:val="000000" w:themeColor="text1"/>
          <w:kern w:val="0"/>
          <w:szCs w:val="21"/>
          <w14:textFill>
            <w14:solidFill>
              <w14:schemeClr w14:val="tx1"/>
            </w14:solidFill>
          </w14:textFill>
        </w:rPr>
      </w:pPr>
      <w:r>
        <w:rPr>
          <w:rFonts w:ascii="宋体" w:eastAsia="宋体" w:hAnsi="宋体" w:cs="宋体" w:hint="eastAsia"/>
          <w:color w:val="000000" w:themeColor="text1"/>
          <w:kern w:val="0"/>
          <w:szCs w:val="21"/>
          <w14:textFill>
            <w14:solidFill>
              <w14:schemeClr w14:val="tx1"/>
            </w14:solidFill>
          </w14:textFill>
        </w:rPr>
        <w:t>A.“回溯”的“溯”应读为“shuò”</w:t>
      </w:r>
      <w:r>
        <w:rPr>
          <w:rFonts w:ascii="宋体" w:eastAsia="宋体" w:hAnsi="宋体" w:cs="宋体" w:hint="eastAsia"/>
          <w:color w:val="000000" w:themeColor="text1"/>
          <w:kern w:val="0"/>
          <w:szCs w:val="21"/>
          <w14:textFill>
            <w14:solidFill>
              <w14:schemeClr w14:val="tx1"/>
            </w14:solidFill>
          </w14:textFill>
        </w:rPr>
        <w:tab/>
      </w:r>
      <w:r>
        <w:rPr>
          <w:rFonts w:ascii="宋体" w:eastAsia="宋体" w:hAnsi="宋体" w:cs="宋体" w:hint="eastAsia"/>
          <w:color w:val="000000" w:themeColor="text1"/>
          <w:kern w:val="0"/>
          <w:szCs w:val="21"/>
          <w14:textFill>
            <w14:solidFill>
              <w14:schemeClr w14:val="tx1"/>
            </w14:solidFill>
          </w14:textFill>
        </w:rPr>
        <w:t xml:space="preserve">    B.“门槛”的“槛”应读为“jiàn”</w:t>
      </w:r>
    </w:p>
    <w:p>
      <w:pPr>
        <w:widowControl/>
        <w:adjustRightInd w:val="0"/>
        <w:snapToGrid w:val="0"/>
        <w:spacing w:line="400" w:lineRule="exact"/>
        <w:jc w:val="left"/>
        <w:rPr>
          <w:rFonts w:ascii="宋体" w:eastAsia="宋体" w:hAnsi="宋体" w:cs="宋体" w:hint="eastAsia"/>
          <w:color w:val="000000" w:themeColor="text1"/>
          <w:kern w:val="0"/>
          <w:szCs w:val="21"/>
          <w14:textFill>
            <w14:solidFill>
              <w14:schemeClr w14:val="tx1"/>
            </w14:solidFill>
          </w14:textFill>
        </w:rPr>
      </w:pPr>
      <w:r>
        <w:rPr>
          <w:rFonts w:ascii="宋体" w:eastAsia="宋体" w:hAnsi="宋体" w:cs="宋体" w:hint="eastAsia"/>
          <w:color w:val="000000" w:themeColor="text1"/>
          <w:kern w:val="0"/>
          <w:szCs w:val="21"/>
          <w14:textFill>
            <w14:solidFill>
              <w14:schemeClr w14:val="tx1"/>
            </w14:solidFill>
          </w14:textFill>
        </w:rPr>
        <w:t>C.“如影随行”应写为“如影随形”</w:t>
      </w:r>
      <w:r>
        <w:rPr>
          <w:rFonts w:ascii="宋体" w:eastAsia="宋体" w:hAnsi="宋体" w:cs="宋体" w:hint="eastAsia"/>
          <w:color w:val="000000" w:themeColor="text1"/>
          <w:kern w:val="0"/>
          <w:szCs w:val="21"/>
          <w14:textFill>
            <w14:solidFill>
              <w14:schemeClr w14:val="tx1"/>
            </w14:solidFill>
          </w14:textFill>
        </w:rPr>
        <w:tab/>
      </w:r>
      <w:r>
        <w:rPr>
          <w:rFonts w:ascii="宋体" w:eastAsia="宋体" w:hAnsi="宋体" w:cs="宋体" w:hint="eastAsia"/>
          <w:color w:val="000000" w:themeColor="text1"/>
          <w:kern w:val="0"/>
          <w:szCs w:val="21"/>
          <w14:textFill>
            <w14:solidFill>
              <w14:schemeClr w14:val="tx1"/>
            </w14:solidFill>
          </w14:textFill>
        </w:rPr>
        <w:tab/>
      </w:r>
      <w:r>
        <w:rPr>
          <w:rFonts w:ascii="宋体" w:eastAsia="宋体" w:hAnsi="宋体" w:cs="宋体" w:hint="eastAsia"/>
          <w:color w:val="000000" w:themeColor="text1"/>
          <w:kern w:val="0"/>
          <w:szCs w:val="21"/>
          <w14:textFill>
            <w14:solidFill>
              <w14:schemeClr w14:val="tx1"/>
            </w14:solidFill>
          </w14:textFill>
        </w:rPr>
        <w:t>D.“屡禁不绝”应写为“屡禁不决”</w:t>
      </w:r>
    </w:p>
    <w:p>
      <w:pPr>
        <w:widowControl/>
        <w:adjustRightInd w:val="0"/>
        <w:snapToGrid w:val="0"/>
        <w:spacing w:line="400" w:lineRule="exact"/>
        <w:jc w:val="left"/>
        <w:rPr>
          <w:rFonts w:ascii="宋体" w:eastAsia="宋体" w:hAnsi="宋体" w:cs="宋体" w:hint="eastAsia"/>
          <w:color w:val="000000" w:themeColor="text1"/>
          <w:kern w:val="0"/>
          <w:szCs w:val="21"/>
          <w14:textFill>
            <w14:solidFill>
              <w14:schemeClr w14:val="tx1"/>
            </w14:solidFill>
          </w14:textFill>
        </w:rPr>
      </w:pPr>
      <w:r>
        <w:rPr>
          <w:rFonts w:ascii="宋体" w:eastAsia="宋体" w:hAnsi="宋体" w:cs="宋体" w:hint="eastAsia"/>
          <w:color w:val="000000" w:themeColor="text1"/>
          <w:kern w:val="0"/>
          <w:szCs w:val="21"/>
          <w14:textFill>
            <w14:solidFill>
              <w14:schemeClr w14:val="tx1"/>
            </w14:solidFill>
          </w14:textFill>
        </w:rPr>
        <w:t>②根据语境，画波浪线的句子表达欠妥，请</w:t>
      </w:r>
      <w:r>
        <w:rPr>
          <w:rFonts w:ascii="宋体" w:eastAsia="宋体" w:hAnsi="宋体" w:cs="宋体" w:hint="eastAsia"/>
          <w:color w:val="000000" w:themeColor="text1"/>
          <w:kern w:val="0"/>
          <w:szCs w:val="21"/>
          <w:lang w:eastAsia="zh-CN"/>
          <w14:textFill>
            <w14:solidFill>
              <w14:schemeClr w14:val="tx1"/>
            </w14:solidFill>
          </w14:textFill>
        </w:rPr>
        <w:t>说说错误原因并</w:t>
      </w:r>
      <w:r>
        <w:rPr>
          <w:rFonts w:ascii="宋体" w:eastAsia="宋体" w:hAnsi="宋体" w:cs="宋体" w:hint="eastAsia"/>
          <w:color w:val="000000" w:themeColor="text1"/>
          <w:kern w:val="0"/>
          <w:szCs w:val="21"/>
          <w14:textFill>
            <w14:solidFill>
              <w14:schemeClr w14:val="tx1"/>
            </w14:solidFill>
          </w14:textFill>
        </w:rPr>
        <w:t>修改。(2分)</w:t>
      </w:r>
    </w:p>
    <w:p>
      <w:pPr>
        <w:widowControl/>
        <w:adjustRightInd w:val="0"/>
        <w:snapToGrid w:val="0"/>
        <w:spacing w:line="400" w:lineRule="exact"/>
        <w:jc w:val="left"/>
        <w:rPr>
          <w:rFonts w:ascii="宋体" w:eastAsia="宋体" w:hAnsi="宋体" w:cs="宋体" w:hint="default"/>
          <w:color w:val="000000" w:themeColor="text1"/>
          <w:kern w:val="0"/>
          <w:szCs w:val="21"/>
          <w:lang w:val="en-US" w:eastAsia="zh-CN"/>
          <w14:textFill>
            <w14:solidFill>
              <w14:schemeClr w14:val="tx1"/>
            </w14:solidFill>
          </w14:textFill>
        </w:rPr>
      </w:pPr>
      <w:r>
        <w:rPr>
          <w:rFonts w:ascii="宋体" w:eastAsia="宋体" w:hAnsi="宋体" w:cs="宋体" w:hint="eastAsia"/>
          <w:color w:val="000000" w:themeColor="text1"/>
          <w:kern w:val="0"/>
          <w:szCs w:val="21"/>
          <w14:textFill>
            <w14:solidFill>
              <w14:schemeClr w14:val="tx1"/>
            </w14:solidFill>
          </w14:textFill>
        </w:rPr>
        <w:t>修改：</w:t>
      </w:r>
      <w:r>
        <w:rPr>
          <w:rFonts w:ascii="宋体" w:eastAsia="宋体" w:hAnsi="宋体" w:cs="宋体" w:hint="eastAsia"/>
          <w:color w:val="000000" w:themeColor="text1"/>
          <w:kern w:val="0"/>
          <w:szCs w:val="21"/>
          <w:u w:val="single"/>
          <w:lang w:val="en-US" w:eastAsia="zh-CN"/>
          <w14:textFill>
            <w14:solidFill>
              <w14:schemeClr w14:val="tx1"/>
            </w14:solidFill>
          </w14:textFill>
        </w:rPr>
        <w:t xml:space="preserve">                                                                                                    </w:t>
      </w:r>
      <w:r>
        <w:rPr>
          <w:rFonts w:ascii="宋体" w:eastAsia="宋体" w:hAnsi="宋体" w:cs="宋体" w:hint="eastAsia"/>
          <w:color w:val="000000" w:themeColor="text1"/>
          <w:kern w:val="0"/>
          <w:szCs w:val="21"/>
          <w:lang w:val="en-US" w:eastAsia="zh-CN"/>
          <w14:textFill>
            <w14:solidFill>
              <w14:schemeClr w14:val="tx1"/>
            </w14:solidFill>
          </w14:textFill>
        </w:rPr>
        <w:t xml:space="preserve">                                                                  </w:t>
      </w:r>
    </w:p>
    <w:p>
      <w:pPr>
        <w:widowControl/>
        <w:adjustRightInd w:val="0"/>
        <w:snapToGrid w:val="0"/>
        <w:spacing w:line="400" w:lineRule="exact"/>
        <w:jc w:val="left"/>
        <w:rPr>
          <w:rFonts w:ascii="宋体" w:eastAsia="宋体" w:hAnsi="宋体" w:cs="宋体" w:hint="eastAsia"/>
          <w:color w:val="000000" w:themeColor="text1"/>
          <w:kern w:val="0"/>
          <w:szCs w:val="21"/>
          <w14:textFill>
            <w14:solidFill>
              <w14:schemeClr w14:val="tx1"/>
            </w14:solidFill>
          </w14:textFill>
        </w:rPr>
      </w:pPr>
      <w:bookmarkStart w:id="1" w:name="_Hlk97882114"/>
      <w:r>
        <w:rPr>
          <w:rFonts w:ascii="宋体" w:eastAsia="宋体" w:hAnsi="宋体" w:cs="宋体" w:hint="eastAsia"/>
          <w:color w:val="000000" w:themeColor="text1"/>
          <w:kern w:val="0"/>
          <w:szCs w:val="21"/>
          <w14:textFill>
            <w14:solidFill>
              <w14:schemeClr w14:val="tx1"/>
            </w14:solidFill>
          </w14:textFill>
        </w:rPr>
        <w:t>（3）一位同学以对联形式表达对逆行者的赞美。请你对出下联。(2分)</w:t>
      </w:r>
    </w:p>
    <w:p>
      <w:pPr>
        <w:widowControl/>
        <w:adjustRightInd w:val="0"/>
        <w:snapToGrid w:val="0"/>
        <w:spacing w:line="400" w:lineRule="exact"/>
        <w:jc w:val="left"/>
        <w:rPr>
          <w:rFonts w:ascii="宋体" w:eastAsia="宋体" w:hAnsi="宋体" w:cs="宋体" w:hint="eastAsia"/>
          <w:color w:val="000000" w:themeColor="text1"/>
          <w:kern w:val="0"/>
          <w:szCs w:val="21"/>
          <w14:textFill>
            <w14:solidFill>
              <w14:schemeClr w14:val="tx1"/>
            </w14:solidFill>
          </w14:textFill>
        </w:rPr>
      </w:pPr>
      <w:r>
        <w:rPr>
          <w:rFonts w:ascii="宋体" w:eastAsia="宋体" w:hAnsi="宋体" w:cs="宋体" w:hint="eastAsia"/>
          <w:color w:val="000000" w:themeColor="text1"/>
          <w:kern w:val="0"/>
          <w:szCs w:val="21"/>
          <w14:textFill>
            <w14:solidFill>
              <w14:schemeClr w14:val="tx1"/>
            </w14:solidFill>
          </w14:textFill>
        </w:rPr>
        <w:t>上联：灭疫除瘟，钦也！国家忠士；</w:t>
      </w:r>
    </w:p>
    <w:p>
      <w:pPr>
        <w:widowControl/>
        <w:adjustRightInd w:val="0"/>
        <w:snapToGrid w:val="0"/>
        <w:spacing w:line="400" w:lineRule="exact"/>
        <w:jc w:val="left"/>
        <w:rPr>
          <w:rFonts w:ascii="宋体" w:eastAsia="宋体" w:hAnsi="宋体" w:cs="宋体" w:hint="eastAsia"/>
          <w:color w:val="000000" w:themeColor="text1"/>
          <w:kern w:val="0"/>
          <w:szCs w:val="21"/>
          <w14:textFill>
            <w14:solidFill>
              <w14:schemeClr w14:val="tx1"/>
            </w14:solidFill>
          </w14:textFill>
        </w:rPr>
      </w:pPr>
      <w:r>
        <w:rPr>
          <w:rFonts w:ascii="宋体" w:eastAsia="宋体" w:hAnsi="宋体" w:cs="宋体" w:hint="eastAsia"/>
          <w:color w:val="000000" w:themeColor="text1"/>
          <w:kern w:val="0"/>
          <w:szCs w:val="21"/>
          <w14:textFill>
            <w14:solidFill>
              <w14:schemeClr w14:val="tx1"/>
            </w14:solidFill>
          </w14:textFill>
        </w:rPr>
        <w:t>下联：</w:t>
      </w:r>
      <w:r>
        <w:rPr>
          <w:rFonts w:ascii="宋体" w:eastAsia="宋体" w:hAnsi="宋体" w:cs="宋体" w:hint="eastAsia"/>
          <w:color w:val="000000" w:themeColor="text1"/>
          <w:kern w:val="0"/>
          <w:szCs w:val="21"/>
          <w:u w:val="single"/>
          <w:lang w:val="en-US" w:eastAsia="zh-CN"/>
          <w14:textFill>
            <w14:solidFill>
              <w14:schemeClr w14:val="tx1"/>
            </w14:solidFill>
          </w14:textFill>
        </w:rPr>
        <w:t xml:space="preserve">          </w:t>
      </w:r>
      <w:r>
        <w:rPr>
          <w:rFonts w:ascii="宋体" w:eastAsia="宋体" w:hAnsi="宋体" w:cs="宋体" w:hint="eastAsia"/>
          <w:color w:val="000000" w:themeColor="text1"/>
          <w:kern w:val="0"/>
          <w:szCs w:val="21"/>
          <w:u w:val="none"/>
          <w:lang w:val="en-US" w:eastAsia="zh-CN"/>
          <w14:textFill>
            <w14:solidFill>
              <w14:schemeClr w14:val="tx1"/>
            </w14:solidFill>
          </w14:textFill>
        </w:rPr>
        <w:t>，赞哉！</w:t>
      </w:r>
      <w:r>
        <w:rPr>
          <w:rFonts w:ascii="宋体" w:eastAsia="宋体" w:hAnsi="宋体" w:cs="宋体" w:hint="eastAsia"/>
          <w:color w:val="000000" w:themeColor="text1"/>
          <w:kern w:val="0"/>
          <w:szCs w:val="21"/>
          <w:u w:val="single"/>
          <w:lang w:val="en-US" w:eastAsia="zh-CN"/>
          <w14:textFill>
            <w14:solidFill>
              <w14:schemeClr w14:val="tx1"/>
            </w14:solidFill>
          </w14:textFill>
        </w:rPr>
        <w:t xml:space="preserve">           </w:t>
      </w:r>
      <w:r>
        <w:rPr>
          <w:rFonts w:ascii="宋体" w:eastAsia="宋体" w:hAnsi="宋体" w:cs="宋体" w:hint="eastAsia"/>
          <w:color w:val="000000" w:themeColor="text1"/>
          <w:kern w:val="0"/>
          <w:szCs w:val="21"/>
          <w:u w:val="none"/>
          <w:lang w:val="en-US" w:eastAsia="zh-CN"/>
          <w14:textFill>
            <w14:solidFill>
              <w14:schemeClr w14:val="tx1"/>
            </w14:solidFill>
          </w14:textFill>
        </w:rPr>
        <w:t>。</w:t>
      </w:r>
      <w:r>
        <w:rPr>
          <w:rFonts w:ascii="宋体" w:eastAsia="宋体" w:hAnsi="宋体" w:cs="宋体" w:hint="eastAsia"/>
          <w:color w:val="000000" w:themeColor="text1"/>
          <w:kern w:val="0"/>
          <w:szCs w:val="21"/>
          <w14:textFill>
            <w14:solidFill>
              <w14:schemeClr w14:val="tx1"/>
            </w14:solidFill>
          </w14:textFill>
        </w:rPr>
        <w:t xml:space="preserve">                         </w:t>
      </w:r>
      <w:bookmarkEnd w:id="1"/>
      <w:r>
        <w:rPr>
          <w:rFonts w:ascii="宋体" w:eastAsia="宋体" w:hAnsi="宋体" w:cs="宋体" w:hint="eastAsia"/>
          <w:color w:val="000000" w:themeColor="text1"/>
          <w:kern w:val="0"/>
          <w:szCs w:val="21"/>
          <w14:textFill>
            <w14:solidFill>
              <w14:schemeClr w14:val="tx1"/>
            </w14:solidFill>
          </w14:textFill>
        </w:rPr>
        <w:t xml:space="preserve">              </w:t>
      </w:r>
    </w:p>
    <w:p>
      <w:pPr>
        <w:pStyle w:val="NormalWeb"/>
        <w:spacing w:before="0" w:beforeAutospacing="0" w:after="0" w:afterAutospacing="0" w:line="320" w:lineRule="exact"/>
        <w:rPr>
          <w:rFonts w:asciiTheme="majorEastAsia" w:eastAsiaTheme="majorEastAsia" w:hAnsiTheme="majorEastAsia" w:cstheme="minorHAnsi"/>
          <w:b/>
          <w:color w:val="000000" w:themeColor="text1"/>
          <w:szCs w:val="24"/>
          <w14:textFill>
            <w14:solidFill>
              <w14:schemeClr w14:val="tx1"/>
            </w14:solidFill>
          </w14:textFill>
        </w:rPr>
      </w:pPr>
      <w:r>
        <w:rPr>
          <w:rFonts w:asciiTheme="majorEastAsia" w:eastAsiaTheme="majorEastAsia" w:hAnsiTheme="majorEastAsia" w:cstheme="minorHAnsi" w:hint="eastAsia"/>
          <w:b/>
          <w:color w:val="000000" w:themeColor="text1"/>
          <w:szCs w:val="24"/>
          <w14:textFill>
            <w14:solidFill>
              <w14:schemeClr w14:val="tx1"/>
            </w14:solidFill>
          </w14:textFill>
        </w:rPr>
        <w:t>二、阅读理解（共66分）</w:t>
      </w:r>
    </w:p>
    <w:p>
      <w:pPr>
        <w:spacing w:line="400" w:lineRule="exact"/>
        <w:rPr>
          <w:rFonts w:asciiTheme="majorEastAsia" w:eastAsiaTheme="majorEastAsia" w:hAnsiTheme="majorEastAsia" w:cstheme="minorHAnsi"/>
          <w:color w:val="000000" w:themeColor="text1"/>
          <w:szCs w:val="24"/>
          <w14:textFill>
            <w14:solidFill>
              <w14:schemeClr w14:val="tx1"/>
            </w14:solidFill>
          </w14:textFill>
        </w:rPr>
      </w:pPr>
      <w:r>
        <w:rPr>
          <w:rFonts w:asciiTheme="majorEastAsia" w:eastAsiaTheme="majorEastAsia" w:hAnsiTheme="majorEastAsia" w:cstheme="minorHAnsi" w:hint="eastAsia"/>
          <w:color w:val="000000" w:themeColor="text1"/>
          <w:szCs w:val="24"/>
          <w14:textFill>
            <w14:solidFill>
              <w14:schemeClr w14:val="tx1"/>
            </w14:solidFill>
          </w14:textFill>
        </w:rPr>
        <w:t>（一）</w:t>
      </w:r>
      <w:r>
        <w:rPr>
          <w:rFonts w:ascii="宋体" w:eastAsia="宋体" w:hAnsi="宋体" w:cs="宋体" w:hint="eastAsia"/>
          <w:color w:val="000000" w:themeColor="text1"/>
          <w:kern w:val="0"/>
          <w:szCs w:val="24"/>
          <w:highlight w:val="white"/>
          <w14:textFill>
            <w14:solidFill>
              <w14:schemeClr w14:val="tx1"/>
            </w14:solidFill>
          </w14:textFill>
        </w:rPr>
        <w:t>阅读晏殊的《浣溪沙</w:t>
      </w:r>
      <w:r>
        <w:rPr>
          <w:rFonts w:ascii="宋体" w:eastAsia="宋体" w:hAnsi="Calibri" w:cs="宋体" w:hint="eastAsia"/>
          <w:color w:val="000000" w:themeColor="text1"/>
          <w:kern w:val="0"/>
          <w:szCs w:val="24"/>
          <w:highlight w:val="white"/>
          <w14:textFill>
            <w14:solidFill>
              <w14:schemeClr w14:val="tx1"/>
            </w14:solidFill>
          </w14:textFill>
        </w:rPr>
        <w:t>·</w:t>
      </w:r>
      <w:r>
        <w:rPr>
          <w:rFonts w:ascii="宋体" w:eastAsia="宋体" w:hAnsi="宋体" w:cs="宋体" w:hint="eastAsia"/>
          <w:color w:val="000000" w:themeColor="text1"/>
          <w:kern w:val="0"/>
          <w:szCs w:val="24"/>
          <w:highlight w:val="white"/>
          <w14:textFill>
            <w14:solidFill>
              <w14:schemeClr w14:val="tx1"/>
            </w14:solidFill>
          </w14:textFill>
        </w:rPr>
        <w:t>小阁重帘有燕过》，完成第6题（6分）</w:t>
      </w:r>
    </w:p>
    <w:p>
      <w:pPr>
        <w:widowControl/>
        <w:adjustRightInd w:val="0"/>
        <w:snapToGrid w:val="0"/>
        <w:spacing w:line="400" w:lineRule="exact"/>
        <w:ind w:left="420" w:firstLine="420" w:leftChars="200" w:firstLineChars="200"/>
        <w:jc w:val="left"/>
        <w:rPr>
          <w:rFonts w:ascii="楷体" w:eastAsia="楷体" w:hAnsi="楷体" w:cs="Times New Roman"/>
          <w:color w:val="000000" w:themeColor="text1"/>
          <w:kern w:val="0"/>
          <w:szCs w:val="21"/>
          <w14:textFill>
            <w14:solidFill>
              <w14:schemeClr w14:val="tx1"/>
            </w14:solidFill>
          </w14:textFill>
        </w:rPr>
      </w:pPr>
      <w:r>
        <w:rPr>
          <w:rFonts w:ascii="楷体" w:eastAsia="楷体" w:hAnsi="楷体" w:cs="楷体" w:hint="eastAsia"/>
          <w:color w:val="000000" w:themeColor="text1"/>
          <w:kern w:val="0"/>
          <w:szCs w:val="21"/>
          <w14:textFill>
            <w14:solidFill>
              <w14:schemeClr w14:val="tx1"/>
            </w14:solidFill>
          </w14:textFill>
        </w:rPr>
        <w:t>小阁重帘有燕过，晚花红片落庭莎。曲阑干影入凉波。</w:t>
      </w:r>
    </w:p>
    <w:p>
      <w:pPr>
        <w:widowControl/>
        <w:adjustRightInd w:val="0"/>
        <w:snapToGrid w:val="0"/>
        <w:spacing w:line="400" w:lineRule="exact"/>
        <w:ind w:left="420" w:firstLine="420" w:leftChars="200" w:firstLineChars="200"/>
        <w:jc w:val="left"/>
        <w:rPr>
          <w:rFonts w:ascii="楷体" w:eastAsia="楷体" w:hAnsi="楷体" w:cs="Times New Roman"/>
          <w:color w:val="000000" w:themeColor="text1"/>
          <w:kern w:val="0"/>
          <w:szCs w:val="21"/>
          <w14:textFill>
            <w14:solidFill>
              <w14:schemeClr w14:val="tx1"/>
            </w14:solidFill>
          </w14:textFill>
        </w:rPr>
      </w:pPr>
      <w:r>
        <w:rPr>
          <w:rFonts w:ascii="楷体" w:eastAsia="楷体" w:hAnsi="楷体" w:cs="楷体" w:hint="eastAsia"/>
          <w:color w:val="000000" w:themeColor="text1"/>
          <w:kern w:val="0"/>
          <w:szCs w:val="21"/>
          <w14:textFill>
            <w14:solidFill>
              <w14:schemeClr w14:val="tx1"/>
            </w14:solidFill>
          </w14:textFill>
        </w:rPr>
        <w:t>一霎好风生翠幕，几回疏雨滴圆荷。酒醒人散得愁多。</w:t>
      </w:r>
    </w:p>
    <w:p>
      <w:pPr>
        <w:widowControl/>
        <w:adjustRightInd w:val="0"/>
        <w:snapToGrid w:val="0"/>
        <w:spacing w:line="400" w:lineRule="exact"/>
        <w:jc w:val="left"/>
        <w:rPr>
          <w:rFonts w:ascii="宋体" w:eastAsia="宋体" w:hAnsi="宋体" w:cs="Times New Roman"/>
          <w:color w:val="000000" w:themeColor="text1"/>
          <w:kern w:val="0"/>
          <w:szCs w:val="21"/>
          <w14:textFill>
            <w14:solidFill>
              <w14:schemeClr w14:val="tx1"/>
            </w14:solidFill>
          </w14:textFill>
        </w:rPr>
      </w:pPr>
      <w:r>
        <w:rPr>
          <w:rFonts w:ascii="宋体" w:eastAsia="宋体" w:hAnsi="宋体" w:cs="宋体" w:hint="eastAsia"/>
          <w:color w:val="000000" w:themeColor="text1"/>
          <w:kern w:val="0"/>
          <w:szCs w:val="21"/>
          <w14:textFill>
            <w14:solidFill>
              <w14:schemeClr w14:val="tx1"/>
            </w14:solidFill>
          </w14:textFill>
        </w:rPr>
        <w:t>6.（1）下列诗句所反映的季节与本词上阕所反映的季节</w:t>
      </w:r>
      <w:r>
        <w:rPr>
          <w:rFonts w:ascii="宋体" w:eastAsia="宋体" w:hAnsi="宋体" w:cs="宋体" w:hint="eastAsia"/>
          <w:color w:val="000000" w:themeColor="text1"/>
          <w:kern w:val="0"/>
          <w:szCs w:val="21"/>
          <w:em w:val="dot"/>
          <w14:textFill>
            <w14:solidFill>
              <w14:schemeClr w14:val="tx1"/>
            </w14:solidFill>
          </w14:textFill>
        </w:rPr>
        <w:t>相同</w:t>
      </w:r>
      <w:r>
        <w:rPr>
          <w:rFonts w:ascii="宋体" w:eastAsia="宋体" w:hAnsi="宋体" w:cs="宋体" w:hint="eastAsia"/>
          <w:color w:val="000000" w:themeColor="text1"/>
          <w:kern w:val="0"/>
          <w:szCs w:val="21"/>
          <w14:textFill>
            <w14:solidFill>
              <w14:schemeClr w14:val="tx1"/>
            </w14:solidFill>
          </w14:textFill>
        </w:rPr>
        <w:t>的一项是(    )  ( 2分)</w:t>
      </w:r>
    </w:p>
    <w:p>
      <w:pPr>
        <w:widowControl/>
        <w:adjustRightInd w:val="0"/>
        <w:snapToGrid w:val="0"/>
        <w:spacing w:line="400" w:lineRule="exact"/>
        <w:ind w:firstLine="420" w:firstLineChars="200"/>
        <w:jc w:val="left"/>
        <w:rPr>
          <w:rFonts w:ascii="宋体" w:eastAsia="宋体" w:hAnsi="宋体" w:cs="Times New Roman"/>
          <w:color w:val="000000" w:themeColor="text1"/>
          <w:kern w:val="0"/>
          <w:szCs w:val="21"/>
          <w14:textFill>
            <w14:solidFill>
              <w14:schemeClr w14:val="tx1"/>
            </w14:solidFill>
          </w14:textFill>
        </w:rPr>
      </w:pPr>
      <w:r>
        <w:rPr>
          <w:rFonts w:ascii="宋体" w:eastAsia="宋体" w:hAnsi="宋体" w:cs="宋体" w:hint="eastAsia"/>
          <w:color w:val="000000" w:themeColor="text1"/>
          <w:kern w:val="0"/>
          <w:szCs w:val="21"/>
          <w14:textFill>
            <w14:solidFill>
              <w14:schemeClr w14:val="tx1"/>
            </w14:solidFill>
          </w14:textFill>
        </w:rPr>
        <w:t>A.空山新雨后，天气晚来秋。</w:t>
      </w:r>
      <w:r>
        <w:rPr>
          <w:rFonts w:ascii="宋体" w:eastAsia="宋体" w:hAnsi="宋体" w:cs="宋体" w:hint="eastAsia"/>
          <w:color w:val="000000" w:themeColor="text1"/>
          <w:kern w:val="0"/>
          <w:szCs w:val="21"/>
          <w14:textFill>
            <w14:solidFill>
              <w14:schemeClr w14:val="tx1"/>
            </w14:solidFill>
          </w14:textFill>
        </w:rPr>
        <w:tab/>
      </w:r>
      <w:r>
        <w:rPr>
          <w:rFonts w:ascii="宋体" w:eastAsia="宋体" w:hAnsi="宋体" w:cs="宋体" w:hint="eastAsia"/>
          <w:color w:val="000000" w:themeColor="text1"/>
          <w:kern w:val="0"/>
          <w:szCs w:val="21"/>
          <w14:textFill>
            <w14:solidFill>
              <w14:schemeClr w14:val="tx1"/>
            </w14:solidFill>
          </w14:textFill>
        </w:rPr>
        <w:tab/>
      </w:r>
      <w:r>
        <w:rPr>
          <w:rFonts w:ascii="宋体" w:eastAsia="宋体" w:hAnsi="宋体" w:cs="宋体" w:hint="eastAsia"/>
          <w:color w:val="000000" w:themeColor="text1"/>
          <w:kern w:val="0"/>
          <w:szCs w:val="21"/>
          <w14:textFill>
            <w14:solidFill>
              <w14:schemeClr w14:val="tx1"/>
            </w14:solidFill>
          </w14:textFill>
        </w:rPr>
        <w:t>B.接天莲叶无穷碧，映日荷花别样红。</w:t>
      </w:r>
    </w:p>
    <w:p>
      <w:pPr>
        <w:widowControl/>
        <w:adjustRightInd w:val="0"/>
        <w:snapToGrid w:val="0"/>
        <w:spacing w:line="400" w:lineRule="exact"/>
        <w:ind w:firstLine="420" w:firstLineChars="200"/>
        <w:jc w:val="left"/>
        <w:rPr>
          <w:rFonts w:ascii="宋体" w:eastAsia="宋体" w:hAnsi="宋体" w:cs="Times New Roman"/>
          <w:color w:val="000000" w:themeColor="text1"/>
          <w:kern w:val="0"/>
          <w:szCs w:val="21"/>
          <w14:textFill>
            <w14:solidFill>
              <w14:schemeClr w14:val="tx1"/>
            </w14:solidFill>
          </w14:textFill>
        </w:rPr>
      </w:pPr>
      <w:r>
        <w:rPr>
          <w:rFonts w:ascii="宋体" w:eastAsia="宋体" w:hAnsi="宋体" w:cs="宋体" w:hint="eastAsia"/>
          <w:color w:val="000000" w:themeColor="text1"/>
          <w:kern w:val="0"/>
          <w:szCs w:val="21"/>
          <w14:textFill>
            <w14:solidFill>
              <w14:schemeClr w14:val="tx1"/>
            </w14:solidFill>
          </w14:textFill>
        </w:rPr>
        <w:t>C.千山鸟飞绝，万径人踪灭。</w:t>
      </w:r>
      <w:r>
        <w:rPr>
          <w:rFonts w:ascii="宋体" w:eastAsia="宋体" w:hAnsi="宋体" w:cs="宋体" w:hint="eastAsia"/>
          <w:color w:val="000000" w:themeColor="text1"/>
          <w:kern w:val="0"/>
          <w:szCs w:val="21"/>
          <w14:textFill>
            <w14:solidFill>
              <w14:schemeClr w14:val="tx1"/>
            </w14:solidFill>
          </w14:textFill>
        </w:rPr>
        <w:tab/>
      </w:r>
      <w:r>
        <w:rPr>
          <w:rFonts w:ascii="宋体" w:eastAsia="宋体" w:hAnsi="宋体" w:cs="宋体" w:hint="eastAsia"/>
          <w:color w:val="000000" w:themeColor="text1"/>
          <w:kern w:val="0"/>
          <w:szCs w:val="21"/>
          <w14:textFill>
            <w14:solidFill>
              <w14:schemeClr w14:val="tx1"/>
            </w14:solidFill>
          </w14:textFill>
        </w:rPr>
        <w:tab/>
      </w:r>
      <w:r>
        <w:rPr>
          <w:rFonts w:ascii="宋体" w:eastAsia="宋体" w:hAnsi="宋体" w:cs="宋体" w:hint="eastAsia"/>
          <w:color w:val="000000" w:themeColor="text1"/>
          <w:kern w:val="0"/>
          <w:szCs w:val="21"/>
          <w14:textFill>
            <w14:solidFill>
              <w14:schemeClr w14:val="tx1"/>
            </w14:solidFill>
          </w14:textFill>
        </w:rPr>
        <w:t>D.草树知春不久归，百般红紫斗芳菲。</w:t>
      </w:r>
    </w:p>
    <w:p>
      <w:pPr>
        <w:widowControl/>
        <w:adjustRightInd w:val="0"/>
        <w:snapToGrid w:val="0"/>
        <w:spacing w:line="400" w:lineRule="exact"/>
        <w:ind w:firstLine="210" w:firstLineChars="100"/>
        <w:jc w:val="left"/>
        <w:rPr>
          <w:rFonts w:ascii="宋体" w:eastAsia="宋体" w:hAnsi="宋体" w:cs="Times New Roman"/>
          <w:color w:val="000000" w:themeColor="text1"/>
          <w:kern w:val="0"/>
          <w:szCs w:val="21"/>
          <w14:textFill>
            <w14:solidFill>
              <w14:schemeClr w14:val="tx1"/>
            </w14:solidFill>
          </w14:textFill>
        </w:rPr>
      </w:pPr>
      <w:r>
        <w:rPr>
          <w:rFonts w:ascii="宋体" w:eastAsia="宋体" w:hAnsi="宋体" w:cs="宋体" w:hint="eastAsia"/>
          <w:color w:val="000000" w:themeColor="text1"/>
          <w:kern w:val="0"/>
          <w:szCs w:val="21"/>
          <w14:textFill>
            <w14:solidFill>
              <w14:schemeClr w14:val="tx1"/>
            </w14:solidFill>
          </w14:textFill>
        </w:rPr>
        <w:t>（2）请赏析“几回疏雨滴圆荷”中动词“滴”的妙处。（2分）</w:t>
      </w:r>
    </w:p>
    <w:p>
      <w:pPr>
        <w:widowControl/>
        <w:adjustRightInd w:val="0"/>
        <w:snapToGrid w:val="0"/>
        <w:spacing w:line="400" w:lineRule="exact"/>
        <w:ind w:firstLine="480" w:firstLineChars="200"/>
        <w:jc w:val="left"/>
        <w:rPr>
          <w:rFonts w:ascii="宋体" w:eastAsia="宋体" w:hAnsi="宋体" w:cs="宋体"/>
          <w:color w:val="000000" w:themeColor="text1"/>
          <w:kern w:val="0"/>
          <w:sz w:val="24"/>
          <w:szCs w:val="24"/>
          <w:u w:val="single"/>
          <w14:textFill>
            <w14:solidFill>
              <w14:schemeClr w14:val="tx1"/>
            </w14:solidFill>
          </w14:textFill>
        </w:rPr>
      </w:pPr>
      <w:r>
        <w:rPr>
          <w:rFonts w:ascii="宋体" w:eastAsia="宋体" w:hAnsi="宋体" w:cs="宋体" w:hint="eastAsia"/>
          <w:color w:val="000000" w:themeColor="text1"/>
          <w:kern w:val="0"/>
          <w:sz w:val="24"/>
          <w:szCs w:val="24"/>
          <w:u w:val="single"/>
          <w14:textFill>
            <w14:solidFill>
              <w14:schemeClr w14:val="tx1"/>
            </w14:solidFill>
          </w14:textFill>
        </w:rPr>
        <w:t xml:space="preserve">                                                                  </w:t>
      </w:r>
    </w:p>
    <w:p>
      <w:pPr>
        <w:widowControl/>
        <w:adjustRightInd w:val="0"/>
        <w:snapToGrid w:val="0"/>
        <w:spacing w:line="400" w:lineRule="exact"/>
        <w:ind w:firstLine="210" w:firstLineChars="100"/>
        <w:jc w:val="left"/>
        <w:rPr>
          <w:rFonts w:ascii="宋体" w:eastAsia="宋体" w:hAnsi="宋体" w:cs="Times New Roman"/>
          <w:color w:val="000000" w:themeColor="text1"/>
          <w:kern w:val="0"/>
          <w:szCs w:val="21"/>
          <w14:textFill>
            <w14:solidFill>
              <w14:schemeClr w14:val="tx1"/>
            </w14:solidFill>
          </w14:textFill>
        </w:rPr>
      </w:pPr>
      <w:r>
        <w:rPr>
          <w:rFonts w:ascii="宋体" w:eastAsia="宋体" w:hAnsi="宋体" w:cs="宋体" w:hint="eastAsia"/>
          <w:color w:val="000000" w:themeColor="text1"/>
          <w:kern w:val="0"/>
          <w:szCs w:val="21"/>
          <w14:textFill>
            <w14:solidFill>
              <w14:schemeClr w14:val="tx1"/>
            </w14:solidFill>
          </w14:textFill>
        </w:rPr>
        <w:t>（3）请你说说词的末句“酒醒人散得愁多”中“愁”的内涵。（2分）</w:t>
      </w:r>
    </w:p>
    <w:p>
      <w:pPr>
        <w:widowControl/>
        <w:adjustRightInd w:val="0"/>
        <w:snapToGrid w:val="0"/>
        <w:spacing w:line="400" w:lineRule="exact"/>
        <w:ind w:firstLine="480" w:firstLineChars="200"/>
        <w:jc w:val="left"/>
        <w:rPr>
          <w:rFonts w:ascii="宋体" w:eastAsia="宋体" w:hAnsi="宋体" w:cs="宋体"/>
          <w:color w:val="000000" w:themeColor="text1"/>
          <w:kern w:val="0"/>
          <w:sz w:val="24"/>
          <w:szCs w:val="24"/>
          <w:u w:val="single"/>
          <w14:textFill>
            <w14:solidFill>
              <w14:schemeClr w14:val="tx1"/>
            </w14:solidFill>
          </w14:textFill>
        </w:rPr>
      </w:pPr>
      <w:r>
        <w:rPr>
          <w:rFonts w:ascii="宋体" w:eastAsia="宋体" w:hAnsi="宋体" w:cs="宋体" w:hint="eastAsia"/>
          <w:color w:val="000000" w:themeColor="text1"/>
          <w:kern w:val="0"/>
          <w:sz w:val="24"/>
          <w:szCs w:val="24"/>
          <w:u w:val="single"/>
          <w14:textFill>
            <w14:solidFill>
              <w14:schemeClr w14:val="tx1"/>
            </w14:solidFill>
          </w14:textFill>
        </w:rPr>
        <w:t xml:space="preserve">                                                                  </w:t>
      </w:r>
    </w:p>
    <w:p>
      <w:pPr>
        <w:spacing w:line="400" w:lineRule="exact"/>
        <w:rPr>
          <w:rFonts w:asciiTheme="majorEastAsia" w:eastAsiaTheme="majorEastAsia" w:hAnsiTheme="majorEastAsia" w:cstheme="minorHAnsi"/>
          <w:color w:val="000000" w:themeColor="text1"/>
          <w:szCs w:val="24"/>
          <w14:textFill>
            <w14:solidFill>
              <w14:schemeClr w14:val="tx1"/>
            </w14:solidFill>
          </w14:textFill>
        </w:rPr>
      </w:pPr>
      <w:r>
        <w:rPr>
          <w:rFonts w:asciiTheme="majorEastAsia" w:eastAsiaTheme="majorEastAsia" w:hAnsiTheme="majorEastAsia" w:cstheme="minorHAnsi" w:hint="eastAsia"/>
          <w:color w:val="000000" w:themeColor="text1"/>
          <w:szCs w:val="24"/>
          <w14:textFill>
            <w14:solidFill>
              <w14:schemeClr w14:val="tx1"/>
            </w14:solidFill>
          </w14:textFill>
        </w:rPr>
        <w:t>（二）阅读甲乙两段文字，完成7——10题。（16分）</w:t>
      </w:r>
    </w:p>
    <w:p>
      <w:pPr>
        <w:spacing w:line="400" w:lineRule="exact"/>
        <w:ind w:firstLine="420" w:firstLineChars="200"/>
        <w:rPr>
          <w:rFonts w:ascii="楷体" w:eastAsia="楷体" w:hAnsi="楷体" w:cs="Arial"/>
          <w:color w:val="000000" w:themeColor="text1"/>
          <w:kern w:val="0"/>
          <w:szCs w:val="21"/>
          <w14:textFill>
            <w14:solidFill>
              <w14:schemeClr w14:val="tx1"/>
            </w14:solidFill>
          </w14:textFill>
        </w:rPr>
      </w:pPr>
      <w:r>
        <w:rPr>
          <w:rFonts w:ascii="楷体" w:eastAsia="楷体" w:hAnsi="楷体" w:cs="Arial" w:hint="eastAsia"/>
          <w:b/>
          <w:color w:val="000000" w:themeColor="text1"/>
          <w:kern w:val="0"/>
          <w:szCs w:val="21"/>
          <w14:textFill>
            <w14:solidFill>
              <w14:schemeClr w14:val="tx1"/>
            </w14:solidFill>
          </w14:textFill>
        </w:rPr>
        <w:t>（甲）</w:t>
      </w:r>
      <w:r>
        <w:rPr>
          <w:rFonts w:ascii="楷体" w:eastAsia="楷体" w:hAnsi="楷体" w:cs="Arial" w:hint="eastAsia"/>
          <w:color w:val="000000" w:themeColor="text1"/>
          <w:kern w:val="0"/>
          <w:szCs w:val="21"/>
          <w14:textFill>
            <w14:solidFill>
              <w14:schemeClr w14:val="tx1"/>
            </w14:solidFill>
          </w14:textFill>
        </w:rPr>
        <w:t>公与之乘，战于长勺。公将鼓之。刿曰：“未可。”齐人三鼓。刿曰：“可矣。”齐师败绩。公将驰之。刿曰：“未可。”下视其辙，登轼而望之，曰：“可矣。”遂逐齐师。</w:t>
      </w:r>
    </w:p>
    <w:p>
      <w:pPr>
        <w:spacing w:line="400" w:lineRule="exact"/>
        <w:ind w:firstLine="420" w:firstLineChars="200"/>
        <w:rPr>
          <w:rFonts w:ascii="楷体" w:eastAsia="楷体" w:hAnsi="楷体" w:cs="Arial"/>
          <w:color w:val="000000" w:themeColor="text1"/>
          <w:kern w:val="0"/>
          <w:szCs w:val="21"/>
          <w14:textFill>
            <w14:solidFill>
              <w14:schemeClr w14:val="tx1"/>
            </w14:solidFill>
          </w14:textFill>
        </w:rPr>
      </w:pPr>
      <w:r>
        <w:rPr>
          <w:rFonts w:ascii="楷体" w:eastAsia="楷体" w:hAnsi="楷体" w:cs="Arial" w:hint="eastAsia"/>
          <w:color w:val="000000" w:themeColor="text1"/>
          <w:kern w:val="0"/>
          <w:szCs w:val="21"/>
          <w14:textFill>
            <w14:solidFill>
              <w14:schemeClr w14:val="tx1"/>
            </w14:solidFill>
          </w14:textFill>
        </w:rPr>
        <w:t>既克，公问其故。对曰：“夫战，勇气也。一鼓作气，再而衰，三而竭。彼竭我盈，故克之，夫大国，难测也，惧有伏焉。吾视其辙乱，望其旗靡，故逐之。”</w:t>
      </w:r>
    </w:p>
    <w:p>
      <w:pPr>
        <w:spacing w:line="400" w:lineRule="exact"/>
        <w:ind w:firstLine="5460" w:firstLineChars="2600"/>
        <w:rPr>
          <w:rFonts w:ascii="楷体" w:eastAsia="楷体" w:hAnsi="楷体" w:cs="Arial"/>
          <w:color w:val="000000" w:themeColor="text1"/>
          <w:kern w:val="0"/>
          <w:szCs w:val="21"/>
          <w14:textFill>
            <w14:solidFill>
              <w14:schemeClr w14:val="tx1"/>
            </w14:solidFill>
          </w14:textFill>
        </w:rPr>
      </w:pPr>
      <w:r>
        <w:rPr>
          <w:rFonts w:ascii="楷体" w:eastAsia="楷体" w:hAnsi="楷体" w:cs="Arial" w:hint="eastAsia"/>
          <w:color w:val="000000" w:themeColor="text1"/>
          <w:kern w:val="0"/>
          <w:szCs w:val="21"/>
          <w14:textFill>
            <w14:solidFill>
              <w14:schemeClr w14:val="tx1"/>
            </w14:solidFill>
          </w14:textFill>
        </w:rPr>
        <w:t>（节选自《曹刿论战》）</w:t>
      </w:r>
    </w:p>
    <w:p>
      <w:pPr>
        <w:spacing w:line="400" w:lineRule="exact"/>
        <w:ind w:firstLine="420" w:firstLineChars="200"/>
        <w:rPr>
          <w:rFonts w:ascii="楷体" w:eastAsia="楷体" w:hAnsi="楷体" w:cs="Arial"/>
          <w:color w:val="000000" w:themeColor="text1"/>
          <w:kern w:val="0"/>
          <w:szCs w:val="21"/>
          <w14:textFill>
            <w14:solidFill>
              <w14:schemeClr w14:val="tx1"/>
            </w14:solidFill>
          </w14:textFill>
        </w:rPr>
      </w:pPr>
      <w:r>
        <w:rPr>
          <w:rFonts w:ascii="楷体" w:eastAsia="楷体" w:hAnsi="楷体" w:cs="Arial" w:hint="eastAsia"/>
          <w:b/>
          <w:color w:val="000000" w:themeColor="text1"/>
          <w:kern w:val="0"/>
          <w:szCs w:val="21"/>
          <w14:textFill>
            <w14:solidFill>
              <w14:schemeClr w14:val="tx1"/>
            </w14:solidFill>
          </w14:textFill>
        </w:rPr>
        <w:t>（乙）</w:t>
      </w:r>
      <w:r>
        <w:rPr>
          <w:rFonts w:ascii="楷体" w:eastAsia="楷体" w:hAnsi="楷体" w:cs="Arial" w:hint="eastAsia"/>
          <w:color w:val="000000" w:themeColor="text1"/>
          <w:kern w:val="0"/>
          <w:szCs w:val="21"/>
          <w14:textFill>
            <w14:solidFill>
              <w14:schemeClr w14:val="tx1"/>
            </w14:solidFill>
          </w14:textFill>
        </w:rPr>
        <w:t>狄青为枢密副使，宣抚①广西。时侬智高②守昆仑关。青至宾州，值上元节，令大张灯烛，首夜燕③将佐次夜燕从军官三夜飨军校。首夜乐饮彻晓。次夜二鼓时，青忽称疾，暂起如内，久之，使人谕孙元规④，令暂主席行酒，少服药乃出，数使人劝劳座客。至晓，各未敢退，忽有驰报者云：“是夜三鼓，青已夺昆仑矣。”</w:t>
      </w:r>
    </w:p>
    <w:p>
      <w:pPr>
        <w:spacing w:line="400" w:lineRule="exact"/>
        <w:ind w:firstLine="5460" w:firstLineChars="2600"/>
        <w:rPr>
          <w:rFonts w:ascii="楷体" w:eastAsia="楷体" w:hAnsi="楷体" w:cs="Arial"/>
          <w:color w:val="000000" w:themeColor="text1"/>
          <w:kern w:val="0"/>
          <w:szCs w:val="21"/>
          <w14:textFill>
            <w14:solidFill>
              <w14:schemeClr w14:val="tx1"/>
            </w14:solidFill>
          </w14:textFill>
        </w:rPr>
      </w:pPr>
      <w:r>
        <w:rPr>
          <w:rFonts w:ascii="楷体" w:eastAsia="楷体" w:hAnsi="楷体" w:cs="Arial" w:hint="eastAsia"/>
          <w:color w:val="000000" w:themeColor="text1"/>
          <w:kern w:val="0"/>
          <w:szCs w:val="21"/>
          <w14:textFill>
            <w14:solidFill>
              <w14:schemeClr w14:val="tx1"/>
            </w14:solidFill>
          </w14:textFill>
        </w:rPr>
        <w:t>（节选自《梦溪笔谈》）</w:t>
      </w:r>
    </w:p>
    <w:p>
      <w:pPr>
        <w:spacing w:line="400" w:lineRule="exact"/>
        <w:ind w:firstLine="420" w:firstLineChars="200"/>
        <w:rPr>
          <w:rFonts w:ascii="楷体" w:eastAsia="楷体" w:hAnsi="楷体" w:cs="Arial"/>
          <w:color w:val="000000" w:themeColor="text1"/>
          <w:kern w:val="0"/>
          <w:szCs w:val="21"/>
          <w14:textFill>
            <w14:solidFill>
              <w14:schemeClr w14:val="tx1"/>
            </w14:solidFill>
          </w14:textFill>
        </w:rPr>
      </w:pPr>
      <w:r>
        <w:rPr>
          <w:rFonts w:ascii="楷体" w:eastAsia="楷体" w:hAnsi="楷体" w:cs="Arial" w:hint="eastAsia"/>
          <w:color w:val="000000" w:themeColor="text1"/>
          <w:kern w:val="0"/>
          <w:szCs w:val="21"/>
          <w14:textFill>
            <w14:solidFill>
              <w14:schemeClr w14:val="tx1"/>
            </w14:solidFill>
          </w14:textFill>
        </w:rPr>
        <w:t>【注释】①抚：朝廷派遣大臣赴某一地区传达皇帝命令并安抚军民、处置事宜。</w:t>
      </w:r>
    </w:p>
    <w:p>
      <w:pPr>
        <w:spacing w:line="400" w:lineRule="exact"/>
        <w:ind w:firstLine="420" w:firstLineChars="200"/>
        <w:rPr>
          <w:rFonts w:ascii="楷体" w:eastAsia="楷体" w:hAnsi="楷体" w:cs="Arial"/>
          <w:color w:val="000000" w:themeColor="text1"/>
          <w:kern w:val="0"/>
          <w:szCs w:val="21"/>
          <w14:textFill>
            <w14:solidFill>
              <w14:schemeClr w14:val="tx1"/>
            </w14:solidFill>
          </w14:textFill>
        </w:rPr>
      </w:pPr>
      <w:r>
        <w:rPr>
          <w:rFonts w:ascii="楷体" w:eastAsia="楷体" w:hAnsi="楷体" w:cs="Arial" w:hint="eastAsia"/>
          <w:color w:val="000000" w:themeColor="text1"/>
          <w:kern w:val="0"/>
          <w:szCs w:val="21"/>
          <w14:textFill>
            <w14:solidFill>
              <w14:schemeClr w14:val="tx1"/>
            </w14:solidFill>
          </w14:textFill>
        </w:rPr>
        <w:t>②侬智高：宋朝壮族首领。皇植四年（公元1052年）起兵反宋，自称仁惠皇帝。③燕：通“宴”，宴请。④孙元规：宋朝会稽人，为湖南安抚使兼广南东路、广南西路安抚使。</w:t>
      </w:r>
    </w:p>
    <w:p>
      <w:pPr>
        <w:spacing w:line="400" w:lineRule="exact"/>
        <w:rPr>
          <w:rFonts w:ascii="宋体" w:eastAsia="宋体" w:hAnsi="宋体" w:cs="Arial"/>
          <w:color w:val="000000" w:themeColor="text1"/>
          <w:kern w:val="0"/>
          <w:szCs w:val="21"/>
          <w14:textFill>
            <w14:solidFill>
              <w14:schemeClr w14:val="tx1"/>
            </w14:solidFill>
          </w14:textFill>
        </w:rPr>
      </w:pPr>
      <w:r>
        <w:rPr>
          <w:rFonts w:ascii="宋体" w:eastAsia="宋体" w:hAnsi="宋体" w:cs="Arial" w:hint="eastAsia"/>
          <w:color w:val="000000" w:themeColor="text1"/>
          <w:kern w:val="0"/>
          <w:szCs w:val="21"/>
          <w14:textFill>
            <w14:solidFill>
              <w14:schemeClr w14:val="tx1"/>
            </w14:solidFill>
          </w14:textFill>
        </w:rPr>
        <w:t>7.按要求完成下列两小题。（6分）</w:t>
      </w:r>
    </w:p>
    <w:p>
      <w:pPr>
        <w:spacing w:line="400" w:lineRule="exact"/>
        <w:rPr>
          <w:rFonts w:ascii="宋体" w:eastAsia="宋体" w:hAnsi="宋体" w:cs="Arial"/>
          <w:color w:val="000000" w:themeColor="text1"/>
          <w:kern w:val="0"/>
          <w:szCs w:val="21"/>
          <w14:textFill>
            <w14:solidFill>
              <w14:schemeClr w14:val="tx1"/>
            </w14:solidFill>
          </w14:textFill>
        </w:rPr>
      </w:pPr>
      <w:r>
        <w:rPr>
          <w:rFonts w:ascii="宋体" w:eastAsia="宋体" w:hAnsi="宋体" w:cs="Arial" w:hint="eastAsia"/>
          <w:color w:val="000000" w:themeColor="text1"/>
          <w:kern w:val="0"/>
          <w:szCs w:val="21"/>
          <w14:textFill>
            <w14:solidFill>
              <w14:schemeClr w14:val="tx1"/>
            </w14:solidFill>
          </w14:textFill>
        </w:rPr>
        <w:t>（1）解释下列加点词语在文中的意思。（4分）</w:t>
      </w:r>
    </w:p>
    <w:p>
      <w:pPr>
        <w:spacing w:line="400" w:lineRule="exact"/>
        <w:rPr>
          <w:rFonts w:ascii="宋体" w:eastAsia="宋体" w:hAnsi="宋体" w:cs="Arial" w:hint="eastAsia"/>
          <w:color w:val="000000" w:themeColor="text1"/>
          <w:kern w:val="0"/>
          <w:szCs w:val="21"/>
          <w14:textFill>
            <w14:solidFill>
              <w14:schemeClr w14:val="tx1"/>
            </w14:solidFill>
          </w14:textFill>
        </w:rPr>
      </w:pPr>
      <w:r>
        <w:rPr>
          <w:rFonts w:ascii="宋体" w:eastAsia="宋体" w:hAnsi="宋体" w:cs="Arial" w:hint="eastAsia"/>
          <w:color w:val="000000" w:themeColor="text1"/>
          <w:kern w:val="0"/>
          <w:szCs w:val="21"/>
          <w14:textFill>
            <w14:solidFill>
              <w14:schemeClr w14:val="tx1"/>
            </w14:solidFill>
          </w14:textFill>
        </w:rPr>
        <w:t>①狄青</w:t>
      </w:r>
      <w:r>
        <w:rPr>
          <w:rFonts w:ascii="宋体" w:eastAsia="宋体" w:hAnsi="宋体" w:cs="Arial" w:hint="eastAsia"/>
          <w:color w:val="000000" w:themeColor="text1"/>
          <w:kern w:val="0"/>
          <w:sz w:val="21"/>
          <w:szCs w:val="21"/>
          <w:em w:val="dot"/>
          <w14:textFill>
            <w14:solidFill>
              <w14:schemeClr w14:val="tx1"/>
            </w14:solidFill>
          </w14:textFill>
        </w:rPr>
        <w:t>为</w:t>
      </w:r>
      <w:r>
        <w:rPr>
          <w:rFonts w:ascii="宋体" w:eastAsia="宋体" w:hAnsi="宋体" w:cs="Arial" w:hint="eastAsia"/>
          <w:color w:val="000000" w:themeColor="text1"/>
          <w:kern w:val="0"/>
          <w:szCs w:val="21"/>
          <w14:textFill>
            <w14:solidFill>
              <w14:schemeClr w14:val="tx1"/>
            </w14:solidFill>
          </w14:textFill>
        </w:rPr>
        <w:t>枢密副使  （      ）                ②彼竭我</w:t>
      </w:r>
      <w:r>
        <w:rPr>
          <w:rFonts w:ascii="宋体" w:eastAsia="宋体" w:hAnsi="宋体" w:cs="Arial" w:hint="eastAsia"/>
          <w:color w:val="000000" w:themeColor="text1"/>
          <w:kern w:val="0"/>
          <w:sz w:val="21"/>
          <w:szCs w:val="21"/>
          <w:em w:val="dot"/>
          <w14:textFill>
            <w14:solidFill>
              <w14:schemeClr w14:val="tx1"/>
            </w14:solidFill>
          </w14:textFill>
        </w:rPr>
        <w:t>盈</w:t>
      </w:r>
      <w:r>
        <w:rPr>
          <w:rFonts w:ascii="宋体" w:eastAsia="宋体" w:hAnsi="宋体" w:cs="Arial" w:hint="eastAsia"/>
          <w:color w:val="000000" w:themeColor="text1"/>
          <w:kern w:val="0"/>
          <w:szCs w:val="21"/>
          <w14:textFill>
            <w14:solidFill>
              <w14:schemeClr w14:val="tx1"/>
            </w14:solidFill>
          </w14:textFill>
        </w:rPr>
        <w:t>（      ）</w:t>
      </w:r>
    </w:p>
    <w:p>
      <w:pPr>
        <w:spacing w:line="400" w:lineRule="exact"/>
        <w:rPr>
          <w:rFonts w:ascii="宋体" w:eastAsia="宋体" w:hAnsi="宋体" w:cs="Arial" w:hint="eastAsia"/>
          <w:color w:val="000000" w:themeColor="text1"/>
          <w:kern w:val="0"/>
          <w:szCs w:val="21"/>
          <w14:textFill>
            <w14:solidFill>
              <w14:schemeClr w14:val="tx1"/>
            </w14:solidFill>
          </w14:textFill>
        </w:rPr>
      </w:pPr>
      <w:r>
        <w:rPr>
          <w:rFonts w:ascii="宋体" w:eastAsia="宋体" w:hAnsi="宋体" w:cs="Arial" w:hint="eastAsia"/>
          <w:color w:val="000000" w:themeColor="text1"/>
          <w:kern w:val="0"/>
          <w:szCs w:val="21"/>
          <w14:textFill>
            <w14:solidFill>
              <w14:schemeClr w14:val="tx1"/>
            </w14:solidFill>
          </w14:textFill>
        </w:rPr>
        <w:t>③</w:t>
      </w:r>
      <w:r>
        <w:rPr>
          <w:rFonts w:ascii="宋体" w:eastAsia="宋体" w:hAnsi="宋体" w:cs="Arial" w:hint="eastAsia"/>
          <w:color w:val="000000" w:themeColor="text1"/>
          <w:kern w:val="0"/>
          <w:sz w:val="21"/>
          <w:szCs w:val="21"/>
          <w:em w:val="dot"/>
          <w14:textFill>
            <w14:solidFill>
              <w14:schemeClr w14:val="tx1"/>
            </w14:solidFill>
          </w14:textFill>
        </w:rPr>
        <w:t>值</w:t>
      </w:r>
      <w:r>
        <w:rPr>
          <w:rFonts w:ascii="宋体" w:eastAsia="宋体" w:hAnsi="宋体" w:cs="Arial" w:hint="eastAsia"/>
          <w:color w:val="000000" w:themeColor="text1"/>
          <w:kern w:val="0"/>
          <w:szCs w:val="21"/>
          <w14:textFill>
            <w14:solidFill>
              <w14:schemeClr w14:val="tx1"/>
            </w14:solidFill>
          </w14:textFill>
        </w:rPr>
        <w:t>上元节   （      ）                     ④使人</w:t>
      </w:r>
      <w:r>
        <w:rPr>
          <w:rFonts w:ascii="宋体" w:eastAsia="宋体" w:hAnsi="宋体" w:cs="Arial" w:hint="eastAsia"/>
          <w:color w:val="000000" w:themeColor="text1"/>
          <w:kern w:val="0"/>
          <w:sz w:val="21"/>
          <w:szCs w:val="21"/>
          <w:em w:val="dot"/>
          <w14:textFill>
            <w14:solidFill>
              <w14:schemeClr w14:val="tx1"/>
            </w14:solidFill>
          </w14:textFill>
        </w:rPr>
        <w:t>谕</w:t>
      </w:r>
      <w:r>
        <w:rPr>
          <w:rFonts w:ascii="宋体" w:eastAsia="宋体" w:hAnsi="宋体" w:cs="Arial" w:hint="eastAsia"/>
          <w:color w:val="000000" w:themeColor="text1"/>
          <w:kern w:val="0"/>
          <w:szCs w:val="21"/>
          <w14:textFill>
            <w14:solidFill>
              <w14:schemeClr w14:val="tx1"/>
            </w14:solidFill>
          </w14:textFill>
        </w:rPr>
        <w:t>孙元规（      ）</w:t>
      </w:r>
    </w:p>
    <w:p>
      <w:pPr>
        <w:spacing w:line="400" w:lineRule="exact"/>
        <w:rPr>
          <w:rFonts w:ascii="宋体" w:eastAsia="宋体" w:hAnsi="宋体" w:cs="Arial" w:hint="eastAsia"/>
          <w:color w:val="000000" w:themeColor="text1"/>
          <w:kern w:val="0"/>
          <w:szCs w:val="21"/>
          <w14:textFill>
            <w14:solidFill>
              <w14:schemeClr w14:val="tx1"/>
            </w14:solidFill>
          </w14:textFill>
        </w:rPr>
      </w:pPr>
      <w:r>
        <w:rPr>
          <w:rFonts w:asciiTheme="minorEastAsia" w:hAnsiTheme="minorEastAsia" w:cs="Arial" w:hint="eastAsia"/>
          <w:color w:val="000000" w:themeColor="text1"/>
          <w:kern w:val="0"/>
          <w:szCs w:val="21"/>
          <w14:textFill>
            <w14:solidFill>
              <w14:schemeClr w14:val="tx1"/>
            </w14:solidFill>
          </w14:textFill>
        </w:rPr>
        <w:t>（2）</w:t>
      </w:r>
      <w:r>
        <w:rPr>
          <w:rFonts w:ascii="宋体" w:eastAsia="宋体" w:hAnsi="宋体" w:cs="Arial" w:hint="eastAsia"/>
          <w:color w:val="000000" w:themeColor="text1"/>
          <w:kern w:val="0"/>
          <w:szCs w:val="21"/>
          <w14:textFill>
            <w14:solidFill>
              <w14:schemeClr w14:val="tx1"/>
            </w14:solidFill>
          </w14:textFill>
        </w:rPr>
        <w:t>选出下列各句中的“之”的意义、用法与例句相同的一项  （      ）  （2分）</w:t>
      </w:r>
    </w:p>
    <w:p>
      <w:pPr>
        <w:spacing w:line="400" w:lineRule="exact"/>
        <w:rPr>
          <w:rFonts w:ascii="宋体" w:eastAsia="宋体" w:hAnsi="宋体" w:cs="Arial" w:hint="eastAsia"/>
          <w:color w:val="000000" w:themeColor="text1"/>
          <w:kern w:val="0"/>
          <w:szCs w:val="21"/>
          <w14:textFill>
            <w14:solidFill>
              <w14:schemeClr w14:val="tx1"/>
            </w14:solidFill>
          </w14:textFill>
        </w:rPr>
      </w:pPr>
      <w:r>
        <w:rPr>
          <w:rFonts w:ascii="宋体" w:eastAsia="宋体" w:hAnsi="宋体" w:cs="Arial" w:hint="eastAsia"/>
          <w:color w:val="000000" w:themeColor="text1"/>
          <w:kern w:val="0"/>
          <w:szCs w:val="21"/>
          <w14:textFill>
            <w14:solidFill>
              <w14:schemeClr w14:val="tx1"/>
            </w14:solidFill>
          </w14:textFill>
        </w:rPr>
        <w:t>例句：公将鼓之</w:t>
      </w:r>
    </w:p>
    <w:p>
      <w:pPr>
        <w:spacing w:line="400" w:lineRule="exact"/>
        <w:rPr>
          <w:rFonts w:ascii="宋体" w:eastAsia="宋体" w:hAnsi="宋体" w:cs="Arial" w:hint="eastAsia"/>
          <w:color w:val="000000" w:themeColor="text1"/>
          <w:kern w:val="0"/>
          <w:szCs w:val="21"/>
          <w14:textFill>
            <w14:solidFill>
              <w14:schemeClr w14:val="tx1"/>
            </w14:solidFill>
          </w14:textFill>
        </w:rPr>
      </w:pPr>
      <w:r>
        <w:rPr>
          <w:rFonts w:ascii="宋体" w:eastAsia="宋体" w:hAnsi="宋体" w:cs="Arial" w:hint="eastAsia"/>
          <w:color w:val="000000" w:themeColor="text1"/>
          <w:kern w:val="0"/>
          <w:szCs w:val="21"/>
          <w14:textFill>
            <w14:solidFill>
              <w14:schemeClr w14:val="tx1"/>
            </w14:solidFill>
          </w14:textFill>
        </w:rPr>
        <w:t>A.望之蔚然而深秀者  《醉翁亭记》      B.吾妻之美我者 《邹忌讽齐王纳谏》</w:t>
      </w:r>
    </w:p>
    <w:p>
      <w:pPr>
        <w:spacing w:line="400" w:lineRule="exact"/>
        <w:rPr>
          <w:rFonts w:ascii="宋体" w:eastAsia="宋体" w:hAnsi="宋体" w:cs="Arial" w:hint="eastAsia"/>
          <w:color w:val="000000" w:themeColor="text1"/>
          <w:kern w:val="0"/>
          <w:szCs w:val="21"/>
          <w14:textFill>
            <w14:solidFill>
              <w14:schemeClr w14:val="tx1"/>
            </w14:solidFill>
          </w14:textFill>
        </w:rPr>
      </w:pPr>
      <w:r>
        <w:rPr>
          <w:rFonts w:ascii="宋体" w:eastAsia="宋体" w:hAnsi="宋体" w:cs="Arial" w:hint="eastAsia"/>
          <w:color w:val="000000" w:themeColor="text1"/>
          <w:kern w:val="0"/>
          <w:szCs w:val="21"/>
          <w14:textFill>
            <w14:solidFill>
              <w14:schemeClr w14:val="tx1"/>
            </w14:solidFill>
          </w14:textFill>
        </w:rPr>
        <w:t>C.燕雀安知鸿鹄之志哉？《陈涉世家》    D.录毕，走送之《送东阳马生序》</w:t>
      </w:r>
    </w:p>
    <w:p>
      <w:pPr>
        <w:spacing w:line="400" w:lineRule="exact"/>
        <w:rPr>
          <w:rFonts w:ascii="宋体" w:eastAsia="宋体" w:hAnsi="宋体" w:cs="Arial" w:hint="eastAsia"/>
          <w:color w:val="000000" w:themeColor="text1"/>
          <w:kern w:val="0"/>
          <w:szCs w:val="21"/>
          <w14:textFill>
            <w14:solidFill>
              <w14:schemeClr w14:val="tx1"/>
            </w14:solidFill>
          </w14:textFill>
        </w:rPr>
      </w:pPr>
      <w:r>
        <w:rPr>
          <w:rFonts w:ascii="宋体" w:eastAsia="宋体" w:hAnsi="宋体" w:cs="Arial" w:hint="eastAsia"/>
          <w:color w:val="000000" w:themeColor="text1"/>
          <w:kern w:val="0"/>
          <w:szCs w:val="21"/>
          <w14:textFill>
            <w14:solidFill>
              <w14:schemeClr w14:val="tx1"/>
            </w14:solidFill>
          </w14:textFill>
        </w:rPr>
        <w:t>8.用“/”给下列句子断句，划两处。（2分）</w:t>
      </w:r>
    </w:p>
    <w:p>
      <w:pPr>
        <w:spacing w:line="400" w:lineRule="exact"/>
        <w:rPr>
          <w:rFonts w:ascii="宋体" w:eastAsia="宋体" w:hAnsi="宋体" w:cs="Arial" w:hint="eastAsia"/>
          <w:color w:val="000000" w:themeColor="text1"/>
          <w:kern w:val="0"/>
          <w:szCs w:val="21"/>
          <w14:textFill>
            <w14:solidFill>
              <w14:schemeClr w14:val="tx1"/>
            </w14:solidFill>
          </w14:textFill>
        </w:rPr>
      </w:pPr>
      <w:r>
        <w:rPr>
          <w:rFonts w:ascii="宋体" w:eastAsia="宋体" w:hAnsi="宋体" w:cs="Arial" w:hint="eastAsia"/>
          <w:color w:val="000000" w:themeColor="text1"/>
          <w:kern w:val="0"/>
          <w:szCs w:val="21"/>
          <w14:textFill>
            <w14:solidFill>
              <w14:schemeClr w14:val="tx1"/>
            </w14:solidFill>
          </w14:textFill>
        </w:rPr>
        <w:t>首 夜 燕 将 佐 次 夜 燕 从 军 官 三 夜 飨 军 校</w:t>
      </w:r>
    </w:p>
    <w:p>
      <w:pPr>
        <w:spacing w:line="400" w:lineRule="exact"/>
        <w:rPr>
          <w:rFonts w:ascii="宋体" w:eastAsia="宋体" w:hAnsi="宋体" w:cs="Arial"/>
          <w:color w:val="000000" w:themeColor="text1"/>
          <w:kern w:val="0"/>
          <w:szCs w:val="21"/>
          <w14:textFill>
            <w14:solidFill>
              <w14:schemeClr w14:val="tx1"/>
            </w14:solidFill>
          </w14:textFill>
        </w:rPr>
      </w:pPr>
      <w:r>
        <w:rPr>
          <w:rFonts w:ascii="宋体" w:eastAsia="宋体" w:hAnsi="宋体" w:cs="Arial" w:hint="eastAsia"/>
          <w:color w:val="000000" w:themeColor="text1"/>
          <w:kern w:val="0"/>
          <w:szCs w:val="21"/>
          <w14:textFill>
            <w14:solidFill>
              <w14:schemeClr w14:val="tx1"/>
            </w14:solidFill>
          </w14:textFill>
        </w:rPr>
        <w:t>9.翻译下列句子。（4分）</w:t>
      </w:r>
    </w:p>
    <w:p>
      <w:pPr>
        <w:spacing w:line="400" w:lineRule="exact"/>
        <w:rPr>
          <w:rFonts w:asciiTheme="minorEastAsia" w:hAnsiTheme="minorEastAsia" w:cs="Arial"/>
          <w:color w:val="000000" w:themeColor="text1"/>
          <w:kern w:val="0"/>
          <w:szCs w:val="21"/>
          <w14:textFill>
            <w14:solidFill>
              <w14:schemeClr w14:val="tx1"/>
            </w14:solidFill>
          </w14:textFill>
        </w:rPr>
      </w:pPr>
      <w:r>
        <w:rPr>
          <w:rFonts w:ascii="宋体" w:eastAsia="宋体" w:hAnsi="宋体" w:cs="Arial" w:hint="eastAsia"/>
          <w:color w:val="000000" w:themeColor="text1"/>
          <w:kern w:val="0"/>
          <w:szCs w:val="21"/>
          <w14:textFill>
            <w14:solidFill>
              <w14:schemeClr w14:val="tx1"/>
            </w14:solidFill>
          </w14:textFill>
        </w:rPr>
        <w:t>（1）首夜乐饮彻晓</w:t>
      </w:r>
      <w:r>
        <w:rPr>
          <w:rFonts w:asciiTheme="minorEastAsia" w:hAnsiTheme="minorEastAsia" w:cs="Arial" w:hint="eastAsia"/>
          <w:color w:val="000000" w:themeColor="text1"/>
          <w:kern w:val="0"/>
          <w:szCs w:val="21"/>
          <w14:textFill>
            <w14:solidFill>
              <w14:schemeClr w14:val="tx1"/>
            </w14:solidFill>
          </w14:textFill>
        </w:rPr>
        <w:t>。</w:t>
      </w:r>
    </w:p>
    <w:p>
      <w:pPr>
        <w:spacing w:line="400" w:lineRule="exact"/>
        <w:rPr>
          <w:rFonts w:asciiTheme="majorEastAsia" w:eastAsiaTheme="majorEastAsia" w:hAnsiTheme="majorEastAsia" w:cstheme="minorHAnsi"/>
          <w:color w:val="000000" w:themeColor="text1"/>
          <w:szCs w:val="24"/>
          <w:u w:val="single"/>
          <w14:textFill>
            <w14:solidFill>
              <w14:schemeClr w14:val="tx1"/>
            </w14:solidFill>
          </w14:textFill>
        </w:rPr>
      </w:pPr>
      <w:r>
        <w:rPr>
          <w:rFonts w:asciiTheme="majorEastAsia" w:eastAsiaTheme="majorEastAsia" w:hAnsiTheme="majorEastAsia" w:cstheme="minorHAnsi" w:hint="eastAsia"/>
          <w:color w:val="000000" w:themeColor="text1"/>
          <w:szCs w:val="24"/>
          <w:u w:val="single"/>
          <w14:textFill>
            <w14:solidFill>
              <w14:schemeClr w14:val="tx1"/>
            </w14:solidFill>
          </w14:textFill>
        </w:rPr>
        <w:t xml:space="preserve">                                                                           </w:t>
      </w:r>
    </w:p>
    <w:p>
      <w:pPr>
        <w:spacing w:line="400" w:lineRule="exact"/>
        <w:rPr>
          <w:rFonts w:ascii="宋体" w:eastAsia="宋体" w:hAnsi="宋体" w:cs="Arial" w:hint="eastAsia"/>
          <w:color w:val="000000" w:themeColor="text1"/>
          <w:kern w:val="0"/>
          <w:szCs w:val="21"/>
          <w14:textFill>
            <w14:solidFill>
              <w14:schemeClr w14:val="tx1"/>
            </w14:solidFill>
          </w14:textFill>
        </w:rPr>
      </w:pPr>
      <w:r>
        <w:rPr>
          <w:rFonts w:ascii="宋体" w:eastAsia="宋体" w:hAnsi="宋体" w:cs="Arial" w:hint="eastAsia"/>
          <w:color w:val="000000" w:themeColor="text1"/>
          <w:kern w:val="0"/>
          <w:szCs w:val="21"/>
          <w14:textFill>
            <w14:solidFill>
              <w14:schemeClr w14:val="tx1"/>
            </w14:solidFill>
          </w14:textFill>
        </w:rPr>
        <w:t>（2）夫大国，难测也，惧有伏焉。</w:t>
      </w:r>
    </w:p>
    <w:p>
      <w:pPr>
        <w:spacing w:line="400" w:lineRule="exact"/>
        <w:rPr>
          <w:rFonts w:eastAsia="宋体" w:asciiTheme="majorEastAsia" w:hAnsiTheme="majorEastAsia" w:cstheme="minorHAnsi" w:hint="default"/>
          <w:color w:val="000000" w:themeColor="text1"/>
          <w:szCs w:val="24"/>
          <w:u w:val="single"/>
          <w:lang w:val="en-US" w:eastAsia="zh-CN"/>
          <w14:textFill>
            <w14:solidFill>
              <w14:schemeClr w14:val="tx1"/>
            </w14:solidFill>
          </w14:textFill>
        </w:rPr>
      </w:pPr>
      <w:r>
        <w:rPr>
          <w:rFonts w:asciiTheme="majorEastAsia" w:eastAsiaTheme="majorEastAsia" w:hAnsiTheme="majorEastAsia" w:cstheme="minorHAnsi" w:hint="eastAsia"/>
          <w:color w:val="000000" w:themeColor="text1"/>
          <w:szCs w:val="24"/>
          <w:u w:val="single"/>
          <w14:textFill>
            <w14:solidFill>
              <w14:schemeClr w14:val="tx1"/>
            </w14:solidFill>
          </w14:textFill>
        </w:rPr>
        <w:t xml:space="preserve">                                                                           </w:t>
      </w:r>
      <w:r>
        <w:rPr>
          <w:rFonts w:eastAsia="宋体" w:asciiTheme="majorEastAsia" w:hAnsiTheme="majorEastAsia" w:cstheme="minorHAnsi" w:hint="eastAsia"/>
          <w:color w:val="000000" w:themeColor="text1"/>
          <w:szCs w:val="24"/>
          <w:u w:val="single"/>
          <w:lang w:val="en-US" w:eastAsia="zh-CN"/>
          <w14:textFill>
            <w14:solidFill>
              <w14:schemeClr w14:val="tx1"/>
            </w14:solidFill>
          </w14:textFill>
        </w:rPr>
        <w:t xml:space="preserve">    </w:t>
      </w:r>
    </w:p>
    <w:p>
      <w:pPr>
        <w:spacing w:line="400" w:lineRule="exact"/>
        <w:rPr>
          <w:rFonts w:asciiTheme="majorEastAsia" w:eastAsiaTheme="majorEastAsia" w:hAnsiTheme="majorEastAsia" w:cstheme="minorHAnsi"/>
          <w:color w:val="000000" w:themeColor="text1"/>
          <w:szCs w:val="24"/>
          <w14:textFill>
            <w14:solidFill>
              <w14:schemeClr w14:val="tx1"/>
            </w14:solidFill>
          </w14:textFill>
        </w:rPr>
      </w:pPr>
      <w:r>
        <w:rPr>
          <w:rFonts w:ascii="宋体" w:eastAsia="宋体" w:hAnsi="宋体" w:cs="Arial" w:hint="eastAsia"/>
          <w:color w:val="000000" w:themeColor="text1"/>
          <w:kern w:val="0"/>
          <w:szCs w:val="21"/>
          <w:lang w:val="en-US" w:eastAsia="zh-CN"/>
          <w14:textFill>
            <w14:solidFill>
              <w14:schemeClr w14:val="tx1"/>
            </w14:solidFill>
          </w14:textFill>
        </w:rPr>
        <w:t>10</w:t>
      </w:r>
      <w:r>
        <w:rPr>
          <w:rFonts w:ascii="宋体" w:eastAsia="宋体" w:hAnsi="宋体" w:cs="Arial" w:hint="eastAsia"/>
          <w:color w:val="000000" w:themeColor="text1"/>
          <w:kern w:val="0"/>
          <w:szCs w:val="21"/>
          <w14:textFill>
            <w14:solidFill>
              <w14:schemeClr w14:val="tx1"/>
            </w14:solidFill>
          </w14:textFill>
        </w:rPr>
        <w:t>.</w:t>
      </w:r>
      <w:r>
        <w:rPr>
          <w:rFonts w:asciiTheme="majorEastAsia" w:eastAsiaTheme="majorEastAsia" w:hAnsiTheme="majorEastAsia" w:cstheme="minorHAnsi" w:hint="eastAsia"/>
          <w:color w:val="000000" w:themeColor="text1"/>
          <w:szCs w:val="24"/>
          <w14:textFill>
            <w14:solidFill>
              <w14:schemeClr w14:val="tx1"/>
            </w14:solidFill>
          </w14:textFill>
        </w:rPr>
        <w:t>甲文中的曹刿和乙文中的狄青这两位军事家都善于抓住战机出奇制胜，请结合文章内容分别具体分析。</w:t>
      </w:r>
      <w:r>
        <w:rPr>
          <w:rFonts w:ascii="宋体" w:eastAsia="宋体" w:hAnsi="宋体" w:cs="Arial" w:hint="eastAsia"/>
          <w:color w:val="000000" w:themeColor="text1"/>
          <w:kern w:val="0"/>
          <w:szCs w:val="21"/>
          <w14:textFill>
            <w14:solidFill>
              <w14:schemeClr w14:val="tx1"/>
            </w14:solidFill>
          </w14:textFill>
        </w:rPr>
        <w:t>（4分）</w:t>
      </w:r>
    </w:p>
    <w:p>
      <w:pPr>
        <w:spacing w:line="400" w:lineRule="exact"/>
        <w:rPr>
          <w:rFonts w:eastAsia="宋体" w:asciiTheme="majorEastAsia" w:hAnsiTheme="majorEastAsia" w:cstheme="minorHAnsi" w:hint="default"/>
          <w:color w:val="000000" w:themeColor="text1"/>
          <w:szCs w:val="24"/>
          <w:u w:val="single"/>
          <w:lang w:val="en-US" w:eastAsia="zh-CN"/>
          <w14:textFill>
            <w14:solidFill>
              <w14:schemeClr w14:val="tx1"/>
            </w14:solidFill>
          </w14:textFill>
        </w:rPr>
      </w:pPr>
      <w:r>
        <w:rPr>
          <w:rFonts w:asciiTheme="majorEastAsia" w:eastAsiaTheme="majorEastAsia" w:hAnsiTheme="majorEastAsia" w:cstheme="minorHAnsi" w:hint="eastAsia"/>
          <w:color w:val="000000" w:themeColor="text1"/>
          <w:szCs w:val="24"/>
          <w:u w:val="single"/>
          <w14:textFill>
            <w14:solidFill>
              <w14:schemeClr w14:val="tx1"/>
            </w14:solidFill>
          </w14:textFill>
        </w:rPr>
        <w:t xml:space="preserve">                                                                           </w:t>
      </w:r>
      <w:r>
        <w:rPr>
          <w:rFonts w:eastAsia="宋体" w:asciiTheme="majorEastAsia" w:hAnsiTheme="majorEastAsia" w:cstheme="minorHAnsi" w:hint="eastAsia"/>
          <w:color w:val="000000" w:themeColor="text1"/>
          <w:szCs w:val="24"/>
          <w:u w:val="single"/>
          <w:lang w:val="en-US" w:eastAsia="zh-CN"/>
          <w14:textFill>
            <w14:solidFill>
              <w14:schemeClr w14:val="tx1"/>
            </w14:solidFill>
          </w14:textFill>
        </w:rPr>
        <w:t xml:space="preserve">    </w:t>
      </w:r>
    </w:p>
    <w:p>
      <w:pPr>
        <w:pStyle w:val="PlainText"/>
        <w:spacing w:line="400" w:lineRule="exact"/>
        <w:rPr>
          <w:rFonts w:hAnsi="宋体" w:cs="宋体"/>
        </w:rPr>
      </w:pPr>
      <w:r>
        <w:rPr>
          <w:rFonts w:hAnsi="宋体" w:cs="宋体" w:hint="eastAsia"/>
        </w:rPr>
        <w:t>（三）名著阅读，完成1</w:t>
      </w:r>
      <w:r>
        <w:rPr>
          <w:rFonts w:hAnsi="宋体" w:cs="宋体"/>
        </w:rPr>
        <w:t>1</w:t>
      </w:r>
      <w:r>
        <w:rPr>
          <w:rFonts w:hAnsi="宋体" w:cs="宋体" w:hint="eastAsia"/>
        </w:rPr>
        <w:t>-</w:t>
      </w:r>
      <w:r>
        <w:rPr>
          <w:rFonts w:hAnsi="宋体" w:cs="宋体"/>
        </w:rPr>
        <w:t>13</w:t>
      </w:r>
      <w:r>
        <w:rPr>
          <w:rFonts w:hAnsi="宋体" w:cs="宋体" w:hint="eastAsia"/>
        </w:rPr>
        <w:t>题。（1</w:t>
      </w:r>
      <w:r>
        <w:rPr>
          <w:rFonts w:hAnsi="宋体" w:cs="宋体"/>
        </w:rPr>
        <w:t>0</w:t>
      </w:r>
      <w:r>
        <w:rPr>
          <w:rFonts w:hAnsi="宋体" w:cs="宋体" w:hint="eastAsia"/>
        </w:rPr>
        <w:t>分）</w:t>
      </w:r>
    </w:p>
    <w:p>
      <w:pPr>
        <w:pStyle w:val="PlainText"/>
        <w:spacing w:line="400" w:lineRule="exact"/>
        <w:rPr>
          <w:rFonts w:hAnsi="宋体" w:cs="宋体"/>
        </w:rPr>
      </w:pPr>
      <w:r>
        <w:rPr>
          <w:rFonts w:hAnsi="宋体" w:cs="宋体" w:hint="eastAsia"/>
        </w:rPr>
        <w:t>11.下列对有关名著内容的说法，不正确的</w:t>
      </w:r>
      <w:r>
        <w:rPr>
          <w:rFonts w:hAnsi="宋体" w:cs="宋体" w:hint="eastAsia"/>
          <w:sz w:val="21"/>
          <w:em w:val="dot"/>
        </w:rPr>
        <w:t>两项</w:t>
      </w:r>
      <w:r>
        <w:rPr>
          <w:rFonts w:hAnsi="宋体" w:cs="宋体" w:hint="eastAsia"/>
        </w:rPr>
        <w:t>是(      )(</w:t>
      </w:r>
      <w:r>
        <w:rPr>
          <w:rFonts w:hAnsi="宋体" w:cs="宋体"/>
        </w:rPr>
        <w:t>3</w:t>
      </w:r>
      <w:r>
        <w:rPr>
          <w:rFonts w:hAnsi="宋体" w:cs="宋体" w:hint="eastAsia"/>
        </w:rPr>
        <w:t>分)</w:t>
      </w:r>
    </w:p>
    <w:p>
      <w:pPr>
        <w:pStyle w:val="PlainText"/>
        <w:spacing w:line="400" w:lineRule="exact"/>
        <w:rPr>
          <w:rFonts w:hAnsi="宋体" w:cs="宋体"/>
        </w:rPr>
      </w:pPr>
      <w:r>
        <w:rPr>
          <w:rFonts w:hAnsi="宋体" w:cs="宋体" w:hint="eastAsia"/>
        </w:rPr>
        <w:t>A.《水浒传》中，梁山好汉三打祝家庄的起因是前来投奔梁山的杨雄、石秀、时迁被祝家庄酒店欺侮，双方打了起来，时迁被捉，为了救他，晁盖、宋江发兵三次攻打祝家庄。</w:t>
      </w:r>
    </w:p>
    <w:p>
      <w:pPr>
        <w:pStyle w:val="PlainText"/>
        <w:spacing w:line="400" w:lineRule="exact"/>
        <w:rPr>
          <w:rFonts w:hAnsi="宋体" w:cs="宋体"/>
        </w:rPr>
      </w:pPr>
      <w:r>
        <w:rPr>
          <w:rFonts w:hAnsi="宋体" w:cs="宋体" w:hint="eastAsia"/>
        </w:rPr>
        <w:t>B.艾青《礁石》诗中“含着微笑，看着海洋”的礁石，象征着坚韧不拔、乐观自信的人们。</w:t>
      </w:r>
    </w:p>
    <w:p>
      <w:pPr>
        <w:pStyle w:val="PlainText"/>
        <w:spacing w:line="400" w:lineRule="exact"/>
        <w:rPr>
          <w:rFonts w:hAnsi="宋体" w:cs="宋体"/>
        </w:rPr>
      </w:pPr>
      <w:r>
        <w:rPr>
          <w:rFonts w:hAnsi="宋体" w:cs="宋体" w:hint="eastAsia"/>
        </w:rPr>
        <w:t>C.《简·爱》中的女主人公以真挚的情感和高尚的品德赢得了罗切斯特的尊敬和爱恋，不料在举行婚礼时却横生枝节，她不得不面对更多的磨难和考验。</w:t>
      </w:r>
    </w:p>
    <w:p>
      <w:pPr>
        <w:pStyle w:val="PlainText"/>
        <w:spacing w:line="400" w:lineRule="exact"/>
        <w:rPr>
          <w:rFonts w:hAnsi="宋体" w:cs="宋体"/>
        </w:rPr>
      </w:pPr>
      <w:r>
        <w:rPr>
          <w:rFonts w:hAnsi="宋体" w:cs="宋体" w:hint="eastAsia"/>
        </w:rPr>
        <w:t>D.《儒林外史》中，王冕出身贫寒，靠自学画得一手好荷花。他携娘子醉游清凉山，丝毫不在意四周诧异或鄙夷的眼光。他性情孤傲，蔑视权贵，朝廷征聘他做官，他连夜逃到会稽山，在此隐居终老。</w:t>
      </w:r>
    </w:p>
    <w:p>
      <w:pPr>
        <w:pStyle w:val="PlainText"/>
        <w:spacing w:line="400" w:lineRule="exact"/>
        <w:rPr>
          <w:rFonts w:hAnsi="宋体" w:cs="宋体"/>
        </w:rPr>
      </w:pPr>
      <w:r>
        <w:rPr>
          <w:rFonts w:hAnsi="宋体" w:cs="宋体" w:hint="eastAsia"/>
        </w:rPr>
        <w:t>E.《水浒传》中，武松血刃潘金莲，斗杀西门庆，大闹野猪林，血溅鸳鸯楼，是英雄好汉中最富有血性和传奇色彩的人物。</w:t>
      </w:r>
    </w:p>
    <w:p>
      <w:pPr>
        <w:pStyle w:val="PlainText"/>
        <w:spacing w:line="400" w:lineRule="exact"/>
        <w:rPr>
          <w:rFonts w:hAnsi="宋体" w:cs="宋体"/>
        </w:rPr>
      </w:pPr>
      <w:r>
        <w:rPr>
          <w:rFonts w:hAnsi="宋体" w:cs="宋体" w:hint="eastAsia"/>
        </w:rPr>
        <w:t>1</w:t>
      </w:r>
      <w:r>
        <w:rPr>
          <w:rFonts w:hAnsi="宋体" w:cs="宋体"/>
        </w:rPr>
        <w:t>2.</w:t>
      </w:r>
      <w:r>
        <w:rPr>
          <w:rFonts w:hAnsi="宋体" w:cs="宋体" w:hint="eastAsia"/>
        </w:rPr>
        <w:t>阅读下面语段，补全与杨志命运相关的人物信息。（4分）</w:t>
      </w:r>
    </w:p>
    <w:p>
      <w:pPr>
        <w:autoSpaceDE w:val="0"/>
        <w:autoSpaceDN w:val="0"/>
        <w:adjustRightInd w:val="0"/>
        <w:snapToGrid w:val="0"/>
        <w:spacing w:line="400" w:lineRule="exact"/>
        <w:ind w:firstLine="405"/>
        <w:rPr>
          <w:rFonts w:ascii="楷体" w:eastAsia="楷体" w:hAnsi="楷体" w:cs="宋体"/>
          <w:bCs/>
          <w:szCs w:val="21"/>
        </w:rPr>
      </w:pPr>
      <w:r>
        <w:rPr>
          <w:rFonts w:ascii="楷体" w:eastAsia="楷体" w:hAnsi="楷体" w:cs="宋体" w:hint="eastAsia"/>
          <w:bCs/>
          <w:szCs w:val="21"/>
        </w:rPr>
        <w:t>林冲与那汉斗到三十来合，不分胜败。两个又斗了十数合，正斗到分际，只见山高处叫道：“两个好汉不要斗了。”林冲听得，蓦地跳出圈子外来。……那汉道：“洒家是三代将门之后，五侯杨令公之孙，姓杨名志。流落在此关西。年纪小时，曾应过武举，做到殿司制使官。道君因盖万岁山，差一般十个制使，去太湖边搬运花石纲赴京交纳。不想洒家时乖运蹇，押着那花石纲来到黄河里，遭风打翻了船，失陷了花石纲，不能回京赴任，逃去他处避难……”话休絮繁，酒至数杯。王伦指着林冲对杨志道：“这个兄弟，他是东京八十万禁军教头，唤做</w:t>
      </w:r>
      <w:r>
        <w:rPr>
          <w:rFonts w:ascii="楷体" w:eastAsia="楷体" w:hAnsi="楷体" w:cs="宋体" w:hint="eastAsia"/>
          <w:bCs/>
          <w:szCs w:val="21"/>
          <w:u w:val="single"/>
        </w:rPr>
        <w:t xml:space="preserve">（绰号）             </w:t>
      </w:r>
      <w:r>
        <w:rPr>
          <w:rFonts w:ascii="楷体" w:eastAsia="楷体" w:hAnsi="楷体" w:cs="宋体" w:hint="eastAsia"/>
          <w:bCs/>
          <w:szCs w:val="21"/>
        </w:rPr>
        <w:t>林冲。因这高太尉那厮安不得好人，把他寻事刺配沧州。那里又犯了事，如今也新到这里。却才制使要上东京干勾当，不是王伦纠合制使，小可兀自弃文就武，来此落草。制使又是有罪的人，虽经赦宥，难复前职。亦且高俅那厮见掌军权，他如何肯容你？不如只就小寨歇马，大秤分金银，大碗吃酒肉，同做好汉。不知制使心下主意若何？”……王伦笑道：“既是制使不肯在此，如何敢勒逼入伙。且请宽心住一宵，明日早行。”</w:t>
      </w:r>
    </w:p>
    <w:tbl>
      <w:tblPr>
        <w:tblStyle w:val="TableNormal"/>
        <w:tblW w:w="858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959"/>
        <w:gridCol w:w="2339"/>
        <w:gridCol w:w="2323"/>
        <w:gridCol w:w="1961"/>
      </w:tblGrid>
      <w:tr>
        <w:tblPrEx>
          <w:tblW w:w="858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054"/>
        </w:trPr>
        <w:tc>
          <w:tcPr>
            <w:tcW w:w="1959" w:type="dxa"/>
            <w:tcBorders>
              <w:top w:val="single" w:sz="4" w:space="0" w:color="auto"/>
              <w:left w:val="single" w:sz="4" w:space="0" w:color="auto"/>
              <w:bottom w:val="single" w:sz="4" w:space="0" w:color="auto"/>
              <w:right w:val="single" w:sz="4" w:space="0" w:color="auto"/>
              <w:tl2br w:val="single" w:sz="4" w:space="0" w:color="auto"/>
            </w:tcBorders>
          </w:tcPr>
          <w:p>
            <w:pPr>
              <w:autoSpaceDE w:val="0"/>
              <w:autoSpaceDN w:val="0"/>
              <w:adjustRightInd w:val="0"/>
              <w:snapToGrid w:val="0"/>
              <w:spacing w:line="400" w:lineRule="exact"/>
              <w:jc w:val="left"/>
              <w:rPr>
                <w:rFonts w:ascii="黑体" w:eastAsia="黑体" w:hAnsi="黑体" w:cs="宋体"/>
                <w:bCs/>
                <w:szCs w:val="21"/>
              </w:rPr>
            </w:pPr>
            <w:r>
              <w:rPr>
                <w:rFonts w:ascii="黑体" w:eastAsia="黑体" w:hAnsi="黑体" w:cs="宋体" w:hint="eastAsia"/>
                <w:bCs/>
                <w:szCs w:val="21"/>
              </w:rPr>
              <w:t>项目         人物</w:t>
            </w:r>
          </w:p>
        </w:tc>
        <w:tc>
          <w:tcPr>
            <w:tcW w:w="2339"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spacing w:line="400" w:lineRule="exact"/>
              <w:jc w:val="center"/>
              <w:rPr>
                <w:rFonts w:ascii="黑体" w:eastAsia="黑体" w:hAnsi="黑体" w:cs="宋体"/>
                <w:bCs/>
                <w:szCs w:val="21"/>
              </w:rPr>
            </w:pPr>
            <w:r>
              <w:rPr>
                <w:rFonts w:ascii="黑体" w:eastAsia="黑体" w:hAnsi="黑体" w:cs="宋体" w:hint="eastAsia"/>
                <w:bCs/>
                <w:szCs w:val="21"/>
              </w:rPr>
              <w:t>林冲</w:t>
            </w:r>
          </w:p>
        </w:tc>
        <w:tc>
          <w:tcPr>
            <w:tcW w:w="2323"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spacing w:line="400" w:lineRule="exact"/>
              <w:jc w:val="center"/>
              <w:rPr>
                <w:rFonts w:ascii="黑体" w:eastAsia="黑体" w:hAnsi="黑体" w:cs="宋体"/>
                <w:bCs/>
                <w:szCs w:val="21"/>
              </w:rPr>
            </w:pPr>
            <w:r>
              <w:rPr>
                <w:rFonts w:ascii="黑体" w:eastAsia="黑体" w:hAnsi="黑体" w:cs="宋体" w:hint="eastAsia"/>
                <w:bCs/>
                <w:szCs w:val="21"/>
              </w:rPr>
              <w:t>吴用</w:t>
            </w:r>
          </w:p>
        </w:tc>
        <w:tc>
          <w:tcPr>
            <w:tcW w:w="1961"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spacing w:line="400" w:lineRule="exact"/>
              <w:jc w:val="center"/>
              <w:rPr>
                <w:rFonts w:ascii="黑体" w:eastAsia="黑体" w:hAnsi="黑体" w:cs="宋体"/>
                <w:bCs/>
                <w:szCs w:val="21"/>
              </w:rPr>
            </w:pPr>
            <w:r>
              <w:rPr>
                <w:rFonts w:ascii="黑体" w:eastAsia="黑体" w:hAnsi="黑体" w:cs="宋体" w:hint="eastAsia"/>
                <w:bCs/>
                <w:szCs w:val="21"/>
              </w:rPr>
              <w:t>鲁智深</w:t>
            </w:r>
          </w:p>
        </w:tc>
      </w:tr>
      <w:tr>
        <w:tblPrEx>
          <w:tblW w:w="8582" w:type="dxa"/>
          <w:tblInd w:w="0" w:type="dxa"/>
          <w:tblCellMar>
            <w:top w:w="0" w:type="dxa"/>
            <w:left w:w="108" w:type="dxa"/>
            <w:bottom w:w="0" w:type="dxa"/>
            <w:right w:w="108" w:type="dxa"/>
          </w:tblCellMar>
        </w:tblPrEx>
        <w:trPr>
          <w:trHeight w:val="498"/>
        </w:trPr>
        <w:tc>
          <w:tcPr>
            <w:tcW w:w="1959"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spacing w:line="400" w:lineRule="exact"/>
              <w:jc w:val="center"/>
              <w:rPr>
                <w:rFonts w:ascii="黑体" w:eastAsia="黑体" w:hAnsi="黑体" w:cs="宋体"/>
                <w:bCs/>
                <w:szCs w:val="21"/>
              </w:rPr>
            </w:pPr>
            <w:r>
              <w:rPr>
                <w:rFonts w:ascii="黑体" w:eastAsia="黑体" w:hAnsi="黑体" w:cs="宋体" w:hint="eastAsia"/>
                <w:bCs/>
                <w:szCs w:val="21"/>
              </w:rPr>
              <w:t>绰号</w:t>
            </w:r>
          </w:p>
        </w:tc>
        <w:tc>
          <w:tcPr>
            <w:tcW w:w="2339"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spacing w:line="400" w:lineRule="exact"/>
              <w:jc w:val="left"/>
              <w:rPr>
                <w:rFonts w:ascii="宋体" w:eastAsia="宋体" w:hAnsi="Times New Roman" w:cs="宋体"/>
                <w:bCs/>
                <w:szCs w:val="21"/>
                <w:u w:val="single"/>
              </w:rPr>
            </w:pPr>
            <w:r>
              <w:rPr>
                <w:rFonts w:ascii="宋体" w:hAnsi="宋体" w:cs="宋体" w:hint="eastAsia"/>
                <w:bCs/>
                <w:szCs w:val="21"/>
              </w:rPr>
              <w:t xml:space="preserve">A  </w:t>
            </w:r>
            <w:r>
              <w:rPr>
                <w:rFonts w:ascii="宋体" w:hAnsi="宋体" w:cs="宋体" w:hint="eastAsia"/>
                <w:bCs/>
                <w:szCs w:val="21"/>
                <w:u w:val="single"/>
              </w:rPr>
              <w:t xml:space="preserve">                 </w:t>
            </w:r>
          </w:p>
        </w:tc>
        <w:tc>
          <w:tcPr>
            <w:tcW w:w="2323"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spacing w:line="400" w:lineRule="exact"/>
              <w:jc w:val="center"/>
              <w:rPr>
                <w:rFonts w:ascii="楷体" w:eastAsia="楷体" w:hAnsi="楷体" w:cs="宋体"/>
                <w:bCs/>
                <w:szCs w:val="21"/>
              </w:rPr>
            </w:pPr>
            <w:r>
              <w:rPr>
                <w:rFonts w:ascii="楷体" w:eastAsia="楷体" w:hAnsi="楷体" w:cs="宋体" w:hint="eastAsia"/>
                <w:bCs/>
                <w:szCs w:val="21"/>
              </w:rPr>
              <w:t>智多星</w:t>
            </w:r>
          </w:p>
        </w:tc>
        <w:tc>
          <w:tcPr>
            <w:tcW w:w="1961"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spacing w:line="400" w:lineRule="exact"/>
              <w:jc w:val="center"/>
              <w:rPr>
                <w:rFonts w:ascii="楷体" w:eastAsia="楷体" w:hAnsi="楷体" w:cs="宋体"/>
                <w:bCs/>
                <w:szCs w:val="21"/>
              </w:rPr>
            </w:pPr>
            <w:r>
              <w:rPr>
                <w:rFonts w:ascii="楷体" w:eastAsia="楷体" w:hAnsi="楷体" w:cs="宋体" w:hint="eastAsia"/>
                <w:bCs/>
                <w:szCs w:val="21"/>
              </w:rPr>
              <w:t>花和尚</w:t>
            </w:r>
          </w:p>
        </w:tc>
      </w:tr>
      <w:tr>
        <w:tblPrEx>
          <w:tblW w:w="8582" w:type="dxa"/>
          <w:tblInd w:w="0" w:type="dxa"/>
          <w:tblCellMar>
            <w:top w:w="0" w:type="dxa"/>
            <w:left w:w="108" w:type="dxa"/>
            <w:bottom w:w="0" w:type="dxa"/>
            <w:right w:w="108" w:type="dxa"/>
          </w:tblCellMar>
        </w:tblPrEx>
        <w:trPr>
          <w:trHeight w:val="518"/>
        </w:trPr>
        <w:tc>
          <w:tcPr>
            <w:tcW w:w="1959"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spacing w:line="400" w:lineRule="exact"/>
              <w:jc w:val="center"/>
              <w:rPr>
                <w:rFonts w:ascii="宋体" w:eastAsia="宋体" w:hAnsi="Times New Roman" w:cs="宋体"/>
                <w:bCs/>
                <w:szCs w:val="21"/>
              </w:rPr>
            </w:pPr>
            <w:r>
              <w:rPr>
                <w:rFonts w:ascii="黑体" w:eastAsia="黑体" w:hAnsi="黑体" w:cs="宋体" w:hint="eastAsia"/>
                <w:bCs/>
                <w:szCs w:val="21"/>
              </w:rPr>
              <w:t>兵器</w:t>
            </w:r>
          </w:p>
        </w:tc>
        <w:tc>
          <w:tcPr>
            <w:tcW w:w="2339"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spacing w:line="400" w:lineRule="exact"/>
              <w:jc w:val="center"/>
              <w:rPr>
                <w:rFonts w:ascii="宋体" w:cs="宋体"/>
                <w:bCs/>
                <w:szCs w:val="21"/>
              </w:rPr>
            </w:pPr>
            <w:r>
              <w:rPr>
                <w:rFonts w:ascii="楷体" w:eastAsia="楷体" w:hAnsi="楷体" w:cs="宋体" w:hint="eastAsia"/>
                <w:bCs/>
                <w:szCs w:val="21"/>
              </w:rPr>
              <w:t>花枪</w:t>
            </w:r>
          </w:p>
        </w:tc>
        <w:tc>
          <w:tcPr>
            <w:tcW w:w="2323"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spacing w:line="400" w:lineRule="exact"/>
              <w:jc w:val="center"/>
              <w:rPr>
                <w:rFonts w:ascii="宋体" w:cs="宋体"/>
                <w:bCs/>
                <w:szCs w:val="21"/>
              </w:rPr>
            </w:pPr>
            <w:r>
              <w:rPr>
                <w:rFonts w:ascii="楷体" w:eastAsia="楷体" w:hAnsi="楷体" w:cs="宋体" w:hint="eastAsia"/>
                <w:bCs/>
                <w:szCs w:val="21"/>
              </w:rPr>
              <w:t>铜链</w:t>
            </w:r>
          </w:p>
        </w:tc>
        <w:tc>
          <w:tcPr>
            <w:tcW w:w="1961"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spacing w:line="400" w:lineRule="exact"/>
              <w:rPr>
                <w:rFonts w:ascii="宋体" w:cs="宋体"/>
                <w:bCs/>
                <w:szCs w:val="21"/>
              </w:rPr>
            </w:pPr>
            <w:r>
              <w:rPr>
                <w:rFonts w:ascii="宋体" w:hAnsi="宋体" w:cs="宋体" w:hint="eastAsia"/>
                <w:bCs/>
                <w:szCs w:val="21"/>
              </w:rPr>
              <w:t xml:space="preserve">B  </w:t>
            </w:r>
            <w:r>
              <w:rPr>
                <w:rFonts w:ascii="宋体" w:hAnsi="宋体" w:cs="宋体" w:hint="eastAsia"/>
                <w:bCs/>
                <w:szCs w:val="21"/>
                <w:u w:val="single"/>
              </w:rPr>
              <w:t xml:space="preserve">                 </w:t>
            </w:r>
          </w:p>
        </w:tc>
      </w:tr>
      <w:tr>
        <w:tblPrEx>
          <w:tblW w:w="8582" w:type="dxa"/>
          <w:tblInd w:w="0" w:type="dxa"/>
          <w:tblCellMar>
            <w:top w:w="0" w:type="dxa"/>
            <w:left w:w="108" w:type="dxa"/>
            <w:bottom w:w="0" w:type="dxa"/>
            <w:right w:w="108" w:type="dxa"/>
          </w:tblCellMar>
        </w:tblPrEx>
        <w:trPr>
          <w:trHeight w:val="518"/>
        </w:trPr>
        <w:tc>
          <w:tcPr>
            <w:tcW w:w="1959"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spacing w:line="400" w:lineRule="exact"/>
              <w:jc w:val="center"/>
              <w:rPr>
                <w:rFonts w:ascii="宋体" w:cs="宋体"/>
                <w:bCs/>
                <w:szCs w:val="21"/>
              </w:rPr>
            </w:pPr>
            <w:r>
              <w:rPr>
                <w:rFonts w:ascii="黑体" w:eastAsia="黑体" w:hAnsi="黑体" w:cs="宋体" w:hint="eastAsia"/>
                <w:bCs/>
                <w:szCs w:val="21"/>
              </w:rPr>
              <w:t>与杨志交叉的事件</w:t>
            </w:r>
          </w:p>
        </w:tc>
        <w:tc>
          <w:tcPr>
            <w:tcW w:w="2339"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spacing w:line="400" w:lineRule="exact"/>
              <w:jc w:val="center"/>
              <w:rPr>
                <w:rFonts w:ascii="宋体" w:cs="宋体"/>
                <w:bCs/>
                <w:szCs w:val="21"/>
              </w:rPr>
            </w:pPr>
            <w:r>
              <w:rPr>
                <w:rFonts w:ascii="楷体" w:eastAsia="楷体" w:hAnsi="楷体" w:cs="宋体" w:hint="eastAsia"/>
                <w:bCs/>
                <w:szCs w:val="21"/>
              </w:rPr>
              <w:t>纳投名状（林冲打劫）</w:t>
            </w:r>
          </w:p>
        </w:tc>
        <w:tc>
          <w:tcPr>
            <w:tcW w:w="2323"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spacing w:line="400" w:lineRule="exact"/>
              <w:jc w:val="left"/>
              <w:rPr>
                <w:rFonts w:ascii="宋体" w:cs="宋体"/>
                <w:bCs/>
                <w:szCs w:val="21"/>
              </w:rPr>
            </w:pPr>
            <w:r>
              <w:rPr>
                <w:rFonts w:ascii="宋体" w:hAnsi="宋体" w:cs="宋体" w:hint="eastAsia"/>
                <w:bCs/>
                <w:szCs w:val="21"/>
              </w:rPr>
              <w:t xml:space="preserve">C  </w:t>
            </w:r>
            <w:r>
              <w:rPr>
                <w:rFonts w:ascii="宋体" w:hAnsi="宋体" w:cs="宋体" w:hint="eastAsia"/>
                <w:bCs/>
                <w:szCs w:val="21"/>
                <w:u w:val="single"/>
              </w:rPr>
              <w:t xml:space="preserve">                 </w:t>
            </w:r>
          </w:p>
        </w:tc>
        <w:tc>
          <w:tcPr>
            <w:tcW w:w="1961"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spacing w:line="400" w:lineRule="exact"/>
              <w:jc w:val="center"/>
              <w:rPr>
                <w:rFonts w:ascii="宋体" w:cs="宋体"/>
                <w:bCs/>
                <w:szCs w:val="21"/>
              </w:rPr>
            </w:pPr>
            <w:r>
              <w:rPr>
                <w:rFonts w:ascii="楷体" w:eastAsia="楷体" w:hAnsi="楷体" w:cs="宋体" w:hint="eastAsia"/>
                <w:bCs/>
                <w:szCs w:val="21"/>
              </w:rPr>
              <w:t>双夺宝珠寺</w:t>
            </w:r>
          </w:p>
        </w:tc>
      </w:tr>
      <w:tr>
        <w:tblPrEx>
          <w:tblW w:w="8582" w:type="dxa"/>
          <w:tblInd w:w="0" w:type="dxa"/>
          <w:tblCellMar>
            <w:top w:w="0" w:type="dxa"/>
            <w:left w:w="108" w:type="dxa"/>
            <w:bottom w:w="0" w:type="dxa"/>
            <w:right w:w="108" w:type="dxa"/>
          </w:tblCellMar>
        </w:tblPrEx>
        <w:trPr>
          <w:trHeight w:val="537"/>
        </w:trPr>
        <w:tc>
          <w:tcPr>
            <w:tcW w:w="1959"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spacing w:line="400" w:lineRule="exact"/>
              <w:jc w:val="center"/>
              <w:rPr>
                <w:rFonts w:ascii="宋体" w:cs="宋体"/>
                <w:bCs/>
                <w:szCs w:val="21"/>
              </w:rPr>
            </w:pPr>
            <w:r>
              <w:rPr>
                <w:rFonts w:ascii="黑体" w:eastAsia="黑体" w:hAnsi="黑体" w:cs="宋体" w:hint="eastAsia"/>
                <w:bCs/>
                <w:szCs w:val="21"/>
              </w:rPr>
              <w:t>杨志命运走向</w:t>
            </w:r>
          </w:p>
        </w:tc>
        <w:tc>
          <w:tcPr>
            <w:tcW w:w="2339"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spacing w:line="400" w:lineRule="exact"/>
              <w:jc w:val="center"/>
              <w:rPr>
                <w:rFonts w:ascii="宋体" w:cs="宋体"/>
                <w:bCs/>
                <w:szCs w:val="21"/>
              </w:rPr>
            </w:pPr>
            <w:r>
              <w:rPr>
                <w:rFonts w:ascii="楷体" w:eastAsia="楷体" w:hAnsi="楷体" w:cs="宋体" w:hint="eastAsia"/>
                <w:bCs/>
                <w:szCs w:val="21"/>
              </w:rPr>
              <w:t>不愿落草</w:t>
            </w:r>
          </w:p>
        </w:tc>
        <w:tc>
          <w:tcPr>
            <w:tcW w:w="2323"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spacing w:line="400" w:lineRule="exact"/>
              <w:jc w:val="left"/>
              <w:rPr>
                <w:rFonts w:ascii="宋体" w:cs="宋体"/>
                <w:bCs/>
                <w:szCs w:val="21"/>
              </w:rPr>
            </w:pPr>
            <w:r>
              <w:rPr>
                <w:rFonts w:ascii="宋体" w:hAnsi="宋体" w:cs="宋体" w:hint="eastAsia"/>
                <w:bCs/>
                <w:szCs w:val="21"/>
              </w:rPr>
              <w:t xml:space="preserve">D  </w:t>
            </w:r>
            <w:r>
              <w:rPr>
                <w:rFonts w:ascii="宋体" w:hAnsi="宋体" w:cs="宋体" w:hint="eastAsia"/>
                <w:bCs/>
                <w:szCs w:val="21"/>
                <w:u w:val="single"/>
              </w:rPr>
              <w:t xml:space="preserve">                 </w:t>
            </w:r>
          </w:p>
        </w:tc>
        <w:tc>
          <w:tcPr>
            <w:tcW w:w="1961"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spacing w:line="400" w:lineRule="exact"/>
              <w:jc w:val="center"/>
              <w:rPr>
                <w:rFonts w:ascii="宋体" w:cs="宋体"/>
                <w:bCs/>
                <w:szCs w:val="21"/>
              </w:rPr>
            </w:pPr>
            <w:r>
              <w:rPr>
                <w:rFonts w:ascii="楷体" w:eastAsia="楷体" w:hAnsi="楷体" w:cs="宋体" w:hint="eastAsia"/>
                <w:bCs/>
                <w:szCs w:val="21"/>
              </w:rPr>
              <w:t>找到安身之所</w:t>
            </w:r>
          </w:p>
        </w:tc>
      </w:tr>
    </w:tbl>
    <w:p>
      <w:pPr>
        <w:pStyle w:val="PlainText"/>
        <w:spacing w:line="400" w:lineRule="exact"/>
        <w:rPr>
          <w:rFonts w:hAnsi="宋体" w:cs="宋体"/>
        </w:rPr>
      </w:pPr>
      <w:r>
        <w:rPr>
          <w:rFonts w:hAnsi="宋体" w:cs="宋体" w:hint="eastAsia"/>
          <w:color w:val="000000"/>
          <w:sz w:val="24"/>
        </w:rPr>
        <w:t>1</w:t>
      </w:r>
      <w:r>
        <w:rPr>
          <w:rFonts w:hAnsi="宋体" w:cs="宋体"/>
        </w:rPr>
        <w:t>3.</w:t>
      </w:r>
      <w:r>
        <w:rPr>
          <w:rFonts w:hAnsi="宋体" w:cs="宋体" w:hint="eastAsia"/>
        </w:rPr>
        <w:t>阅读《简·爱》中的选段，回答问题。（3分）</w:t>
      </w:r>
    </w:p>
    <w:p>
      <w:pPr>
        <w:pStyle w:val="PlainText"/>
        <w:spacing w:line="400" w:lineRule="exact"/>
        <w:rPr>
          <w:rFonts w:hAnsi="宋体" w:cs="宋体"/>
        </w:rPr>
      </w:pPr>
      <w:r>
        <w:rPr>
          <w:rFonts w:hAnsi="宋体" w:cs="宋体" w:hint="eastAsia"/>
        </w:rPr>
        <w:t>你以为，就因为我贫穷，低微，不美，矮小，我就既没有灵魂，也没有心吗？-你想错了！我跟你一样有灵魂，-也完全一样有一颗心！要是上帝曾赋予我一点美貌、大量财富的话，我也会让你难以离开我，就像我现在难以离开你一样。我现在不是凭习俗、常规，甚至也不是凭着血肉之躯跟你讲话，-这是我的心灵在跟你的心灵说话，就仿佛我们都已经离开了人世，两人一同站立在上帝的跟前，彼此平等，-就像我们本来就是的那样！</w:t>
      </w:r>
    </w:p>
    <w:p>
      <w:pPr>
        <w:pStyle w:val="PlainText"/>
        <w:spacing w:line="400" w:lineRule="exact"/>
        <w:rPr>
          <w:rFonts w:hAnsi="宋体" w:cs="宋体"/>
        </w:rPr>
      </w:pPr>
      <w:r>
        <w:rPr>
          <w:rFonts w:hAnsi="宋体" w:cs="宋体" w:hint="eastAsia"/>
        </w:rPr>
        <w:t>《简·爱》是19世纪英国著名女作家</w:t>
      </w:r>
      <w:r>
        <w:rPr>
          <w:rFonts w:hAnsi="宋体" w:cs="宋体"/>
          <w:u w:val="single"/>
        </w:rPr>
        <w:t xml:space="preserve">         </w:t>
      </w:r>
      <w:r>
        <w:rPr>
          <w:rFonts w:hAnsi="宋体" w:cs="宋体" w:hint="eastAsia"/>
        </w:rPr>
        <w:t>的代表作。节选文字采用了</w:t>
      </w:r>
      <w:r>
        <w:rPr>
          <w:rFonts w:hAnsi="宋体" w:cs="宋体"/>
          <w:u w:val="single"/>
        </w:rPr>
        <w:t xml:space="preserve">        </w:t>
      </w:r>
      <w:r>
        <w:rPr>
          <w:rFonts w:hAnsi="宋体" w:cs="宋体" w:hint="eastAsia"/>
        </w:rPr>
        <w:t>的方法，表现出她</w:t>
      </w:r>
      <w:r>
        <w:rPr>
          <w:rFonts w:hAnsi="宋体" w:cs="宋体" w:hint="eastAsia"/>
          <w:u w:val="single"/>
        </w:rPr>
        <w:t xml:space="preserve"> </w:t>
      </w:r>
      <w:r>
        <w:rPr>
          <w:rFonts w:hAnsi="宋体" w:cs="宋体"/>
          <w:u w:val="single"/>
        </w:rPr>
        <w:t xml:space="preserve">        </w:t>
      </w:r>
      <w:r>
        <w:rPr>
          <w:rFonts w:hAnsi="宋体" w:cs="宋体" w:hint="eastAsia"/>
        </w:rPr>
        <w:t>的性格特征。</w:t>
      </w:r>
    </w:p>
    <w:p>
      <w:pPr>
        <w:pStyle w:val="PlainText"/>
        <w:spacing w:line="400" w:lineRule="exact"/>
        <w:rPr>
          <w:rFonts w:hAnsi="宋体" w:cs="宋体"/>
          <w:color w:val="000000"/>
          <w:sz w:val="24"/>
          <w:szCs w:val="22"/>
        </w:rPr>
      </w:pPr>
      <w:r>
        <w:rPr>
          <w:rFonts w:ascii="楷体" w:eastAsia="楷体" w:hAnsi="楷体" w:cs="楷体" w:hint="eastAsia"/>
        </w:rPr>
        <w:t>（</w:t>
      </w:r>
      <w:r>
        <w:rPr>
          <w:rFonts w:hAnsi="宋体" w:cs="宋体" w:hint="eastAsia"/>
          <w:color w:val="000000"/>
          <w:sz w:val="24"/>
          <w:szCs w:val="22"/>
        </w:rPr>
        <w:t>四）阅读下面四则材料，完成1</w:t>
      </w:r>
      <w:r>
        <w:rPr>
          <w:rFonts w:hAnsi="宋体" w:cs="宋体"/>
          <w:color w:val="000000"/>
          <w:sz w:val="24"/>
          <w:szCs w:val="22"/>
        </w:rPr>
        <w:t>4</w:t>
      </w:r>
      <w:r>
        <w:rPr>
          <w:rFonts w:hAnsi="宋体" w:cs="宋体" w:hint="eastAsia"/>
          <w:color w:val="000000"/>
          <w:sz w:val="24"/>
          <w:szCs w:val="22"/>
        </w:rPr>
        <w:t>-</w:t>
      </w:r>
      <w:r>
        <w:rPr>
          <w:rFonts w:hAnsi="宋体" w:cs="宋体"/>
          <w:color w:val="000000"/>
          <w:sz w:val="24"/>
          <w:szCs w:val="22"/>
        </w:rPr>
        <w:t>17</w:t>
      </w:r>
      <w:r>
        <w:rPr>
          <w:rFonts w:hAnsi="宋体" w:cs="宋体" w:hint="eastAsia"/>
          <w:color w:val="000000"/>
          <w:sz w:val="24"/>
          <w:szCs w:val="22"/>
        </w:rPr>
        <w:t>题。（1</w:t>
      </w:r>
      <w:r>
        <w:rPr>
          <w:rFonts w:hAnsi="宋体" w:cs="宋体"/>
          <w:color w:val="000000"/>
          <w:sz w:val="24"/>
          <w:szCs w:val="22"/>
        </w:rPr>
        <w:t>4</w:t>
      </w:r>
      <w:r>
        <w:rPr>
          <w:rFonts w:hAnsi="宋体" w:cs="宋体" w:hint="eastAsia"/>
          <w:color w:val="000000"/>
          <w:sz w:val="24"/>
          <w:szCs w:val="22"/>
        </w:rPr>
        <w:t>分）</w:t>
      </w:r>
    </w:p>
    <w:p>
      <w:pPr>
        <w:pStyle w:val="PlainText"/>
        <w:spacing w:line="400" w:lineRule="exact"/>
        <w:rPr>
          <w:rFonts w:ascii="楷体" w:eastAsia="楷体" w:hAnsi="楷体" w:cs="楷体"/>
        </w:rPr>
      </w:pPr>
      <w:r>
        <w:rPr>
          <w:rFonts w:ascii="楷体" w:eastAsia="楷体" w:hAnsi="楷体" w:cs="楷体" w:hint="eastAsia"/>
        </w:rPr>
        <w:t>【材料一】直播带货，是指通过一些互联网平台，使用直播技术进行近距离商品展示、咨询答复、导购的新型服务方式，或由店铺自己开设直播间，或由职业主播集合进行推介。2019 年以来，各大电商平台纷纷推出直播带货模式。足不出户在直播平台上边看直播边下单，成为许多消费者的新选择。</w:t>
      </w:r>
    </w:p>
    <w:p>
      <w:pPr>
        <w:pStyle w:val="PlainText"/>
        <w:spacing w:line="400" w:lineRule="exact"/>
        <w:ind w:firstLine="420" w:firstLineChars="200"/>
        <w:rPr>
          <w:rFonts w:ascii="楷体" w:eastAsia="楷体" w:hAnsi="楷体" w:cs="楷体"/>
        </w:rPr>
      </w:pPr>
      <w:r>
        <w:rPr>
          <w:rFonts w:ascii="楷体" w:eastAsia="楷体" w:hAnsi="楷体" w:cs="楷体" w:hint="eastAsia"/>
        </w:rPr>
        <w:t>受新冠肺炎疫情的影响，许多地方产品滞销，近期100多位县长、市长走进直播间为当地产品“代言”，央视公益直播为湖北带货超亿元，携程联合创始人梁建章直播6场带货1亿元……商务部大数据监测显示，今年一季度电商直播超过400万场。直播带货频上热搜，“买它买它买它”俨然成为当下的网络热词。</w:t>
      </w:r>
    </w:p>
    <w:p>
      <w:pPr>
        <w:pStyle w:val="PlainText"/>
        <w:spacing w:line="400" w:lineRule="exact"/>
        <w:rPr>
          <w:rFonts w:ascii="Times New Roman" w:eastAsia="楷体_GB2312" w:hAnsi="Times New Roman" w:cs="Times New Roman"/>
        </w:rPr>
      </w:pPr>
      <w:r>
        <w:rPr>
          <w:rFonts w:ascii="楷体" w:eastAsia="楷体" w:hAnsi="楷体" w:cs="楷体" w:hint="eastAsia"/>
        </w:rPr>
        <w:t>【材料二】抗疫让大量经济活动按下“暂停键”，不乏声音担忧消费下滑对中国经济的影响。但失之东隅，收之桑榆，直播以一种全新方式弥补了疫情对线下消费的抑制。一方面，虽然人们出行变少了，但日常生活刚需未减，反而随着居家时间增长，萌生了更多消费欲望。一方面，直播销售的产品愈发丰富，小至零食，大至火箭，只有想不到，没有找不到。主播们的现身说法和即时互动，更是打破了过去看图购物的模糊，极大增强了商品的感染力。非常时期，商家销售方式应时调整，人们消费习惯迅速改变，这种强大的自适应能力，从一个侧面反映出中国经济强大的韧性与活力，也给了我们更多抵御风险的底气。</w:t>
      </w:r>
    </w:p>
    <w:p>
      <w:pPr>
        <w:pStyle w:val="PlainText"/>
        <w:spacing w:line="400" w:lineRule="exact"/>
        <w:rPr>
          <w:rFonts w:ascii="楷体" w:eastAsia="楷体" w:hAnsi="楷体" w:cs="楷体"/>
        </w:rPr>
      </w:pPr>
      <w:r>
        <w:rPr>
          <w:rFonts w:ascii="楷体" w:eastAsia="楷体" w:hAnsi="楷体" w:cs="楷体" w:hint="eastAsia"/>
        </w:rPr>
        <w:t>【材料三】下面图表是针对“电商直播”问题的问卷调查数据</w:t>
      </w:r>
    </w:p>
    <w:p>
      <w:pPr>
        <w:pStyle w:val="PlainText"/>
        <w:spacing w:line="400" w:lineRule="exact"/>
        <w:ind w:firstLine="420" w:firstLineChars="200"/>
        <w:jc w:val="center"/>
        <w:rPr>
          <w:rFonts w:ascii="Times New Roman" w:eastAsia="楷体_GB2312" w:hAnsi="Times New Roman" w:cs="Times New Roman"/>
        </w:rPr>
      </w:pPr>
      <w:r>
        <w:rPr>
          <w:rFonts w:hint="eastAsia"/>
        </w:rPr>
        <w:drawing>
          <wp:anchor distT="0" distB="0" distL="114300" distR="114300" simplePos="0" relativeHeight="251659264" behindDoc="0" locked="0" layoutInCell="1" allowOverlap="1">
            <wp:simplePos x="0" y="0"/>
            <wp:positionH relativeFrom="column">
              <wp:posOffset>342900</wp:posOffset>
            </wp:positionH>
            <wp:positionV relativeFrom="paragraph">
              <wp:posOffset>137795</wp:posOffset>
            </wp:positionV>
            <wp:extent cx="4686300" cy="1761490"/>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799763" name="图片 1"/>
                    <pic:cNvPicPr>
                      <a:picLocks noChangeAspect="1" noChangeArrowheads="1"/>
                    </pic:cNvPicPr>
                  </pic:nvPicPr>
                  <pic:blipFill>
                    <a:blip xmlns:r="http://schemas.openxmlformats.org/officeDocument/2006/relationships" r:embed="rId14" cstate="print">
                      <a:extLst>
                        <a:ext xmlns:a="http://schemas.openxmlformats.org/drawingml/2006/main" uri="{28A0092B-C50C-407E-A947-70E740481C1C}">
                          <a14:useLocalDpi xmlns:a14="http://schemas.microsoft.com/office/drawing/2010/main" val="0"/>
                        </a:ext>
                      </a:extLst>
                    </a:blip>
                    <a:stretch>
                      <a:fillRect/>
                    </a:stretch>
                  </pic:blipFill>
                  <pic:spPr>
                    <a:xfrm>
                      <a:off x="0" y="0"/>
                      <a:ext cx="4686300" cy="1761490"/>
                    </a:xfrm>
                    <a:prstGeom prst="rect">
                      <a:avLst/>
                    </a:prstGeom>
                    <a:noFill/>
                  </pic:spPr>
                </pic:pic>
              </a:graphicData>
            </a:graphic>
          </wp:anchor>
        </w:drawing>
      </w:r>
    </w:p>
    <w:p>
      <w:pPr>
        <w:pStyle w:val="PlainText"/>
        <w:spacing w:line="400" w:lineRule="exact"/>
        <w:rPr>
          <w:rFonts w:ascii="楷体" w:eastAsia="楷体" w:hAnsi="楷体" w:cs="楷体" w:hint="eastAsia"/>
        </w:rPr>
      </w:pPr>
    </w:p>
    <w:p>
      <w:pPr>
        <w:pStyle w:val="PlainText"/>
        <w:spacing w:line="400" w:lineRule="exact"/>
        <w:rPr>
          <w:rFonts w:ascii="楷体" w:eastAsia="楷体" w:hAnsi="楷体" w:cs="楷体" w:hint="eastAsia"/>
        </w:rPr>
      </w:pPr>
    </w:p>
    <w:p>
      <w:pPr>
        <w:pStyle w:val="PlainText"/>
        <w:spacing w:line="400" w:lineRule="exact"/>
        <w:rPr>
          <w:rFonts w:ascii="楷体" w:eastAsia="楷体" w:hAnsi="楷体" w:cs="楷体" w:hint="eastAsia"/>
        </w:rPr>
      </w:pPr>
    </w:p>
    <w:p>
      <w:pPr>
        <w:pStyle w:val="PlainText"/>
        <w:spacing w:line="400" w:lineRule="exact"/>
        <w:rPr>
          <w:rFonts w:ascii="楷体" w:eastAsia="楷体" w:hAnsi="楷体" w:cs="楷体" w:hint="eastAsia"/>
        </w:rPr>
      </w:pPr>
    </w:p>
    <w:p>
      <w:pPr>
        <w:pStyle w:val="PlainText"/>
        <w:spacing w:line="400" w:lineRule="exact"/>
        <w:rPr>
          <w:rFonts w:ascii="楷体" w:eastAsia="楷体" w:hAnsi="楷体" w:cs="楷体" w:hint="eastAsia"/>
        </w:rPr>
      </w:pPr>
    </w:p>
    <w:p>
      <w:pPr>
        <w:pStyle w:val="PlainText"/>
        <w:spacing w:line="400" w:lineRule="exact"/>
        <w:rPr>
          <w:rFonts w:ascii="楷体" w:eastAsia="楷体" w:hAnsi="楷体" w:cs="楷体" w:hint="eastAsia"/>
        </w:rPr>
      </w:pPr>
    </w:p>
    <w:p>
      <w:pPr>
        <w:pStyle w:val="PlainText"/>
        <w:spacing w:line="400" w:lineRule="exact"/>
        <w:rPr>
          <w:rFonts w:ascii="楷体" w:eastAsia="楷体" w:hAnsi="楷体" w:cs="楷体" w:hint="eastAsia"/>
        </w:rPr>
      </w:pPr>
    </w:p>
    <w:p>
      <w:pPr>
        <w:pStyle w:val="PlainText"/>
        <w:spacing w:line="400" w:lineRule="exact"/>
        <w:rPr>
          <w:rFonts w:ascii="楷体" w:eastAsia="楷体" w:hAnsi="楷体" w:cs="楷体"/>
        </w:rPr>
      </w:pPr>
      <w:r>
        <w:rPr>
          <w:rFonts w:ascii="楷体" w:eastAsia="楷体" w:hAnsi="楷体" w:cs="楷体" w:hint="eastAsia"/>
        </w:rPr>
        <w:t>【材料四】近日，国家市场监管总局、互联网信息办公室等部门正在就《网络交易监督管理办法》《互联网直播营销信息内容服务管理规定》的制定征求社会意见，这些规章将网络直播带货纳入监管范围，明确直播带货必须提供回看功能，网店不得通过删除差评、好评前置等方式误导消费者，直播间运营者、直播营销人员应真实、准确、全面地发布商品或服务信息，不得虚构或者篡改关注度、浏览量、点赞量、交易量等数据流量造假。直播营销平台应当建立直播间运营者账号信用评价管理制度，应根据直播间运营者账号信用评价、关注和点击数量、营销金额及其他指标维度，建立分级管理制度。这些立法方向切中了直播带货的细节问题，完善了直播带货管理制度，明确了直播带货的行为标准和管理标准，值得期待。</w:t>
      </w:r>
    </w:p>
    <w:p>
      <w:pPr>
        <w:pStyle w:val="PlainText"/>
        <w:spacing w:line="400" w:lineRule="exact"/>
        <w:rPr>
          <w:rFonts w:ascii="Times New Roman" w:eastAsia="MingLiU_HKSCS" w:hAnsi="Times New Roman" w:cs="Times New Roman"/>
        </w:rPr>
      </w:pPr>
      <w:r>
        <w:rPr>
          <w:rFonts w:hAnsi="宋体" w:cs="宋体" w:hint="eastAsia"/>
        </w:rPr>
        <w:t>14.</w:t>
      </w:r>
      <w:r>
        <w:rPr>
          <w:rFonts w:ascii="Times New Roman" w:hAnsi="Times New Roman" w:cs="Times New Roman" w:hint="eastAsia"/>
        </w:rPr>
        <w:t>下列对材料有关内容的理解，</w:t>
      </w:r>
      <w:r>
        <w:rPr>
          <w:rFonts w:ascii="Times New Roman" w:hAnsi="Times New Roman" w:cs="Times New Roman" w:hint="eastAsia"/>
          <w:em w:val="dot"/>
        </w:rPr>
        <w:t>不正确</w:t>
      </w:r>
      <w:r>
        <w:rPr>
          <w:rFonts w:ascii="Times New Roman" w:hAnsi="Times New Roman" w:cs="Times New Roman" w:hint="eastAsia"/>
        </w:rPr>
        <w:t>的一项是</w:t>
      </w:r>
      <w:r>
        <w:rPr>
          <w:rFonts w:ascii="Times New Roman" w:hAnsi="Times New Roman" w:cs="Times New Roman"/>
        </w:rPr>
        <w:t>(3</w:t>
      </w:r>
      <w:r>
        <w:rPr>
          <w:rFonts w:ascii="Times New Roman" w:eastAsia="楷体_GB2312" w:hAnsi="Times New Roman" w:cs="Times New Roman" w:hint="eastAsia"/>
        </w:rPr>
        <w:t>分</w:t>
      </w:r>
      <w:r>
        <w:rPr>
          <w:rFonts w:ascii="Times New Roman" w:eastAsia="楷体_GB2312" w:hAnsi="Times New Roman" w:cs="Times New Roman"/>
        </w:rPr>
        <w:t xml:space="preserve">)  </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pPr>
        <w:pStyle w:val="PlainText"/>
        <w:spacing w:line="400" w:lineRule="exact"/>
        <w:rPr>
          <w:rFonts w:hAnsi="宋体" w:cs="宋体"/>
        </w:rPr>
      </w:pPr>
      <w:r>
        <w:rPr>
          <w:rFonts w:hAnsi="宋体" w:cs="宋体" w:hint="eastAsia"/>
        </w:rPr>
        <w:t>A.直播不再是职业主播的专利，政府官员、商界大佬、普通商家均可参与其中。</w:t>
      </w:r>
    </w:p>
    <w:p>
      <w:pPr>
        <w:pStyle w:val="PlainText"/>
        <w:spacing w:line="400" w:lineRule="exact"/>
        <w:rPr>
          <w:rFonts w:hAnsi="宋体" w:cs="宋体"/>
        </w:rPr>
      </w:pPr>
      <w:r>
        <w:rPr>
          <w:rFonts w:hAnsi="宋体" w:cs="宋体" w:hint="eastAsia"/>
        </w:rPr>
        <w:t>B.直播销售的产品种类丰富，琳琅满目，能够极大程度满足消费者的购物需求。</w:t>
      </w:r>
    </w:p>
    <w:p>
      <w:pPr>
        <w:pStyle w:val="PlainText"/>
        <w:spacing w:line="400" w:lineRule="exact"/>
        <w:rPr>
          <w:rFonts w:hAnsi="宋体" w:cs="宋体"/>
        </w:rPr>
      </w:pPr>
      <w:r>
        <w:rPr>
          <w:rFonts w:hAnsi="宋体" w:cs="宋体" w:hint="eastAsia"/>
        </w:rPr>
        <w:t>C.今年一季度电商直播超过400万场，表明直播带货帮助我国经济走出了困境。</w:t>
      </w:r>
    </w:p>
    <w:p>
      <w:pPr>
        <w:pStyle w:val="PlainText"/>
        <w:spacing w:line="400" w:lineRule="exact"/>
        <w:rPr>
          <w:rFonts w:hAnsi="宋体" w:cs="宋体"/>
        </w:rPr>
      </w:pPr>
      <w:r>
        <w:rPr>
          <w:rFonts w:hAnsi="宋体" w:cs="宋体" w:hint="eastAsia"/>
        </w:rPr>
        <w:t>D.与过去的看图购物相比，主播的现身说法与即时互动显得更清晰，更具感染力。</w:t>
      </w:r>
    </w:p>
    <w:p>
      <w:pPr>
        <w:pStyle w:val="PlainText"/>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r>
        <w:rPr>
          <w:rFonts w:hAnsi="宋体" w:cs="宋体" w:hint="eastAsia"/>
        </w:rPr>
        <w:t>15.</w:t>
      </w:r>
      <w:r>
        <w:rPr>
          <w:rFonts w:ascii="Times New Roman" w:hAnsi="Times New Roman" w:cs="Times New Roman" w:hint="eastAsia"/>
        </w:rPr>
        <w:t>阅读材料二，请简要概括直播带货这种销售方式在抗击疫情中所起的作用。</w:t>
      </w:r>
      <w:r>
        <w:rPr>
          <w:rFonts w:ascii="Times New Roman" w:hAnsi="Times New Roman" w:cs="Times New Roman"/>
        </w:rPr>
        <w:t>(3</w:t>
      </w:r>
      <w:r>
        <w:rPr>
          <w:rFonts w:ascii="Times New Roman" w:eastAsia="楷体_GB2312" w:hAnsi="Times New Roman" w:cs="Times New Roman" w:hint="eastAsia"/>
        </w:rPr>
        <w:t>分</w:t>
      </w:r>
      <w:r>
        <w:rPr>
          <w:rFonts w:ascii="Times New Roman" w:eastAsia="楷体_GB2312" w:hAnsi="Times New Roman" w:cs="Times New Roman"/>
        </w:rPr>
        <w:t>)</w:t>
      </w:r>
      <w:r>
        <w:rPr>
          <w:rFonts w:ascii="Times New Roman" w:hAnsi="Times New Roman" w:cs="Times New Roman"/>
        </w:rPr>
        <w:t xml:space="preserve">  </w:t>
      </w:r>
    </w:p>
    <w:p>
      <w:pPr>
        <w:pStyle w:val="PlainText"/>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eastAsia="宋体" w:hAnsi="Times New Roman" w:cs="Times New Roman" w:hint="default"/>
          <w:u w:val="single"/>
          <w:lang w:val="en-US" w:eastAsia="zh-CN"/>
        </w:rPr>
      </w:pPr>
      <w:r>
        <w:rPr>
          <w:rFonts w:ascii="Times New Roman" w:hAnsi="Times New Roman" w:cs="Times New Roman"/>
          <w:u w:val="single"/>
        </w:rPr>
        <w:t xml:space="preserve">                                                                          </w:t>
      </w:r>
      <w:r>
        <w:rPr>
          <w:rFonts w:ascii="Times New Roman" w:hAnsi="Times New Roman" w:cs="Times New Roman" w:hint="eastAsia"/>
          <w:u w:val="single"/>
          <w:lang w:val="en-US" w:eastAsia="zh-CN"/>
        </w:rPr>
        <w:t xml:space="preserve">                     </w:t>
      </w:r>
    </w:p>
    <w:p>
      <w:pPr>
        <w:pStyle w:val="PlainText"/>
        <w:keepNext w:val="0"/>
        <w:keepLines w:val="0"/>
        <w:pageBreakBefore w:val="0"/>
        <w:widowControl w:val="0"/>
        <w:kinsoku/>
        <w:wordWrap/>
        <w:overflowPunct/>
        <w:topLinePunct w:val="0"/>
        <w:autoSpaceDE/>
        <w:autoSpaceDN/>
        <w:bidi w:val="0"/>
        <w:adjustRightInd/>
        <w:snapToGrid/>
        <w:spacing w:line="300" w:lineRule="exact"/>
        <w:textAlignment w:val="auto"/>
        <w:rPr>
          <w:rFonts w:hAnsi="宋体" w:cs="宋体"/>
        </w:rPr>
      </w:pPr>
      <w:r>
        <w:rPr>
          <w:rFonts w:hAnsi="宋体" w:cs="宋体" w:hint="eastAsia"/>
        </w:rPr>
        <w:t>16.</w:t>
      </w:r>
      <w:r>
        <w:rPr>
          <w:rFonts w:ascii="Times New Roman" w:hAnsi="Times New Roman" w:cs="Times New Roman" w:hint="eastAsia"/>
        </w:rPr>
        <w:t>阅读材料</w:t>
      </w:r>
      <w:r>
        <w:rPr>
          <w:rFonts w:hAnsi="宋体" w:cs="宋体" w:hint="eastAsia"/>
        </w:rPr>
        <w:t>三，请对直播带货的电商提两点建议。(</w:t>
      </w:r>
      <w:r>
        <w:rPr>
          <w:rFonts w:hAnsi="宋体" w:cs="宋体"/>
        </w:rPr>
        <w:t>4</w:t>
      </w:r>
      <w:r>
        <w:rPr>
          <w:rFonts w:hAnsi="宋体" w:cs="宋体" w:hint="eastAsia"/>
        </w:rPr>
        <w:t>分)</w:t>
      </w:r>
    </w:p>
    <w:p>
      <w:pPr>
        <w:pStyle w:val="PlainText"/>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eastAsia="宋体" w:hAnsi="Times New Roman" w:cs="Times New Roman" w:hint="default"/>
          <w:u w:val="single"/>
          <w:lang w:val="en-US" w:eastAsia="zh-CN"/>
        </w:rPr>
      </w:pPr>
      <w:r>
        <w:rPr>
          <w:rFonts w:hAnsi="宋体" w:cs="宋体" w:hint="eastAsia"/>
        </w:rPr>
        <w:t xml:space="preserve"> </w:t>
      </w:r>
      <w:r>
        <w:rPr>
          <w:rFonts w:hAnsi="宋体" w:cs="宋体" w:hint="eastAsia"/>
          <w:u w:val="single"/>
        </w:rPr>
        <w:t xml:space="preserve">               </w:t>
      </w:r>
      <w:r>
        <w:rPr>
          <w:rFonts w:ascii="Times New Roman" w:hAnsi="Times New Roman" w:cs="Times New Roman"/>
          <w:u w:val="single"/>
        </w:rPr>
        <w:t xml:space="preserve">                                                          </w:t>
      </w:r>
      <w:r>
        <w:rPr>
          <w:rFonts w:ascii="Times New Roman" w:hAnsi="Times New Roman" w:cs="Times New Roman" w:hint="eastAsia"/>
          <w:u w:val="single"/>
          <w:lang w:val="en-US" w:eastAsia="zh-CN"/>
        </w:rPr>
        <w:t xml:space="preserve">                    </w:t>
      </w:r>
    </w:p>
    <w:p>
      <w:pPr>
        <w:pStyle w:val="PlainText"/>
        <w:keepNext w:val="0"/>
        <w:keepLines w:val="0"/>
        <w:pageBreakBefore w:val="0"/>
        <w:widowControl w:val="0"/>
        <w:kinsoku/>
        <w:wordWrap/>
        <w:overflowPunct/>
        <w:topLinePunct w:val="0"/>
        <w:autoSpaceDE/>
        <w:autoSpaceDN/>
        <w:bidi w:val="0"/>
        <w:adjustRightInd/>
        <w:snapToGrid/>
        <w:spacing w:line="300" w:lineRule="exact"/>
        <w:textAlignment w:val="auto"/>
        <w:rPr>
          <w:rFonts w:hAnsi="宋体" w:cs="宋体"/>
        </w:rPr>
      </w:pPr>
      <w:r>
        <w:rPr>
          <w:rFonts w:hAnsi="宋体" w:cs="宋体" w:hint="eastAsia"/>
        </w:rPr>
        <w:t>17.请结合材料三、材料四的内容，完成下面对话。(4分)</w:t>
      </w:r>
    </w:p>
    <w:p>
      <w:pPr>
        <w:pStyle w:val="PlainText"/>
        <w:keepNext w:val="0"/>
        <w:keepLines w:val="0"/>
        <w:pageBreakBefore w:val="0"/>
        <w:widowControl w:val="0"/>
        <w:kinsoku/>
        <w:wordWrap/>
        <w:overflowPunct/>
        <w:topLinePunct w:val="0"/>
        <w:autoSpaceDE/>
        <w:autoSpaceDN/>
        <w:bidi w:val="0"/>
        <w:adjustRightInd/>
        <w:snapToGrid/>
        <w:spacing w:line="300" w:lineRule="exact"/>
        <w:textAlignment w:val="auto"/>
        <w:rPr>
          <w:rFonts w:ascii="楷体" w:eastAsia="楷体" w:hAnsi="楷体" w:cs="楷体"/>
        </w:rPr>
      </w:pPr>
      <w:r>
        <w:rPr>
          <w:rFonts w:ascii="楷体" w:eastAsia="楷体" w:hAnsi="楷体" w:cs="楷体" w:hint="eastAsia"/>
        </w:rPr>
        <w:t>张阿姨：直播带货商品大多都让人不满意，千万不要购买。</w:t>
      </w:r>
    </w:p>
    <w:p>
      <w:pPr>
        <w:pStyle w:val="PlainText"/>
        <w:keepNext w:val="0"/>
        <w:keepLines w:val="0"/>
        <w:pageBreakBefore w:val="0"/>
        <w:widowControl w:val="0"/>
        <w:kinsoku/>
        <w:wordWrap/>
        <w:overflowPunct/>
        <w:topLinePunct w:val="0"/>
        <w:autoSpaceDE/>
        <w:autoSpaceDN/>
        <w:bidi w:val="0"/>
        <w:adjustRightInd/>
        <w:snapToGrid/>
        <w:spacing w:line="300" w:lineRule="exact"/>
        <w:textAlignment w:val="auto"/>
        <w:rPr>
          <w:rFonts w:ascii="楷体" w:eastAsia="楷体" w:hAnsi="楷体" w:cs="楷体" w:hint="default"/>
          <w:u w:val="single"/>
          <w:lang w:val="en-US" w:eastAsia="zh-CN"/>
        </w:rPr>
      </w:pPr>
      <w:r>
        <w:rPr>
          <w:rFonts w:ascii="楷体" w:eastAsia="楷体" w:hAnsi="楷体" w:cs="楷体" w:hint="eastAsia"/>
        </w:rPr>
        <w:t>我：</w:t>
      </w:r>
      <w:r>
        <w:rPr>
          <w:rFonts w:ascii="楷体" w:eastAsia="楷体" w:hAnsi="楷体" w:cs="楷体" w:hint="eastAsia"/>
          <w:u w:val="single"/>
        </w:rPr>
        <w:t xml:space="preserve">                                                                      </w:t>
      </w:r>
      <w:r>
        <w:rPr>
          <w:rFonts w:ascii="楷体" w:eastAsia="楷体" w:hAnsi="楷体" w:cs="楷体" w:hint="eastAsia"/>
          <w:u w:val="single"/>
          <w:lang w:val="en-US" w:eastAsia="zh-CN"/>
        </w:rPr>
        <w:t xml:space="preserve">                     </w:t>
      </w:r>
    </w:p>
    <w:p>
      <w:pPr>
        <w:pStyle w:val="PlainText"/>
        <w:keepNext w:val="0"/>
        <w:keepLines w:val="0"/>
        <w:pageBreakBefore w:val="0"/>
        <w:widowControl w:val="0"/>
        <w:kinsoku/>
        <w:wordWrap/>
        <w:overflowPunct/>
        <w:topLinePunct w:val="0"/>
        <w:autoSpaceDE/>
        <w:autoSpaceDN/>
        <w:bidi w:val="0"/>
        <w:adjustRightInd/>
        <w:snapToGrid/>
        <w:spacing w:line="300" w:lineRule="exact"/>
        <w:textAlignment w:val="auto"/>
        <w:rPr>
          <w:rFonts w:ascii="楷体" w:eastAsia="楷体" w:hAnsi="楷体" w:cs="楷体"/>
        </w:rPr>
      </w:pPr>
      <w:r>
        <w:rPr>
          <w:rFonts w:ascii="楷体" w:eastAsia="楷体" w:hAnsi="楷体" w:cs="楷体" w:hint="eastAsia"/>
        </w:rPr>
        <w:t>张阿姨：这确实可以起到很大作用，但如果这些商家乱标价格，吃亏的还是我们。</w:t>
      </w:r>
    </w:p>
    <w:p>
      <w:pPr>
        <w:pStyle w:val="PlainText"/>
        <w:keepNext w:val="0"/>
        <w:keepLines w:val="0"/>
        <w:pageBreakBefore w:val="0"/>
        <w:widowControl w:val="0"/>
        <w:kinsoku/>
        <w:wordWrap/>
        <w:overflowPunct/>
        <w:topLinePunct w:val="0"/>
        <w:autoSpaceDE/>
        <w:autoSpaceDN/>
        <w:bidi w:val="0"/>
        <w:adjustRightInd/>
        <w:snapToGrid/>
        <w:spacing w:line="300" w:lineRule="exact"/>
        <w:textAlignment w:val="auto"/>
        <w:rPr>
          <w:rFonts w:ascii="楷体" w:eastAsia="楷体" w:hAnsi="楷体" w:cs="楷体" w:hint="default"/>
          <w:lang w:val="en-US" w:eastAsia="zh-CN"/>
        </w:rPr>
      </w:pPr>
      <w:r>
        <w:rPr>
          <w:rFonts w:ascii="楷体" w:eastAsia="楷体" w:hAnsi="楷体" w:cs="楷体" w:hint="eastAsia"/>
        </w:rPr>
        <w:t>我：</w:t>
      </w:r>
      <w:r>
        <w:rPr>
          <w:rFonts w:ascii="楷体" w:eastAsia="楷体" w:hAnsi="楷体" w:cs="楷体" w:hint="eastAsia"/>
          <w:u w:val="single"/>
        </w:rPr>
        <w:t xml:space="preserve">                                                                      </w:t>
      </w:r>
      <w:r>
        <w:rPr>
          <w:rFonts w:ascii="楷体" w:eastAsia="楷体" w:hAnsi="楷体" w:cs="楷体" w:hint="eastAsia"/>
          <w:u w:val="single"/>
          <w:lang w:val="en-US" w:eastAsia="zh-CN"/>
        </w:rPr>
        <w:t xml:space="preserve">                     </w:t>
      </w:r>
    </w:p>
    <w:p>
      <w:pPr>
        <w:spacing w:line="400" w:lineRule="exact"/>
        <w:textAlignment w:val="center"/>
        <w:rPr>
          <w:rFonts w:ascii="宋体" w:cs="楷体"/>
          <w:color w:val="000000"/>
          <w:szCs w:val="21"/>
        </w:rPr>
      </w:pPr>
      <w:r>
        <w:rPr>
          <w:rFonts w:ascii="宋体" w:eastAsia="宋体" w:hAnsi="宋体" w:cs="宋体" w:hint="eastAsia"/>
          <w:color w:val="000000"/>
          <w:kern w:val="2"/>
          <w:sz w:val="24"/>
          <w:szCs w:val="22"/>
          <w:lang w:val="en-US" w:eastAsia="zh-CN" w:bidi="ar-SA"/>
        </w:rPr>
        <w:t>（五）文学文本阅读。</w:t>
      </w:r>
      <w:r>
        <w:rPr>
          <w:rFonts w:ascii="宋体" w:hAnsi="宋体" w:cs="楷体" w:hint="eastAsia"/>
          <w:color w:val="000000"/>
          <w:szCs w:val="21"/>
        </w:rPr>
        <w:t>（</w:t>
      </w:r>
      <w:r>
        <w:rPr>
          <w:rFonts w:ascii="宋体" w:hAnsi="宋体" w:cs="楷体"/>
          <w:color w:val="000000"/>
          <w:szCs w:val="21"/>
        </w:rPr>
        <w:t>20</w:t>
      </w:r>
      <w:r>
        <w:rPr>
          <w:rFonts w:ascii="宋体" w:hAnsi="宋体" w:cs="楷体" w:hint="eastAsia"/>
          <w:color w:val="000000"/>
          <w:szCs w:val="21"/>
        </w:rPr>
        <w:t>分）</w:t>
      </w:r>
    </w:p>
    <w:p>
      <w:pPr>
        <w:keepNext w:val="0"/>
        <w:keepLines w:val="0"/>
        <w:pageBreakBefore w:val="0"/>
        <w:widowControl/>
        <w:shd w:val="clear" w:color="auto" w:fill="FFFFFF"/>
        <w:kinsoku/>
        <w:wordWrap/>
        <w:overflowPunct/>
        <w:topLinePunct w:val="0"/>
        <w:autoSpaceDE/>
        <w:autoSpaceDN/>
        <w:bidi w:val="0"/>
        <w:adjustRightInd/>
        <w:snapToGrid/>
        <w:spacing w:line="360" w:lineRule="atLeast"/>
        <w:jc w:val="center"/>
        <w:textAlignment w:val="auto"/>
        <w:rPr>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消失的年声</w:t>
      </w:r>
    </w:p>
    <w:p>
      <w:pPr>
        <w:keepNext w:val="0"/>
        <w:keepLines w:val="0"/>
        <w:pageBreakBefore w:val="0"/>
        <w:widowControl/>
        <w:shd w:val="clear" w:color="auto" w:fill="FFFFFF"/>
        <w:kinsoku/>
        <w:wordWrap/>
        <w:overflowPunct/>
        <w:topLinePunct w:val="0"/>
        <w:autoSpaceDE/>
        <w:autoSpaceDN/>
        <w:bidi w:val="0"/>
        <w:adjustRightInd/>
        <w:snapToGrid/>
        <w:spacing w:line="360" w:lineRule="atLeast"/>
        <w:jc w:val="center"/>
        <w:textAlignment w:val="auto"/>
        <w:rPr>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肖复兴</w:t>
      </w:r>
    </w:p>
    <w:p>
      <w:pPr>
        <w:keepNext w:val="0"/>
        <w:keepLines w:val="0"/>
        <w:pageBreakBefore w:val="0"/>
        <w:widowControl/>
        <w:shd w:val="clear" w:color="auto" w:fill="FFFFFF"/>
        <w:kinsoku/>
        <w:wordWrap/>
        <w:overflowPunct/>
        <w:topLinePunct w:val="0"/>
        <w:autoSpaceDE/>
        <w:autoSpaceDN/>
        <w:bidi w:val="0"/>
        <w:adjustRightInd/>
        <w:snapToGrid/>
        <w:spacing w:line="360" w:lineRule="atLeast"/>
        <w:jc w:val="left"/>
        <w:textAlignment w:val="auto"/>
        <w:rPr>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     如今，年的声音，最大保留下来的是鞭炮。随着都市雾霾天气的日益加重，人们呼吁过年减少燃放甚至禁止鞭炮，鞭炮之声，越发岌岌可危，以致最后消失，也不是不可能的事情。</w:t>
      </w:r>
    </w:p>
    <w:p>
      <w:pPr>
        <w:keepNext w:val="0"/>
        <w:keepLines w:val="0"/>
        <w:pageBreakBefore w:val="0"/>
        <w:widowControl/>
        <w:shd w:val="clear" w:color="auto" w:fill="FFFFFF"/>
        <w:kinsoku/>
        <w:wordWrap/>
        <w:overflowPunct/>
        <w:topLinePunct w:val="0"/>
        <w:autoSpaceDE/>
        <w:autoSpaceDN/>
        <w:bidi w:val="0"/>
        <w:adjustRightInd/>
        <w:snapToGrid/>
        <w:spacing w:line="360" w:lineRule="atLeast"/>
        <w:jc w:val="left"/>
        <w:textAlignment w:val="auto"/>
        <w:rPr>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     其实，年的声音丰富得多，不止于鞭炮。只是岁月的流逝，时代的变迁，让年的声音无可奈何地消失了很多，以至于我们遗忘了它们而不知不觉，甚至觉得理所当然或势在必然。</w:t>
      </w:r>
    </w:p>
    <w:p>
      <w:pPr>
        <w:keepNext w:val="0"/>
        <w:keepLines w:val="0"/>
        <w:pageBreakBefore w:val="0"/>
        <w:widowControl/>
        <w:shd w:val="clear" w:color="auto" w:fill="FFFFFF"/>
        <w:kinsoku/>
        <w:wordWrap/>
        <w:overflowPunct/>
        <w:topLinePunct w:val="0"/>
        <w:autoSpaceDE/>
        <w:autoSpaceDN/>
        <w:bidi w:val="0"/>
        <w:adjustRightInd/>
        <w:snapToGrid/>
        <w:spacing w:line="360" w:lineRule="atLeast"/>
        <w:jc w:val="left"/>
        <w:textAlignment w:val="auto"/>
        <w:rPr>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    有这样两种年声的消失，最让我遗憾。</w:t>
      </w:r>
    </w:p>
    <w:p>
      <w:pPr>
        <w:keepNext w:val="0"/>
        <w:keepLines w:val="0"/>
        <w:pageBreakBefore w:val="0"/>
        <w:widowControl/>
        <w:shd w:val="clear" w:color="auto" w:fill="FFFFFF"/>
        <w:kinsoku/>
        <w:wordWrap/>
        <w:overflowPunct/>
        <w:topLinePunct w:val="0"/>
        <w:autoSpaceDE/>
        <w:autoSpaceDN/>
        <w:bidi w:val="0"/>
        <w:adjustRightInd/>
        <w:snapToGrid/>
        <w:spacing w:line="360" w:lineRule="atLeast"/>
        <w:jc w:val="left"/>
        <w:textAlignment w:val="auto"/>
        <w:rPr>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    一是大年夜，老北京有这样一项活动，把早早买好的干秫秸秆或芝麻秆，放到院子里，呼喊街坊四邻的孩子，跑到干秫秸秆或芝麻秆上面，尽情地踩。秆子踩得越碎越好，越碎越吉利；声音踩得越响越好，越响越吉利。这项活动名曰“踩岁”，要把过去一年的不如意和晦气都踩掉，不把它们带进就要到来的新的一年里。满院子吱吱作响欢快的“踩岁”的声音，是马上就要响起来的鞭炮声音的前奏。</w:t>
      </w:r>
    </w:p>
    <w:p>
      <w:pPr>
        <w:keepNext w:val="0"/>
        <w:keepLines w:val="0"/>
        <w:pageBreakBefore w:val="0"/>
        <w:widowControl/>
        <w:shd w:val="clear" w:color="auto" w:fill="FFFFFF"/>
        <w:kinsoku/>
        <w:wordWrap/>
        <w:overflowPunct/>
        <w:topLinePunct w:val="0"/>
        <w:autoSpaceDE/>
        <w:autoSpaceDN/>
        <w:bidi w:val="0"/>
        <w:adjustRightInd/>
        <w:snapToGrid/>
        <w:spacing w:line="360" w:lineRule="atLeast"/>
        <w:ind w:firstLine="420" w:firstLineChars="200"/>
        <w:jc w:val="left"/>
        <w:textAlignment w:val="auto"/>
        <w:rPr>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这真的是我们祖辈一种既简便又聪明的发明，不用几个钱，不用高科技，和大地亲近，又带有浓郁的民俗风味。可惜，这样别致的“踩岁”的声音，如今已经成为了绝响。随着四合院和城周边农田逐渐被高楼大厦所替代，秫秸秆或芝麻秆已经难找，即便找到了，没有了四合院，也缺少了一群小伙伴的呼应，“踩岁”简单，却成为了一种奢侈。</w:t>
      </w:r>
    </w:p>
    <w:p>
      <w:pPr>
        <w:keepNext w:val="0"/>
        <w:keepLines w:val="0"/>
        <w:pageBreakBefore w:val="0"/>
        <w:widowControl/>
        <w:shd w:val="clear" w:color="auto" w:fill="FFFFFF"/>
        <w:kinsoku/>
        <w:wordWrap/>
        <w:overflowPunct/>
        <w:topLinePunct w:val="0"/>
        <w:autoSpaceDE/>
        <w:autoSpaceDN/>
        <w:bidi w:val="0"/>
        <w:adjustRightInd/>
        <w:snapToGrid/>
        <w:spacing w:line="360" w:lineRule="atLeast"/>
        <w:jc w:val="center"/>
        <w:textAlignment w:val="auto"/>
        <w:rPr>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另一种声音，消失得也怪可惜的。大年初一，讲究接神拜年，以前，这一天，卖大小金鱼儿的，会挑担推车沿街串巷到处吆喝。</w:t>
      </w:r>
      <w:r>
        <w:rPr>
          <w:rFonts w:ascii="楷体" w:eastAsia="楷体" w:hAnsi="楷体" w:cs="楷体" w:hint="eastAsia"/>
          <w:kern w:val="2"/>
          <w:sz w:val="21"/>
          <w:szCs w:val="21"/>
          <w:u w:val="single"/>
          <w:lang w:val="en-US" w:eastAsia="zh-CN" w:bidi="ar-SA"/>
        </w:rPr>
        <w:t>在刚刚开春有些乍暖还寒的天气里，这种吆喝的声音显得清冽而清爽，充满唱歌一般的韵律，在老北京的胡同里，是和各家开门揖户拜年的声音此起彼伏的，似乎合成了一支新年交响乐</w:t>
      </w:r>
      <w:r>
        <w:rPr>
          <w:rFonts w:ascii="楷体" w:eastAsia="楷体" w:hAnsi="楷体" w:cs="楷体" w:hint="eastAsia"/>
          <w:kern w:val="2"/>
          <w:sz w:val="21"/>
          <w:szCs w:val="21"/>
          <w:lang w:val="en-US" w:eastAsia="zh-CN" w:bidi="ar-SA"/>
        </w:rPr>
        <w:t>。一般听到这样的声音，大人小孩都会走出院子，有钱的人家，买一些珍贵的龙睛鱼，放进院子的大鱼缸里；没钱的人家，也会买一条两条小金 鱼儿，养在粗瓷大碗里。统统称之为“吉庆有余”，图的是和“踩岁”一样的吉利。</w:t>
      </w:r>
    </w:p>
    <w:p>
      <w:pPr>
        <w:keepNext w:val="0"/>
        <w:keepLines w:val="0"/>
        <w:pageBreakBefore w:val="0"/>
        <w:widowControl/>
        <w:shd w:val="clear" w:color="auto" w:fill="FFFFFF"/>
        <w:kinsoku/>
        <w:wordWrap/>
        <w:overflowPunct/>
        <w:topLinePunct w:val="0"/>
        <w:autoSpaceDE/>
        <w:autoSpaceDN/>
        <w:bidi w:val="0"/>
        <w:adjustRightInd/>
        <w:snapToGrid/>
        <w:spacing w:line="360" w:lineRule="atLeast"/>
        <w:jc w:val="left"/>
        <w:textAlignment w:val="auto"/>
        <w:rPr>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在话剧《龙须沟》里，即使在龙须沟那样贫穷的地方，也还是有这样卖小金鱼儿的声音回荡。如今，在农贸市场里，小金鱼儿还有得卖，但沿街吆喝卖小金鱼那唱歌一般一吟三叹的声音，只能在舞台上听到了。</w:t>
      </w:r>
    </w:p>
    <w:p>
      <w:pPr>
        <w:keepNext w:val="0"/>
        <w:keepLines w:val="0"/>
        <w:pageBreakBefore w:val="0"/>
        <w:widowControl/>
        <w:shd w:val="clear" w:color="auto" w:fill="FFFFFF"/>
        <w:kinsoku/>
        <w:wordWrap/>
        <w:overflowPunct/>
        <w:topLinePunct w:val="0"/>
        <w:autoSpaceDE/>
        <w:autoSpaceDN/>
        <w:bidi w:val="0"/>
        <w:adjustRightInd/>
        <w:snapToGrid/>
        <w:spacing w:line="360" w:lineRule="atLeast"/>
        <w:ind w:firstLine="420" w:firstLineChars="200"/>
        <w:jc w:val="left"/>
        <w:textAlignment w:val="auto"/>
        <w:rPr>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年的声音，一花独放，只剩下鞭炮，多少变得有些单调。</w:t>
      </w:r>
    </w:p>
    <w:p>
      <w:pPr>
        <w:keepNext w:val="0"/>
        <w:keepLines w:val="0"/>
        <w:pageBreakBefore w:val="0"/>
        <w:widowControl/>
        <w:shd w:val="clear" w:color="auto" w:fill="FFFFFF"/>
        <w:kinsoku/>
        <w:wordWrap/>
        <w:overflowPunct/>
        <w:topLinePunct w:val="0"/>
        <w:autoSpaceDE/>
        <w:autoSpaceDN/>
        <w:bidi w:val="0"/>
        <w:adjustRightInd/>
        <w:snapToGrid/>
        <w:spacing w:line="360" w:lineRule="atLeast"/>
        <w:jc w:val="left"/>
        <w:textAlignment w:val="auto"/>
        <w:rPr>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过年，怎么可以没有年的味道和声音？仔细琢磨一下，如果说年的味道，无论是团圆饺子，还是年夜饭所散发的味道，更多来自过年的“吃”上面；年的声音，则更多体现在过年的玩的方面。再仔细琢磨一下，会体味到，其实，通过过年这样一个形式，前者体现在农业时代人们对于物质的追求，后者体现人们对于精神的向往。年味儿，如果是现实主义的，年声，就是浪漫主义的。两者的结合，才是年真正的含义。不是吗？</w:t>
      </w:r>
    </w:p>
    <w:p>
      <w:pPr>
        <w:keepNext w:val="0"/>
        <w:keepLines w:val="0"/>
        <w:pageBreakBefore w:val="0"/>
        <w:widowControl/>
        <w:shd w:val="clear" w:color="auto" w:fill="FFFFFF"/>
        <w:kinsoku/>
        <w:wordWrap/>
        <w:overflowPunct/>
        <w:topLinePunct w:val="0"/>
        <w:autoSpaceDE/>
        <w:autoSpaceDN/>
        <w:bidi w:val="0"/>
        <w:adjustRightInd/>
        <w:snapToGrid/>
        <w:spacing w:line="360" w:lineRule="atLeast"/>
        <w:jc w:val="center"/>
        <w:textAlignment w:val="auto"/>
        <w:rPr>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 xml:space="preserve">          （选自2014年2月2日《新民晚报》，有改动）</w:t>
      </w:r>
    </w:p>
    <w:p>
      <w:pPr>
        <w:keepNext w:val="0"/>
        <w:keepLines w:val="0"/>
        <w:pageBreakBefore w:val="0"/>
        <w:widowControl/>
        <w:shd w:val="clear" w:color="auto" w:fill="FFFFFF"/>
        <w:kinsoku/>
        <w:wordWrap/>
        <w:overflowPunct/>
        <w:topLinePunct w:val="0"/>
        <w:autoSpaceDE/>
        <w:autoSpaceDN/>
        <w:bidi w:val="0"/>
        <w:adjustRightInd/>
        <w:snapToGrid/>
        <w:spacing w:line="300" w:lineRule="exact"/>
        <w:jc w:val="left"/>
        <w:textAlignment w:val="auto"/>
        <w:rPr>
          <w:rFonts w:ascii="楷体" w:eastAsia="楷体" w:hAnsi="楷体" w:cs="楷体" w:hint="eastAsia"/>
          <w:kern w:val="2"/>
          <w:sz w:val="21"/>
          <w:szCs w:val="21"/>
          <w:lang w:val="en-US" w:eastAsia="zh-CN" w:bidi="ar-SA"/>
        </w:rPr>
      </w:pPr>
      <w:r>
        <w:rPr>
          <w:rFonts w:ascii="宋体" w:hAnsi="宋体" w:cs="宋体" w:hint="eastAsia"/>
          <w:color w:val="1E1E1E"/>
          <w:kern w:val="0"/>
          <w:szCs w:val="21"/>
        </w:rPr>
        <w:t>18．</w:t>
      </w:r>
      <w:r>
        <w:rPr>
          <w:rFonts w:ascii="楷体" w:eastAsia="楷体" w:hAnsi="楷体" w:cs="楷体" w:hint="eastAsia"/>
          <w:kern w:val="2"/>
          <w:sz w:val="21"/>
          <w:szCs w:val="21"/>
          <w:lang w:val="en-US" w:eastAsia="zh-CN" w:bidi="ar-SA"/>
        </w:rPr>
        <w:t>文章从放鞭炮的声音写起，有何作用？（4分）</w:t>
      </w:r>
    </w:p>
    <w:p>
      <w:pPr>
        <w:keepNext w:val="0"/>
        <w:keepLines w:val="0"/>
        <w:pageBreakBefore w:val="0"/>
        <w:widowControl/>
        <w:shd w:val="clear" w:color="auto" w:fill="FFFFFF"/>
        <w:kinsoku/>
        <w:wordWrap/>
        <w:overflowPunct/>
        <w:topLinePunct w:val="0"/>
        <w:autoSpaceDE/>
        <w:autoSpaceDN/>
        <w:bidi w:val="0"/>
        <w:adjustRightInd/>
        <w:snapToGrid/>
        <w:spacing w:line="300" w:lineRule="exact"/>
        <w:jc w:val="left"/>
        <w:textAlignment w:val="auto"/>
        <w:rPr>
          <w:rFonts w:ascii="宋体" w:hAnsi="宋体" w:eastAsiaTheme="minorEastAsia" w:cs="宋体" w:hint="default"/>
          <w:color w:val="1E1E1E"/>
          <w:kern w:val="0"/>
          <w:szCs w:val="21"/>
          <w:lang w:val="en-US" w:eastAsia="zh-CN"/>
        </w:rPr>
      </w:pPr>
      <w:r>
        <w:rPr>
          <w:rFonts w:ascii="宋体" w:hAnsi="宋体" w:cs="宋体" w:hint="eastAsia"/>
          <w:color w:val="1E1E1E"/>
          <w:kern w:val="0"/>
          <w:szCs w:val="21"/>
          <w:u w:val="single"/>
        </w:rPr>
        <w:t>                                                         </w:t>
      </w:r>
      <w:r>
        <w:rPr>
          <w:rFonts w:ascii="宋体" w:hAnsi="宋体" w:cs="宋体" w:hint="eastAsia"/>
          <w:color w:val="1E1E1E"/>
          <w:kern w:val="0"/>
          <w:szCs w:val="21"/>
          <w:u w:val="single"/>
          <w:lang w:val="en-US" w:eastAsia="zh-CN"/>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300" w:lineRule="exact"/>
        <w:jc w:val="left"/>
        <w:textAlignment w:val="auto"/>
        <w:rPr>
          <w:rFonts w:ascii="楷体" w:eastAsia="楷体" w:hAnsi="楷体" w:cs="楷体" w:hint="eastAsia"/>
          <w:kern w:val="2"/>
          <w:sz w:val="21"/>
          <w:szCs w:val="21"/>
          <w:lang w:val="en-US" w:eastAsia="zh-CN" w:bidi="ar-SA"/>
        </w:rPr>
      </w:pPr>
      <w:r>
        <w:rPr>
          <w:rFonts w:ascii="宋体" w:hAnsi="宋体" w:cs="宋体" w:hint="eastAsia"/>
          <w:color w:val="1E1E1E"/>
          <w:kern w:val="0"/>
          <w:szCs w:val="21"/>
        </w:rPr>
        <w:t>19．</w:t>
      </w:r>
      <w:r>
        <w:rPr>
          <w:rFonts w:ascii="楷体" w:eastAsia="楷体" w:hAnsi="楷体" w:cs="楷体" w:hint="eastAsia"/>
          <w:kern w:val="2"/>
          <w:sz w:val="21"/>
          <w:szCs w:val="21"/>
          <w:lang w:val="en-US" w:eastAsia="zh-CN" w:bidi="ar-SA"/>
        </w:rPr>
        <w:t>文章叙述了那两种消失的年声？为什么这两种年声的消失最让作者感到遗憾？（4分）</w:t>
      </w:r>
    </w:p>
    <w:p>
      <w:pPr>
        <w:keepNext w:val="0"/>
        <w:keepLines w:val="0"/>
        <w:pageBreakBefore w:val="0"/>
        <w:widowControl/>
        <w:shd w:val="clear" w:color="auto" w:fill="FFFFFF"/>
        <w:kinsoku/>
        <w:wordWrap/>
        <w:overflowPunct/>
        <w:topLinePunct w:val="0"/>
        <w:autoSpaceDE/>
        <w:autoSpaceDN/>
        <w:bidi w:val="0"/>
        <w:adjustRightInd/>
        <w:snapToGrid/>
        <w:spacing w:line="300" w:lineRule="exact"/>
        <w:jc w:val="left"/>
        <w:textAlignment w:val="auto"/>
        <w:rPr>
          <w:rFonts w:ascii="宋体" w:hAnsi="宋体" w:eastAsiaTheme="minorEastAsia" w:cs="宋体" w:hint="default"/>
          <w:color w:val="1E1E1E"/>
          <w:kern w:val="0"/>
          <w:szCs w:val="21"/>
          <w:lang w:val="en-US" w:eastAsia="zh-CN"/>
        </w:rPr>
      </w:pPr>
      <w:r>
        <w:rPr>
          <w:rFonts w:ascii="宋体" w:hAnsi="宋体" w:cs="宋体" w:hint="eastAsia"/>
          <w:color w:val="1E1E1E"/>
          <w:kern w:val="0"/>
          <w:szCs w:val="21"/>
          <w:u w:val="single"/>
        </w:rPr>
        <w:t>                                                       </w:t>
      </w:r>
      <w:r>
        <w:rPr>
          <w:rFonts w:ascii="宋体" w:hAnsi="宋体" w:cs="宋体" w:hint="eastAsia"/>
          <w:color w:val="1E1E1E"/>
          <w:kern w:val="0"/>
          <w:szCs w:val="21"/>
          <w:u w:val="single"/>
          <w:lang w:val="en-US" w:eastAsia="zh-CN"/>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300" w:lineRule="exact"/>
        <w:jc w:val="left"/>
        <w:textAlignment w:val="auto"/>
        <w:rPr>
          <w:rFonts w:ascii="楷体" w:eastAsia="楷体" w:hAnsi="楷体" w:cs="楷体" w:hint="eastAsia"/>
          <w:kern w:val="2"/>
          <w:sz w:val="21"/>
          <w:szCs w:val="21"/>
          <w:lang w:val="en-US" w:eastAsia="zh-CN" w:bidi="ar-SA"/>
        </w:rPr>
      </w:pPr>
      <w:r>
        <w:rPr>
          <w:rFonts w:ascii="宋体" w:hAnsi="宋体" w:cs="宋体" w:hint="eastAsia"/>
          <w:color w:val="1E1E1E"/>
          <w:kern w:val="0"/>
          <w:szCs w:val="21"/>
        </w:rPr>
        <w:t>20．</w:t>
      </w:r>
      <w:r>
        <w:rPr>
          <w:rFonts w:ascii="楷体" w:eastAsia="楷体" w:hAnsi="楷体" w:cs="楷体" w:hint="eastAsia"/>
          <w:kern w:val="2"/>
          <w:sz w:val="21"/>
          <w:szCs w:val="21"/>
          <w:lang w:val="en-US" w:eastAsia="zh-CN" w:bidi="ar-SA"/>
        </w:rPr>
        <w:t>第6段画线句写出了吆喝声的什么特点？有什么表达效果？（4分）</w:t>
      </w:r>
    </w:p>
    <w:p>
      <w:pPr>
        <w:keepNext w:val="0"/>
        <w:keepLines w:val="0"/>
        <w:pageBreakBefore w:val="0"/>
        <w:widowControl/>
        <w:shd w:val="clear" w:color="auto" w:fill="FFFFFF"/>
        <w:kinsoku/>
        <w:wordWrap/>
        <w:overflowPunct/>
        <w:topLinePunct w:val="0"/>
        <w:autoSpaceDE/>
        <w:autoSpaceDN/>
        <w:bidi w:val="0"/>
        <w:adjustRightInd/>
        <w:snapToGrid/>
        <w:spacing w:line="300" w:lineRule="exact"/>
        <w:jc w:val="left"/>
        <w:textAlignment w:val="auto"/>
        <w:rPr>
          <w:rFonts w:ascii="宋体" w:hAnsi="宋体" w:eastAsiaTheme="minorEastAsia" w:cs="宋体" w:hint="default"/>
          <w:color w:val="1E1E1E"/>
          <w:kern w:val="0"/>
          <w:szCs w:val="21"/>
          <w:lang w:val="en-US" w:eastAsia="zh-CN"/>
        </w:rPr>
      </w:pPr>
      <w:r>
        <w:rPr>
          <w:rFonts w:ascii="宋体" w:hAnsi="宋体" w:cs="宋体" w:hint="eastAsia"/>
          <w:color w:val="1E1E1E"/>
          <w:kern w:val="0"/>
          <w:szCs w:val="21"/>
          <w:u w:val="single"/>
        </w:rPr>
        <w:t>                                                      </w:t>
      </w:r>
      <w:r>
        <w:rPr>
          <w:rFonts w:ascii="宋体" w:hAnsi="宋体" w:cs="宋体" w:hint="eastAsia"/>
          <w:color w:val="1E1E1E"/>
          <w:kern w:val="0"/>
          <w:szCs w:val="21"/>
          <w:u w:val="single"/>
          <w:lang w:val="en-US" w:eastAsia="zh-CN"/>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300" w:lineRule="exact"/>
        <w:jc w:val="left"/>
        <w:textAlignment w:val="auto"/>
        <w:rPr>
          <w:rFonts w:ascii="宋体" w:hAnsi="宋体" w:cs="宋体" w:hint="eastAsia"/>
          <w:color w:val="1E1E1E"/>
          <w:kern w:val="0"/>
          <w:szCs w:val="21"/>
        </w:rPr>
      </w:pPr>
      <w:r>
        <w:rPr>
          <w:rFonts w:ascii="宋体" w:hAnsi="宋体" w:cs="宋体" w:hint="eastAsia"/>
          <w:color w:val="1E1E1E"/>
          <w:kern w:val="0"/>
          <w:szCs w:val="21"/>
        </w:rPr>
        <w:t>21</w:t>
      </w:r>
      <w:r>
        <w:rPr>
          <w:rFonts w:ascii="楷体" w:eastAsia="楷体" w:hAnsi="楷体" w:cs="楷体" w:hint="eastAsia"/>
          <w:kern w:val="2"/>
          <w:sz w:val="21"/>
          <w:szCs w:val="21"/>
          <w:lang w:val="en-US" w:eastAsia="zh-CN" w:bidi="ar-SA"/>
        </w:rPr>
        <w:t>．结尾处作者认为“两者的结合，才是年真正的含义”，你是怎样理解这句话的？（4分</w:t>
      </w:r>
      <w:r>
        <w:rPr>
          <w:rFonts w:ascii="宋体" w:hAnsi="宋体" w:cs="宋体" w:hint="eastAsia"/>
          <w:color w:val="1E1E1E"/>
          <w:kern w:val="0"/>
          <w:szCs w:val="21"/>
        </w:rPr>
        <w:t>）</w:t>
      </w:r>
    </w:p>
    <w:p>
      <w:pPr>
        <w:keepNext w:val="0"/>
        <w:keepLines w:val="0"/>
        <w:pageBreakBefore w:val="0"/>
        <w:widowControl/>
        <w:shd w:val="clear" w:color="auto" w:fill="FFFFFF"/>
        <w:kinsoku/>
        <w:wordWrap/>
        <w:overflowPunct/>
        <w:topLinePunct w:val="0"/>
        <w:autoSpaceDE/>
        <w:autoSpaceDN/>
        <w:bidi w:val="0"/>
        <w:adjustRightInd/>
        <w:snapToGrid/>
        <w:spacing w:line="300" w:lineRule="exact"/>
        <w:jc w:val="left"/>
        <w:textAlignment w:val="auto"/>
        <w:rPr>
          <w:rFonts w:ascii="宋体" w:hAnsi="宋体" w:eastAsiaTheme="minorEastAsia" w:cs="宋体" w:hint="default"/>
          <w:color w:val="1E1E1E"/>
          <w:kern w:val="0"/>
          <w:szCs w:val="21"/>
          <w:lang w:val="en-US" w:eastAsia="zh-CN"/>
        </w:rPr>
      </w:pPr>
      <w:r>
        <w:rPr>
          <w:rFonts w:ascii="宋体" w:hAnsi="宋体" w:cs="宋体" w:hint="eastAsia"/>
          <w:color w:val="1E1E1E"/>
          <w:kern w:val="0"/>
          <w:szCs w:val="21"/>
          <w:u w:val="single"/>
        </w:rPr>
        <w:t>                                                      </w:t>
      </w:r>
      <w:r>
        <w:rPr>
          <w:rFonts w:ascii="宋体" w:hAnsi="宋体" w:cs="宋体" w:hint="eastAsia"/>
          <w:color w:val="1E1E1E"/>
          <w:kern w:val="0"/>
          <w:szCs w:val="21"/>
          <w:u w:val="single"/>
          <w:lang w:val="en-US" w:eastAsia="zh-CN"/>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300" w:lineRule="exact"/>
        <w:jc w:val="left"/>
        <w:textAlignment w:val="auto"/>
        <w:rPr>
          <w:rFonts w:ascii="楷体" w:eastAsia="楷体" w:hAnsi="楷体" w:cs="楷体" w:hint="eastAsia"/>
          <w:kern w:val="2"/>
          <w:sz w:val="21"/>
          <w:szCs w:val="21"/>
          <w:lang w:val="en-US" w:eastAsia="zh-CN" w:bidi="ar-SA"/>
        </w:rPr>
      </w:pPr>
      <w:r>
        <w:rPr>
          <w:rFonts w:ascii="宋体" w:hAnsi="宋体" w:cs="宋体" w:hint="eastAsia"/>
          <w:color w:val="1E1E1E"/>
          <w:kern w:val="0"/>
          <w:szCs w:val="21"/>
        </w:rPr>
        <w:t>22．</w:t>
      </w:r>
      <w:r>
        <w:rPr>
          <w:rFonts w:ascii="楷体" w:eastAsia="楷体" w:hAnsi="楷体" w:cs="楷体" w:hint="eastAsia"/>
          <w:kern w:val="2"/>
          <w:sz w:val="21"/>
          <w:szCs w:val="21"/>
          <w:lang w:val="en-US" w:eastAsia="zh-CN" w:bidi="ar-SA"/>
        </w:rPr>
        <w:t>仔细阅读全文，简要回答本文表达了作者对“消失的年声”怎样的情感和态度。（4分）</w:t>
      </w:r>
    </w:p>
    <w:p>
      <w:pPr>
        <w:keepNext w:val="0"/>
        <w:keepLines w:val="0"/>
        <w:pageBreakBefore w:val="0"/>
        <w:widowControl/>
        <w:shd w:val="clear" w:color="auto" w:fill="FFFFFF"/>
        <w:kinsoku/>
        <w:wordWrap/>
        <w:overflowPunct/>
        <w:topLinePunct w:val="0"/>
        <w:autoSpaceDE/>
        <w:autoSpaceDN/>
        <w:bidi w:val="0"/>
        <w:adjustRightInd/>
        <w:snapToGrid/>
        <w:spacing w:line="300" w:lineRule="exact"/>
        <w:jc w:val="left"/>
        <w:textAlignment w:val="auto"/>
        <w:rPr>
          <w:rFonts w:ascii="宋体" w:hAnsi="宋体" w:eastAsiaTheme="minorEastAsia" w:cs="宋体" w:hint="default"/>
          <w:color w:val="1E1E1E"/>
          <w:kern w:val="0"/>
          <w:szCs w:val="21"/>
          <w:lang w:val="en-US" w:eastAsia="zh-CN"/>
        </w:rPr>
      </w:pPr>
      <w:r>
        <w:rPr>
          <w:rFonts w:ascii="宋体" w:hAnsi="宋体" w:cs="宋体" w:hint="eastAsia"/>
          <w:color w:val="1E1E1E"/>
          <w:kern w:val="0"/>
          <w:szCs w:val="21"/>
          <w:u w:val="single"/>
        </w:rPr>
        <w:t>                                                      </w:t>
      </w:r>
      <w:r>
        <w:rPr>
          <w:rFonts w:ascii="宋体" w:hAnsi="宋体" w:cs="宋体" w:hint="eastAsia"/>
          <w:color w:val="1E1E1E"/>
          <w:kern w:val="0"/>
          <w:szCs w:val="21"/>
          <w:u w:val="single"/>
          <w:lang w:val="en-US" w:eastAsia="zh-CN"/>
        </w:rPr>
        <w:t xml:space="preserve">                       </w:t>
      </w:r>
    </w:p>
    <w:p>
      <w:pPr>
        <w:spacing w:line="400" w:lineRule="exact"/>
        <w:jc w:val="left"/>
        <w:textAlignment w:val="center"/>
        <w:rPr>
          <w:rFonts w:ascii="宋体" w:eastAsia="宋体" w:hAnsi="宋体" w:cs="宋体"/>
          <w:b/>
          <w:color w:val="000000"/>
          <w:sz w:val="24"/>
          <w:szCs w:val="24"/>
        </w:rPr>
      </w:pPr>
      <w:r>
        <w:rPr>
          <w:rFonts w:ascii="宋体" w:eastAsia="宋体" w:hAnsi="宋体" w:cs="宋体"/>
          <w:b/>
          <w:color w:val="000000"/>
          <w:sz w:val="24"/>
          <w:szCs w:val="24"/>
        </w:rPr>
        <w:t>三、</w:t>
      </w:r>
      <w:r>
        <w:rPr>
          <w:rFonts w:ascii="宋体" w:eastAsia="宋体" w:hAnsi="宋体" w:cs="宋体" w:hint="eastAsia"/>
          <w:b/>
          <w:color w:val="000000"/>
          <w:sz w:val="24"/>
          <w:szCs w:val="24"/>
        </w:rPr>
        <w:t>作文</w:t>
      </w:r>
      <w:r>
        <w:rPr>
          <w:rFonts w:ascii="宋体" w:eastAsia="宋体" w:hAnsi="宋体" w:cs="宋体"/>
          <w:b/>
          <w:color w:val="000000"/>
          <w:sz w:val="24"/>
          <w:szCs w:val="24"/>
        </w:rPr>
        <w:t>（60分）</w:t>
      </w:r>
    </w:p>
    <w:p>
      <w:pPr>
        <w:spacing w:line="400" w:lineRule="exact"/>
        <w:jc w:val="left"/>
        <w:textAlignment w:val="center"/>
        <w:rPr>
          <w:rFonts w:ascii="宋体" w:eastAsia="宋体" w:hAnsi="宋体" w:cs="宋体"/>
          <w:color w:val="000000"/>
          <w:szCs w:val="24"/>
        </w:rPr>
      </w:pPr>
      <w:r>
        <w:rPr>
          <w:rFonts w:ascii="Times New Roman" w:eastAsia="宋体" w:hAnsi="Times New Roman" w:cs="宋体"/>
          <w:color w:val="000000"/>
          <w:szCs w:val="24"/>
        </w:rPr>
        <w:t xml:space="preserve">22. </w:t>
      </w:r>
      <w:r>
        <w:rPr>
          <w:rFonts w:ascii="楷体" w:eastAsia="楷体" w:hAnsi="楷体" w:cs="楷体"/>
          <w:color w:val="000000"/>
          <w:szCs w:val="24"/>
        </w:rPr>
        <w:t>回望</w:t>
      </w:r>
      <w:r>
        <w:rPr>
          <w:rFonts w:ascii="Times New Roman" w:eastAsia="Times New Roman" w:hAnsi="Times New Roman" w:cs="Times New Roman"/>
          <w:color w:val="000000"/>
          <w:szCs w:val="24"/>
        </w:rPr>
        <w:t>2021</w:t>
      </w:r>
      <w:r>
        <w:rPr>
          <w:rFonts w:ascii="楷体" w:eastAsia="楷体" w:hAnsi="楷体" w:cs="楷体"/>
          <w:color w:val="000000"/>
          <w:szCs w:val="24"/>
        </w:rPr>
        <w:t>，这一年你遇到过哪些触动人心的瞬间？一句话、一个微笑、一次伸手……每一个瞬间，如同点滴微光汇聚璀璨星河，让平凡的生活流淌着细碎的感动。这些瞬间来自漫长岁月里相互陪伴的身边人，生活中细枝末节的美好，裹挟着满满爱意。这些瞬间来自无数次，把危险留给自己，把安宁留给了社会的天使白、志愿红、橄榄绿、荧光黄、守护蓝……感谢这些微光照亮了我们，让我们有了前进的动力。</w:t>
      </w:r>
    </w:p>
    <w:p>
      <w:pPr>
        <w:spacing w:line="400" w:lineRule="exact"/>
        <w:jc w:val="left"/>
        <w:textAlignment w:val="center"/>
        <w:rPr>
          <w:rFonts w:ascii="宋体" w:eastAsia="宋体" w:hAnsi="宋体" w:cs="宋体"/>
          <w:color w:val="000000"/>
          <w:szCs w:val="24"/>
        </w:rPr>
      </w:pPr>
      <w:r>
        <w:rPr>
          <w:rFonts w:ascii="宋体" w:eastAsia="宋体" w:hAnsi="宋体" w:cs="宋体"/>
          <w:color w:val="000000"/>
          <w:szCs w:val="24"/>
        </w:rPr>
        <w:t>请以“感谢，你的微光”为题作文。</w:t>
      </w:r>
    </w:p>
    <w:p>
      <w:pPr>
        <w:spacing w:line="400" w:lineRule="exact"/>
        <w:jc w:val="left"/>
        <w:textAlignment w:val="center"/>
        <w:rPr>
          <w:rFonts w:ascii="宋体" w:eastAsia="宋体" w:hAnsi="宋体" w:cs="宋体"/>
          <w:color w:val="000000"/>
          <w:szCs w:val="24"/>
        </w:rPr>
      </w:pPr>
      <w:r>
        <w:rPr>
          <w:rFonts w:ascii="宋体" w:eastAsia="宋体" w:hAnsi="宋体" w:cs="宋体"/>
          <w:color w:val="000000"/>
          <w:szCs w:val="24"/>
        </w:rPr>
        <w:t>要求：</w:t>
      </w:r>
      <w:r>
        <w:rPr>
          <w:rFonts w:ascii="宋体" w:eastAsia="宋体" w:hAnsi="宋体" w:cs="宋体" w:hint="eastAsia"/>
          <w:color w:val="000000"/>
          <w:szCs w:val="24"/>
        </w:rPr>
        <w:t>①</w:t>
      </w:r>
      <w:r>
        <w:rPr>
          <w:rFonts w:ascii="宋体" w:eastAsia="宋体" w:hAnsi="宋体" w:cs="宋体"/>
          <w:color w:val="000000"/>
          <w:szCs w:val="24"/>
        </w:rPr>
        <w:t>除诗歌外，文体自选；</w:t>
      </w:r>
      <w:r>
        <w:rPr>
          <w:rFonts w:ascii="宋体" w:eastAsia="宋体" w:hAnsi="宋体" w:cs="宋体" w:hint="eastAsia"/>
          <w:color w:val="000000"/>
          <w:szCs w:val="24"/>
        </w:rPr>
        <w:t>②</w:t>
      </w:r>
      <w:r>
        <w:rPr>
          <w:rFonts w:ascii="宋体" w:eastAsia="宋体" w:hAnsi="宋体" w:cs="宋体"/>
          <w:color w:val="000000"/>
          <w:szCs w:val="24"/>
        </w:rPr>
        <w:t>文中不得出现真实的校名、地名和人名；</w:t>
      </w:r>
      <w:r>
        <w:rPr>
          <w:rFonts w:ascii="宋体" w:eastAsia="宋体" w:hAnsi="宋体" w:cs="宋体" w:hint="eastAsia"/>
          <w:color w:val="000000"/>
          <w:szCs w:val="24"/>
        </w:rPr>
        <w:t>③</w:t>
      </w:r>
      <w:r>
        <w:rPr>
          <w:rFonts w:ascii="宋体" w:eastAsia="宋体" w:hAnsi="宋体" w:cs="宋体"/>
          <w:color w:val="000000"/>
          <w:szCs w:val="24"/>
        </w:rPr>
        <w:t>字数不少于</w:t>
      </w:r>
      <w:r>
        <w:rPr>
          <w:rFonts w:ascii="Times New Roman" w:eastAsia="Times New Roman" w:hAnsi="Times New Roman" w:cs="Times New Roman"/>
          <w:color w:val="000000"/>
          <w:szCs w:val="24"/>
        </w:rPr>
        <w:t>600</w:t>
      </w:r>
      <w:r>
        <w:rPr>
          <w:rFonts w:ascii="宋体" w:eastAsia="宋体" w:hAnsi="宋体" w:cs="宋体"/>
          <w:color w:val="000000"/>
          <w:szCs w:val="24"/>
        </w:rPr>
        <w:t>字；</w:t>
      </w:r>
      <w:r>
        <w:rPr>
          <w:rFonts w:ascii="宋体" w:eastAsia="宋体" w:hAnsi="宋体" w:cs="宋体" w:hint="eastAsia"/>
          <w:color w:val="000000"/>
          <w:szCs w:val="24"/>
        </w:rPr>
        <w:t>④</w:t>
      </w:r>
      <w:r>
        <w:rPr>
          <w:rFonts w:ascii="宋体" w:eastAsia="宋体" w:hAnsi="宋体" w:cs="宋体"/>
          <w:color w:val="000000"/>
          <w:szCs w:val="24"/>
        </w:rPr>
        <w:t>卷面整洁，书写工整。</w:t>
      </w:r>
    </w:p>
    <w:p>
      <w:pPr>
        <w:spacing w:line="400" w:lineRule="exact"/>
        <w:jc w:val="left"/>
        <w:textAlignment w:val="center"/>
        <w:rPr>
          <w:rFonts w:ascii="楷体" w:eastAsia="楷体" w:hAnsi="楷体" w:cs="楷体"/>
          <w:color w:val="000000"/>
          <w:szCs w:val="21"/>
        </w:rPr>
        <w:sectPr>
          <w:pgSz w:w="11906" w:h="16838"/>
          <w:pgMar w:top="1440" w:right="1800" w:bottom="1440" w:left="1800" w:header="851" w:footer="992" w:gutter="0"/>
          <w:cols w:num="1" w:space="425"/>
          <w:docGrid w:type="lines" w:linePitch="312" w:charSpace="0"/>
        </w:sectPr>
      </w:pPr>
    </w:p>
    <w:p>
      <w:r>
        <w:rPr>
          <w:rFonts w:ascii="楷体" w:eastAsia="楷体" w:hAnsi="楷体" w:cs="楷体"/>
          <w:color w:val="000000"/>
          <w:szCs w:val="21"/>
        </w:rPr>
        <w:drawing>
          <wp:inline>
            <wp:extent cx="5274310" cy="8530317"/>
            <wp:docPr id="100016"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994292" name=""/>
                    <pic:cNvPicPr>
                      <a:picLocks noChangeAspect="1"/>
                    </pic:cNvPicPr>
                  </pic:nvPicPr>
                  <pic:blipFill>
                    <a:blip xmlns:r="http://schemas.openxmlformats.org/officeDocument/2006/relationships" r:embed="rId15"/>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Time New Romans">
    <w:altName w:val="Calibri"/>
    <w:panose1 w:val="00000000000000000000"/>
    <w:charset w:val="00"/>
    <w:family w:val="auto"/>
    <w:pitch w:val="default"/>
    <w:sig w:usb0="00000000" w:usb1="00000000" w:usb2="00000000" w:usb3="00000000" w:csb0="00000000"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auto"/>
    <w:pitch w:val="default"/>
    <w:sig w:usb0="00000000" w:usb1="00000000" w:usb2="00000010" w:usb3="00000000" w:csb0="00040000"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2F8"/>
    <w:rsid w:val="000D2EE2"/>
    <w:rsid w:val="00250EC1"/>
    <w:rsid w:val="0035385A"/>
    <w:rsid w:val="003C113E"/>
    <w:rsid w:val="0046223D"/>
    <w:rsid w:val="006111B0"/>
    <w:rsid w:val="006B1195"/>
    <w:rsid w:val="007729C0"/>
    <w:rsid w:val="007B0041"/>
    <w:rsid w:val="008C5DF4"/>
    <w:rsid w:val="008F32F8"/>
    <w:rsid w:val="00AB0CAA"/>
    <w:rsid w:val="00B264FE"/>
    <w:rsid w:val="00C72F8E"/>
    <w:rsid w:val="00D659C6"/>
    <w:rsid w:val="00D757FD"/>
    <w:rsid w:val="0A0E535A"/>
    <w:rsid w:val="28141475"/>
    <w:rsid w:val="4C7D48E6"/>
    <w:rsid w:val="509069EA"/>
    <w:rsid w:val="52180E9C"/>
    <w:rsid w:val="645D080F"/>
    <w:rsid w:val="71AA5962"/>
    <w:rsid w:val="72C40000"/>
    <w:rsid w:val="72D209A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uiPriority="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uiPriority="0" w:qFormat="1"/>
    <w:lsdException w:name="E-mail Signature"/>
    <w:lsdException w:name="Normal (Web)" w:semiHidden="0" w:uiPriority="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link w:val="a"/>
    <w:semiHidden/>
    <w:unhideWhenUsed/>
    <w:qFormat/>
    <w:pPr>
      <w:spacing w:after="120"/>
    </w:pPr>
    <w:rPr>
      <w:rFonts w:ascii="Calibri" w:eastAsia="宋体" w:hAnsi="Calibri" w:cs="Times New Roman"/>
      <w:szCs w:val="24"/>
    </w:rPr>
  </w:style>
  <w:style w:type="paragraph" w:styleId="PlainText">
    <w:name w:val="Plain Text"/>
    <w:basedOn w:val="Normal"/>
    <w:link w:val="a0"/>
    <w:semiHidden/>
    <w:unhideWhenUsed/>
    <w:qFormat/>
    <w:rPr>
      <w:rFonts w:ascii="宋体" w:eastAsia="宋体" w:hAnsi="Courier New" w:cs="Courier New"/>
      <w:szCs w:val="21"/>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1"/>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nhideWhenUsed/>
    <w:qFormat/>
    <w:pPr>
      <w:widowControl/>
      <w:spacing w:before="100" w:beforeAutospacing="1" w:after="100" w:afterAutospacing="1"/>
      <w:jc w:val="left"/>
    </w:pPr>
    <w:rPr>
      <w:rFonts w:ascii="宋体" w:hAnsi="宋体" w:cs="宋体"/>
      <w:kern w:val="0"/>
      <w:sz w:val="24"/>
    </w:rPr>
  </w:style>
  <w:style w:type="character" w:customStyle="1" w:styleId="a">
    <w:name w:val="正文文本 字符"/>
    <w:basedOn w:val="DefaultParagraphFont"/>
    <w:link w:val="BodyText"/>
    <w:semiHidden/>
    <w:qFormat/>
    <w:rPr>
      <w:rFonts w:ascii="Calibri" w:eastAsia="宋体" w:hAnsi="Calibri" w:cs="Times New Roman"/>
      <w:szCs w:val="24"/>
    </w:rPr>
  </w:style>
  <w:style w:type="character" w:customStyle="1" w:styleId="a0">
    <w:name w:val="纯文本 字符"/>
    <w:basedOn w:val="DefaultParagraphFont"/>
    <w:link w:val="PlainText"/>
    <w:semiHidden/>
    <w:qFormat/>
    <w:rPr>
      <w:rFonts w:ascii="宋体" w:eastAsia="宋体" w:hAnsi="Courier New" w:cs="Courier New"/>
      <w:szCs w:val="21"/>
    </w:rPr>
  </w:style>
  <w:style w:type="character" w:customStyle="1" w:styleId="a1">
    <w:name w:val="页眉 字符"/>
    <w:basedOn w:val="DefaultParagraphFont"/>
    <w:link w:val="Header"/>
    <w:uiPriority w:val="99"/>
    <w:qFormat/>
    <w:rPr>
      <w:sz w:val="18"/>
      <w:szCs w:val="18"/>
    </w:rPr>
  </w:style>
  <w:style w:type="character" w:customStyle="1" w:styleId="a2">
    <w:name w:val="页脚 字符"/>
    <w:basedOn w:val="DefaultParagraphFont"/>
    <w:link w:val="Foot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png" /><Relationship Id="rId15" Type="http://schemas.openxmlformats.org/officeDocument/2006/relationships/image" Target="media/image11.jpeg" /><Relationship Id="rId16" Type="http://schemas.openxmlformats.org/officeDocument/2006/relationships/theme" Target="theme/theme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wmf" /><Relationship Id="rId8" Type="http://schemas.openxmlformats.org/officeDocument/2006/relationships/image" Target="media/image4.png" /><Relationship Id="rId9" Type="http://schemas.openxmlformats.org/officeDocument/2006/relationships/image" Target="media/image5.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1341</Words>
  <Characters>7644</Characters>
  <Application>Microsoft Office Word</Application>
  <DocSecurity>0</DocSecurity>
  <Lines>63</Lines>
  <Paragraphs>17</Paragraphs>
  <ScaleCrop>false</ScaleCrop>
  <Company/>
  <LinksUpToDate>false</LinksUpToDate>
  <CharactersWithSpaces>8968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顾洋铭 顾洋铭</dc:creator>
  <cp:lastModifiedBy>花香醉梦</cp:lastModifiedBy>
  <cp:revision>4</cp:revision>
  <dcterms:created xsi:type="dcterms:W3CDTF">2022-02-09T02:40:00Z</dcterms:created>
  <dcterms:modified xsi:type="dcterms:W3CDTF">2022-03-21T11:36:07Z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