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eastAsia="黑体"/>
          <w:b/>
          <w:color w:val="000000" w:themeColor="text1"/>
          <w:sz w:val="32"/>
          <w:lang w:val="en-US" w:eastAsia="zh-CN"/>
        </w:rPr>
      </w:pPr>
      <w:r>
        <w:rPr>
          <w:rFonts w:hint="eastAsia" w:ascii="黑体" w:eastAsia="黑体"/>
          <w:b/>
          <w:color w:val="000000" w:themeColor="text1"/>
          <w:sz w:val="32"/>
          <w:lang w:val="en-US" w:eastAsia="zh-CN"/>
        </w:rPr>
        <w:pict>
          <v:shape id="_x0000_s1025" o:spid="_x0000_s1025" o:spt="75" type="#_x0000_t75" style="position:absolute;left:0pt;margin-left:872pt;margin-top:843pt;height:22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/>
          <w:b/>
          <w:sz w:val="32"/>
        </w:rPr>
        <w:pict>
          <v:shape id="_x0000_s1026" o:spid="_x0000_s1026" o:spt="32" type="#_x0000_t32" style="position:absolute;left:0pt;margin-left:-37pt;margin-top:-0.1pt;height:592pt;width:0.05pt;z-index:251661312;mso-width-relative:page;mso-height-relative:page;" filled="f" stroked="t" coordsize="21600,21600">
            <v:path arrowok="t"/>
            <v:fill on="f" focussize="0,0"/>
            <v:stroke color="#000000" joinstyle="round" dashstyle="dash"/>
            <v:imagedata o:title=""/>
            <o:lock v:ext="edit" aspectratio="f"/>
          </v:shape>
        </w:pict>
      </w:r>
      <w:r>
        <w:rPr>
          <w:rFonts w:ascii="Times New Roman" w:hAnsi="Times New Roman"/>
          <w:b/>
          <w:sz w:val="32"/>
        </w:rPr>
        <w:pict>
          <v:shape id="直接箭头连接符 3" o:spid="_x0000_s1027" o:spt="32" type="#_x0000_t32" style="position:absolute;left:0pt;margin-left:-37.75pt;margin-top:-0.1pt;height:592pt;width:0.05pt;z-index:251660288;mso-width-relative:page;mso-height-relative:page;" filled="f" stroked="t" coordsize="21600,21600">
            <v:path arrowok="t"/>
            <v:fill on="f" focussize="0,0"/>
            <v:stroke color="#000000" joinstyle="round" dashstyle="dash"/>
            <v:imagedata o:title=""/>
            <o:lock v:ext="edit" aspectratio="f"/>
          </v:shape>
        </w:pict>
      </w:r>
      <w:r>
        <w:rPr>
          <w:rFonts w:hint="eastAsia" w:ascii="黑体" w:eastAsia="黑体"/>
          <w:b/>
          <w:color w:val="000000" w:themeColor="text1"/>
          <w:sz w:val="32"/>
          <w:lang w:val="en-US" w:eastAsia="zh-CN"/>
        </w:rPr>
        <w:t>2021-2022学年度第二学期第一次质量调研</w:t>
      </w:r>
    </w:p>
    <w:p>
      <w:pPr>
        <w:spacing w:line="240" w:lineRule="auto"/>
        <w:jc w:val="center"/>
        <w:rPr>
          <w:rFonts w:hint="default" w:ascii="黑体" w:eastAsia="黑体"/>
          <w:b/>
          <w:color w:val="000000" w:themeColor="text1"/>
          <w:sz w:val="32"/>
          <w:lang w:val="en-US" w:eastAsia="zh-CN"/>
        </w:rPr>
      </w:pPr>
      <w:r>
        <w:rPr>
          <w:rFonts w:hint="default" w:ascii="Times New Roman" w:hAnsi="Times New Roman"/>
          <w:b/>
          <w:sz w:val="32"/>
          <w:lang w:val="en-US"/>
        </w:rPr>
        <w:pict>
          <v:shape id="文本框 2" o:spid="_x0000_s1028" o:spt="202" type="#_x0000_t202" style="position:absolute;left:0pt;margin-left:-67pt;margin-top:23.4pt;height:626.5pt;width:40.5pt;z-index:251659264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2310" w:firstLineChars="1100"/>
                    <w:jc w:val="center"/>
                  </w:pPr>
                  <w:r>
                    <w:rPr>
                      <w:rFonts w:hint="eastAsia"/>
                    </w:rPr>
                    <w:t>班级：________________姓名：_________________</w:t>
                  </w:r>
                  <w:r>
                    <w:rPr>
                      <w:rFonts w:hint="eastAsia"/>
                      <w:lang w:val="en-US" w:eastAsia="zh-CN"/>
                    </w:rPr>
                    <w:t>考场：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>考号：______________________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/>
          <w:b/>
          <w:sz w:val="32"/>
          <w:lang w:val="en-US" w:eastAsia="zh-CN"/>
        </w:rPr>
        <w:t>八</w:t>
      </w:r>
      <w:r>
        <w:rPr>
          <w:rFonts w:hint="eastAsia" w:ascii="黑体" w:eastAsia="黑体"/>
          <w:b/>
          <w:color w:val="000000" w:themeColor="text1"/>
          <w:sz w:val="32"/>
          <w:lang w:val="en-US" w:eastAsia="zh-CN"/>
        </w:rPr>
        <w:t>年级语文试题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一、积累与运用</w:t>
      </w:r>
      <w:r>
        <w:rPr>
          <w:rFonts w:hint="eastAsia" w:cs="Calibri"/>
          <w:sz w:val="24"/>
          <w:szCs w:val="24"/>
        </w:rPr>
        <w:t>(</w:t>
      </w:r>
      <w:r>
        <w:rPr>
          <w:rFonts w:hint="eastAsia" w:cs="Calibri"/>
          <w:sz w:val="24"/>
          <w:szCs w:val="24"/>
          <w:lang w:val="en-US" w:eastAsia="zh-CN"/>
        </w:rPr>
        <w:t>29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cs="Calibri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诗文默写（</w:t>
      </w:r>
      <w:r>
        <w:rPr>
          <w:rFonts w:hint="eastAsia" w:cs="Calibri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</w:t>
      </w:r>
      <w:r>
        <w:rPr>
          <w:rFonts w:hint="eastAsia" w:cs="Calibri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式微式微，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？ 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，胡为乎泥中？</w:t>
      </w:r>
      <w:r>
        <w:rPr>
          <w:rFonts w:hint="eastAsia" w:ascii="楷体" w:hAnsi="楷体" w:eastAsia="楷体"/>
          <w:sz w:val="24"/>
          <w:szCs w:val="24"/>
        </w:rPr>
        <w:t>（《诗经 式微》）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（2）.挑兮达兮，在城阙兮。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！</w:t>
      </w:r>
      <w:r>
        <w:rPr>
          <w:rFonts w:hint="eastAsia" w:ascii="楷体" w:hAnsi="楷体" w:eastAsia="楷体"/>
          <w:sz w:val="24"/>
          <w:szCs w:val="24"/>
        </w:rPr>
        <w:t>（《诗经 子衿》）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（3）.坐潭上，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 xml:space="preserve">，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 xml:space="preserve"> ，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楷体" w:hAnsi="楷体" w:eastAsia="楷体"/>
          <w:sz w:val="24"/>
          <w:szCs w:val="24"/>
        </w:rPr>
        <w:t>（《小石潭记》）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  <w:szCs w:val="24"/>
        </w:rPr>
        <w:t>革命圣地延安曾培养了一代又一代的青年，《回延安》一诗抒发了对延安的感激和热爱之情，“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”用比兴手法写出了自己与延安的密不可分的关系。</w:t>
      </w:r>
      <w:r>
        <w:rPr>
          <w:rFonts w:hint="eastAsia" w:ascii="楷体" w:hAnsi="楷体" w:eastAsia="楷体"/>
          <w:sz w:val="24"/>
          <w:szCs w:val="24"/>
        </w:rPr>
        <w:t>（《回延安》）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阅读下面语段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完成</w:t>
      </w:r>
      <w:r>
        <w:rPr>
          <w:rFonts w:hint="eastAsia" w:cs="Calibri"/>
          <w:sz w:val="24"/>
          <w:szCs w:val="24"/>
        </w:rPr>
        <w:t>1-4</w:t>
      </w:r>
      <w:r>
        <w:rPr>
          <w:rFonts w:hint="eastAsia" w:ascii="宋体" w:hAnsi="宋体"/>
          <w:sz w:val="24"/>
          <w:szCs w:val="24"/>
        </w:rPr>
        <w:t>题。</w:t>
      </w:r>
      <w:r>
        <w:rPr>
          <w:rFonts w:hint="eastAsia" w:cs="Calibri"/>
          <w:sz w:val="24"/>
          <w:szCs w:val="24"/>
        </w:rPr>
        <w:t>(1</w:t>
      </w:r>
      <w:r>
        <w:rPr>
          <w:rFonts w:hint="eastAsia" w:cs="Calibri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两岸的豆麦和河底的水草所发散出来的清香,夹杂在水气中扑面的吹来;月色便朦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胧</w:t>
      </w:r>
      <w:r>
        <w:rPr>
          <w:rFonts w:hint="eastAsia" w:ascii="楷体" w:hAnsi="楷体" w:eastAsia="楷体"/>
          <w:sz w:val="24"/>
          <w:szCs w:val="24"/>
        </w:rPr>
        <w:t>在这水气里。淡黑的起伏的连山,仿佛是yǒng</w:t>
      </w:r>
      <w:r>
        <w:rPr>
          <w:rFonts w:hint="eastAsia" w:ascii="楷体" w:hAnsi="楷体" w:eastAsia="楷体"/>
          <w:sz w:val="24"/>
          <w:szCs w:val="24"/>
          <w:u w:val="single"/>
        </w:rPr>
        <w:t>_</w:t>
      </w:r>
      <w:r>
        <w:rPr>
          <w:rFonts w:hint="eastAsia" w:ascii="楷体" w:hAnsi="楷体" w:eastAsia="楷体"/>
          <w:sz w:val="24"/>
          <w:szCs w:val="24"/>
          <w:u w:val="single"/>
          <w:lang w:val="en-US" w:eastAsia="zh-CN"/>
        </w:rPr>
        <w:t>A</w:t>
      </w:r>
      <w:r>
        <w:rPr>
          <w:rFonts w:hint="eastAsia" w:ascii="楷体" w:hAnsi="楷体" w:eastAsia="楷体"/>
          <w:sz w:val="24"/>
          <w:szCs w:val="24"/>
          <w:u w:val="single"/>
        </w:rPr>
        <w:t>_</w:t>
      </w:r>
      <w:r>
        <w:rPr>
          <w:rFonts w:hint="eastAsia" w:ascii="楷体" w:hAnsi="楷体" w:eastAsia="楷体"/>
          <w:sz w:val="24"/>
          <w:szCs w:val="24"/>
        </w:rPr>
        <w:t>跃的铁的兽脊似的,都远远地向船尾跑去了,但我却还以为船慢。他们换了四回手,渐望见依稀的赵庄,而且似乎听到歌吹了,还有几点火,料想便是戏台,但或者也许是渔火。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那声音大概是横笛，wǎn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 </w:t>
      </w:r>
      <w:r>
        <w:rPr>
          <w:rFonts w:hint="eastAsia" w:ascii="楷体" w:hAnsi="楷体" w:eastAsia="楷体"/>
          <w:sz w:val="24"/>
          <w:szCs w:val="24"/>
          <w:u w:val="single"/>
          <w:lang w:val="en-US" w:eastAsia="zh-CN"/>
        </w:rPr>
        <w:t>B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>转,(  ),使我的心也(  ),然而又自失起来,觉得要和他(   )在含着豆麦</w:t>
      </w:r>
      <w:r>
        <w:rPr>
          <w:rFonts w:hint="eastAsia" w:ascii="楷体" w:hAnsi="楷体" w:eastAsia="楷体"/>
          <w:b/>
          <w:sz w:val="24"/>
          <w:szCs w:val="24"/>
          <w:em w:val="dot"/>
        </w:rPr>
        <w:t>蕴</w:t>
      </w:r>
      <w:r>
        <w:rPr>
          <w:rFonts w:hint="eastAsia" w:ascii="楷体" w:hAnsi="楷体" w:eastAsia="楷体"/>
          <w:sz w:val="24"/>
          <w:szCs w:val="24"/>
        </w:rPr>
        <w:t>藻之香的夜气里。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那火接近了，果然是渔火:我才记得先前望见的也不是赵庄。那是正对船头的一丛松柏林,我去年也曾经去游玩过,还看见破的石马倒在地下,一个石羊蹲在草里呢。过了那林,船便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弯</w:t>
      </w:r>
      <w:r>
        <w:rPr>
          <w:rFonts w:hint="eastAsia" w:ascii="楷体" w:hAnsi="楷体" w:eastAsia="楷体"/>
          <w:sz w:val="24"/>
          <w:szCs w:val="24"/>
        </w:rPr>
        <w:t>进了</w:t>
      </w:r>
      <w:r>
        <w:rPr>
          <w:rFonts w:hint="eastAsia" w:ascii="楷体" w:hAnsi="楷体" w:eastAsia="楷体"/>
          <w:b/>
          <w:sz w:val="24"/>
          <w:szCs w:val="24"/>
          <w:em w:val="dot"/>
        </w:rPr>
        <w:t>叉</w:t>
      </w:r>
      <w:r>
        <w:rPr>
          <w:rFonts w:hint="eastAsia" w:ascii="楷体" w:hAnsi="楷体" w:eastAsia="楷体"/>
          <w:sz w:val="24"/>
          <w:szCs w:val="24"/>
        </w:rPr>
        <w:t>港,于是赵庄便真在眼前了。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u w:val="wave"/>
        </w:rPr>
      </w:pPr>
      <w:r>
        <w:rPr>
          <w:rFonts w:hint="eastAsia" w:ascii="楷体" w:hAnsi="楷体" w:eastAsia="楷体"/>
          <w:sz w:val="24"/>
          <w:szCs w:val="24"/>
        </w:rPr>
        <w:t>《社戏》是一篇充满生活(   )的美文。</w:t>
      </w:r>
      <w:r>
        <w:rPr>
          <w:rFonts w:hint="eastAsia" w:ascii="楷体" w:hAnsi="楷体" w:eastAsia="楷体"/>
          <w:sz w:val="24"/>
          <w:szCs w:val="24"/>
          <w:u w:val="wave"/>
        </w:rPr>
        <w:t>通过作品记叙“我”在平桥村夜航到赵庄看社戏的一段经历,刻画了一群农家少年的可爱形象和自由快乐的农村生活图景。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cs="Calibri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给文中加点字注音。 （</w:t>
      </w:r>
      <w:r>
        <w:rPr>
          <w:rFonts w:hint="eastAsia" w:cs="Calibri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eastAsia="楷体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szCs w:val="24"/>
          <w:em w:val="dot"/>
        </w:rPr>
        <w:t>蕴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 w:ascii="楷体" w:hAnsi="楷体" w:eastAsia="楷体"/>
          <w:b w:val="0"/>
          <w:bCs/>
          <w:sz w:val="24"/>
          <w:szCs w:val="24"/>
          <w:em w:val="dot"/>
        </w:rPr>
        <w:t>叉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楷体" w:hAnsi="楷体" w:eastAsia="楷体"/>
          <w:sz w:val="24"/>
          <w:szCs w:val="24"/>
        </w:rPr>
        <w:t>yǒng</w:t>
      </w:r>
      <w:r>
        <w:rPr>
          <w:rFonts w:hint="eastAsia" w:ascii="楷体" w:hAnsi="楷体" w:eastAsia="楷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楷体" w:hAnsi="楷体" w:eastAsia="楷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/>
          <w:sz w:val="24"/>
          <w:szCs w:val="24"/>
        </w:rPr>
        <w:t>wǎn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cs="Calibri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文段中括号里依次填入的词语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最恰当的一项是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 xml:space="preserve">) 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 xml:space="preserve">高亢  沉静  弥漫  情趣    </w:t>
      </w:r>
      <w:r>
        <w:rPr>
          <w:rFonts w:hint="eastAsia" w:cs="Calibri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 xml:space="preserve">悠扬  安静  弥散  情致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 xml:space="preserve">高亢  安静  弥漫  情致    </w:t>
      </w:r>
      <w:r>
        <w:rPr>
          <w:rFonts w:hint="eastAsia" w:cs="Calibri"/>
          <w:sz w:val="24"/>
          <w:szCs w:val="24"/>
        </w:rPr>
        <w:t>D.</w:t>
      </w:r>
      <w:r>
        <w:rPr>
          <w:rFonts w:hint="eastAsia" w:ascii="宋体" w:hAnsi="宋体"/>
          <w:sz w:val="24"/>
          <w:szCs w:val="24"/>
        </w:rPr>
        <w:t xml:space="preserve">悠扬  沉静  弥散  情趣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cs="Calibri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文中画波浪线句有语病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修改正确的一项是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i/>
          <w:i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i/>
          <w:i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下列句子中标点符号使用有误的一项是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“保卫延安你们费了心，白头发添了几根根”。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cs="Calibri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>黄土高原啊，你生养了这些元气淋漓的后生；也只有你</w:t>
      </w:r>
      <w:r>
        <w:rPr>
          <w:rFonts w:hint="eastAsia" w:cs="Calibri"/>
          <w:sz w:val="24"/>
          <w:szCs w:val="24"/>
          <w:lang w:val="en-US" w:eastAsia="zh-CN"/>
        </w:rPr>
        <w:t>，</w:t>
      </w:r>
      <w:r>
        <w:rPr>
          <w:rFonts w:hint="eastAsia" w:ascii="宋体" w:hAnsi="宋体"/>
          <w:sz w:val="24"/>
          <w:szCs w:val="24"/>
        </w:rPr>
        <w:t>才能承受如此惊心动魄的搏击</w:t>
      </w:r>
      <w:r>
        <w:rPr>
          <w:rFonts w:hint="eastAsia" w:cs="Calibri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>尽管大人们怕火火烛烛的危险，要说“玩火黑夜溺炕”那种迹近恐吓的话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但偷偷还要在神龛里点起烛来。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D.</w:t>
      </w:r>
      <w:r>
        <w:rPr>
          <w:rFonts w:hint="eastAsia" w:ascii="宋体" w:hAnsi="宋体"/>
          <w:sz w:val="24"/>
          <w:szCs w:val="24"/>
        </w:rPr>
        <w:t>六一公公看见我，便停了楫，笑道，“请客</w:t>
      </w:r>
      <w:r>
        <w:rPr>
          <w:rFonts w:hint="eastAsia" w:cs="Calibri"/>
          <w:sz w:val="24"/>
          <w:szCs w:val="24"/>
        </w:rPr>
        <w:t>?-</w:t>
      </w:r>
      <w:r>
        <w:rPr>
          <w:rFonts w:hint="eastAsia" w:cs="Calibri"/>
          <w:sz w:val="24"/>
          <w:szCs w:val="24"/>
          <w:lang w:val="en-US" w:eastAsia="zh-CN"/>
        </w:rPr>
        <w:t>-</w:t>
      </w:r>
      <w:r>
        <w:rPr>
          <w:rFonts w:hint="eastAsia" w:cs="Calibri"/>
          <w:sz w:val="24"/>
          <w:szCs w:val="24"/>
        </w:rPr>
        <w:t>-</w:t>
      </w:r>
      <w:r>
        <w:rPr>
          <w:rFonts w:hint="eastAsia" w:ascii="宋体" w:hAnsi="宋体"/>
          <w:sz w:val="24"/>
          <w:szCs w:val="24"/>
        </w:rPr>
        <w:t>这是应该的。”于是对我说，“迅哥儿，昨天的戏可好么</w:t>
      </w:r>
      <w:r>
        <w:rPr>
          <w:rFonts w:hint="eastAsia" w:cs="Calibri"/>
          <w:sz w:val="24"/>
          <w:szCs w:val="24"/>
        </w:rPr>
        <w:t>?</w:t>
      </w:r>
      <w:r>
        <w:rPr>
          <w:rFonts w:hint="eastAsia" w:ascii="宋体" w:hAnsi="宋体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>下列句子组成语段顺序排列正确的一项是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①每每想起小时候在村里上灯学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要挑了灯笼走去挑了灯笼走回的事</w:t>
      </w:r>
      <w:r>
        <w:rPr>
          <w:rFonts w:hint="eastAsia" w:cs="Calibri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便深深感到怅惘。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②为自己特别预备的那支小的纱灯，样子也还清清楚楚记在心里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③自从远离乡井</w:t>
      </w:r>
      <w:r>
        <w:rPr>
          <w:rFonts w:hint="eastAsia" w:cs="Calibri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为了生活在外面孤单地挣扎之后</w:t>
      </w:r>
      <w:r>
        <w:rPr>
          <w:rFonts w:hint="eastAsia" w:cs="Calibri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像这样慈母口中吩咐的话也很久听不到了。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④虽然人已经是站在青春尾梢上的人</w:t>
      </w:r>
      <w:r>
        <w:rPr>
          <w:rFonts w:hint="eastAsia" w:cs="Calibri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母亲的头发也全白了。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⑤母亲给留着的消夜食品便都是在亲手接过了灯笼去后递给自己的。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 xml:space="preserve">③①⑤②④      </w:t>
      </w:r>
      <w:r>
        <w:rPr>
          <w:rFonts w:hint="eastAsia" w:cs="Calibri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 xml:space="preserve">③②④①⑤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 xml:space="preserve">①⑤②④③      </w:t>
      </w:r>
      <w:r>
        <w:rPr>
          <w:rFonts w:hint="eastAsia" w:cs="Calibri"/>
          <w:sz w:val="24"/>
          <w:szCs w:val="24"/>
        </w:rPr>
        <w:t>D.</w:t>
      </w:r>
      <w:r>
        <w:rPr>
          <w:rFonts w:hint="eastAsia" w:ascii="宋体" w:hAnsi="宋体"/>
          <w:sz w:val="24"/>
          <w:szCs w:val="24"/>
        </w:rPr>
        <w:t xml:space="preserve">①②④⑤③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．下列文学文化常识的说法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无误的一项是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 xml:space="preserve">)  (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春节、元宵节、清明节、端午节、中秋节、国庆节、重阳节皆为我国传统节日。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>《社戏》选自《朝花夕拾》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作者鲁迅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文章讲述了作者少年时期到赵庄看社戏的一段难忘经历。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>《回延安》是一首信天游</w:t>
      </w:r>
      <w:r>
        <w:rPr>
          <w:rFonts w:hint="eastAsia" w:cs="Calibri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使用了很多富有地方特色的词语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展示出了浓郁的陕北风情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D.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  <w:szCs w:val="24"/>
        </w:rPr>
        <w:t>明代魏学洢的《核舟记》选自《虞初新志》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核舟上所刻“山高月小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水落石出”出自苏轼的《后赤壁赋》“清风徐来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水波不兴”出自苏轼的《赤壁赋》。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二、阅读（</w:t>
      </w:r>
      <w:r>
        <w:rPr>
          <w:rFonts w:hint="eastAsia" w:cs="Calibri"/>
          <w:sz w:val="24"/>
          <w:szCs w:val="24"/>
          <w:lang w:val="en-US" w:eastAsia="zh-CN"/>
        </w:rPr>
        <w:t>51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（一）阅读下面这首词，完成问题。（6分）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诉衷情   陆游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当年万里觅封侯，匹马戍梁州。关河梦断何处，尘暗旧貂裘。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胡未灭，鬓先秋，泪空流。此生谁料，心在天山，身老沧洲。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6.</w:t>
      </w:r>
      <w:r>
        <w:rPr>
          <w:rFonts w:hint="eastAsia" w:ascii="宋体" w:hAnsi="宋体"/>
          <w:sz w:val="24"/>
          <w:szCs w:val="24"/>
        </w:rPr>
        <w:t>说说上片“当年”“梦断”两词的作用。（3分）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7.</w:t>
      </w:r>
      <w:r>
        <w:rPr>
          <w:rFonts w:hint="eastAsia" w:ascii="宋体" w:hAnsi="宋体"/>
          <w:sz w:val="24"/>
          <w:szCs w:val="24"/>
        </w:rPr>
        <w:t>品味下片“心在天山，身老沧洲”蕴含的情感。（3分）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文言文阅读。</w:t>
      </w:r>
      <w:r>
        <w:rPr>
          <w:rFonts w:hint="eastAsia" w:cs="Calibri"/>
          <w:sz w:val="24"/>
          <w:szCs w:val="24"/>
        </w:rPr>
        <w:t>(1</w:t>
      </w:r>
      <w:r>
        <w:rPr>
          <w:rFonts w:hint="eastAsia" w:cs="Calibri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[甲] 林尽水源,便得一山,山有小口,仿佛若有光。便舍船,从口入。初极狭,才通人。复行数十步。豁然开朗。土地平旷,屋舍俨然,有良田、美池、桑竹之属。阡陌交通,鸡犬相闻。其中往来种作,男女衣着。悉如外人。黄发垂髫,并怡然自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--选自陶渊明《桃花源记》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[乙] 明日,宿旦子冈</w:t>
      </w:r>
      <w:r>
        <w:rPr>
          <w:rFonts w:hint="eastAsia" w:ascii="楷体" w:hAnsi="楷体" w:eastAsia="楷体"/>
          <w:sz w:val="18"/>
          <w:szCs w:val="18"/>
        </w:rPr>
        <w:t>①</w:t>
      </w:r>
      <w:r>
        <w:rPr>
          <w:rFonts w:hint="eastAsia" w:ascii="楷体" w:hAnsi="楷体" w:eastAsia="楷体"/>
          <w:sz w:val="24"/>
          <w:szCs w:val="24"/>
        </w:rPr>
        <w:t>。甫</w:t>
      </w:r>
      <w:r>
        <w:rPr>
          <w:rFonts w:hint="eastAsia" w:ascii="楷体" w:hAnsi="楷体" w:eastAsia="楷体"/>
          <w:sz w:val="18"/>
          <w:szCs w:val="18"/>
        </w:rPr>
        <w:t>②</w:t>
      </w:r>
      <w:r>
        <w:rPr>
          <w:rFonts w:hint="eastAsia" w:ascii="楷体" w:hAnsi="楷体" w:eastAsia="楷体"/>
          <w:sz w:val="24"/>
          <w:szCs w:val="24"/>
        </w:rPr>
        <w:t>行数里,见四野禾油油然,老幼男女俱耘于田间。盖江北之俗,妇女亦耕田力作,以视西北男子游惰不事生产者,其俗洵</w:t>
      </w:r>
      <w:r>
        <w:rPr>
          <w:rFonts w:hint="eastAsia" w:ascii="楷体" w:hAnsi="楷体" w:eastAsia="楷体"/>
          <w:sz w:val="18"/>
          <w:szCs w:val="18"/>
        </w:rPr>
        <w:t>③</w:t>
      </w:r>
      <w:r>
        <w:rPr>
          <w:rFonts w:hint="eastAsia" w:ascii="楷体" w:hAnsi="楷体" w:eastAsia="楷体"/>
          <w:sz w:val="24"/>
          <w:szCs w:val="24"/>
        </w:rPr>
        <w:t>美矣。偶舍骑步行,过一农家,其丈夫方担粪灌园,而妇人汲井且浣</w:t>
      </w:r>
      <w:r>
        <w:rPr>
          <w:rFonts w:hint="eastAsia" w:ascii="楷体" w:hAnsi="楷体" w:eastAsia="楷体"/>
          <w:sz w:val="18"/>
          <w:szCs w:val="18"/>
        </w:rPr>
        <w:t>④</w:t>
      </w:r>
      <w:r>
        <w:rPr>
          <w:rFonts w:hint="eastAsia" w:ascii="楷体" w:hAnsi="楷体" w:eastAsia="楷体"/>
          <w:sz w:val="24"/>
          <w:szCs w:val="24"/>
        </w:rPr>
        <w:t>衣,间有豆棚瓜架,又有树数株郁郁然,儿女啼笑,鸡鸣犬吠。余顾而慕之,以为此家之中,有万物得所之意,自恨不如远甚也!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--选自戴名世《乙亥北行日记》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[注] ①旦子冈:在江苏省江宁县附近。②甫:刚。③洵(xún):确实。④浣:洗。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8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解释下列加点的词。</w:t>
      </w:r>
      <w:r>
        <w:rPr>
          <w:rFonts w:hint="eastAsia" w:cs="Calibri"/>
          <w:sz w:val="24"/>
          <w:szCs w:val="24"/>
        </w:rPr>
        <w:t>(4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  <w:em w:val="dot"/>
        </w:rPr>
        <w:t>仿佛</w:t>
      </w:r>
      <w:r>
        <w:rPr>
          <w:rFonts w:hint="eastAsia" w:ascii="宋体" w:hAnsi="宋体"/>
          <w:sz w:val="24"/>
          <w:szCs w:val="24"/>
        </w:rPr>
        <w:t>若有光</w:t>
      </w:r>
      <w:r>
        <w:rPr>
          <w:rFonts w:hint="eastAsia" w:cs="Calibri"/>
          <w:sz w:val="24"/>
          <w:szCs w:val="24"/>
        </w:rPr>
        <w:t xml:space="preserve">(      )           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  <w:em w:val="dot"/>
        </w:rPr>
        <w:t>悉</w:t>
      </w:r>
      <w:r>
        <w:rPr>
          <w:rFonts w:hint="eastAsia" w:ascii="宋体" w:hAnsi="宋体"/>
          <w:sz w:val="24"/>
          <w:szCs w:val="24"/>
        </w:rPr>
        <w:t>如外人</w:t>
      </w:r>
      <w:r>
        <w:rPr>
          <w:rFonts w:hint="eastAsia" w:cs="Calibri"/>
          <w:sz w:val="24"/>
          <w:szCs w:val="24"/>
        </w:rPr>
        <w:t>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③其丈夫</w:t>
      </w:r>
      <w:r>
        <w:rPr>
          <w:rFonts w:hint="eastAsia" w:ascii="宋体" w:hAnsi="宋体"/>
          <w:sz w:val="24"/>
          <w:szCs w:val="24"/>
          <w:em w:val="dot"/>
        </w:rPr>
        <w:t>方</w:t>
      </w:r>
      <w:r>
        <w:rPr>
          <w:rFonts w:hint="eastAsia" w:ascii="宋体" w:hAnsi="宋体"/>
          <w:sz w:val="24"/>
          <w:szCs w:val="24"/>
        </w:rPr>
        <w:t>担粪灌园</w:t>
      </w:r>
      <w:r>
        <w:rPr>
          <w:rFonts w:hint="eastAsia" w:cs="Calibri"/>
          <w:sz w:val="24"/>
          <w:szCs w:val="24"/>
        </w:rPr>
        <w:t xml:space="preserve">(      )       </w:t>
      </w:r>
      <w:r>
        <w:rPr>
          <w:rFonts w:hint="eastAsia" w:ascii="宋体" w:hAnsi="宋体"/>
          <w:sz w:val="24"/>
          <w:szCs w:val="24"/>
        </w:rPr>
        <w:t>④自</w:t>
      </w:r>
      <w:r>
        <w:rPr>
          <w:rFonts w:hint="eastAsia" w:ascii="宋体" w:hAnsi="宋体"/>
          <w:sz w:val="24"/>
          <w:szCs w:val="24"/>
          <w:em w:val="dot"/>
        </w:rPr>
        <w:t>恨</w:t>
      </w:r>
      <w:r>
        <w:rPr>
          <w:rFonts w:hint="eastAsia" w:ascii="宋体" w:hAnsi="宋体"/>
          <w:sz w:val="24"/>
          <w:szCs w:val="24"/>
        </w:rPr>
        <w:t>不如远甚也</w:t>
      </w:r>
      <w:r>
        <w:rPr>
          <w:rFonts w:hint="eastAsia" w:cs="Calibri"/>
          <w:sz w:val="24"/>
          <w:szCs w:val="24"/>
        </w:rPr>
        <w:t>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9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下列选项中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加点字的意义和用法完全相同的一项是</w:t>
      </w:r>
      <w:r>
        <w:rPr>
          <w:rFonts w:hint="eastAsia" w:cs="Calibri"/>
          <w:sz w:val="24"/>
          <w:szCs w:val="24"/>
        </w:rPr>
        <w:t>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）（    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屋舍俨</w:t>
      </w:r>
      <w:r>
        <w:rPr>
          <w:rFonts w:hint="eastAsia" w:ascii="宋体" w:hAnsi="宋体"/>
          <w:sz w:val="24"/>
          <w:szCs w:val="24"/>
          <w:em w:val="dot"/>
        </w:rPr>
        <w:t>然</w:t>
      </w:r>
      <w:r>
        <w:rPr>
          <w:rFonts w:hint="eastAsia"/>
          <w:sz w:val="24"/>
          <w:szCs w:val="24"/>
          <w:em w:val="dot"/>
        </w:rPr>
        <w:t xml:space="preserve"> 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见四野禾油油</w:t>
      </w:r>
      <w:r>
        <w:rPr>
          <w:rFonts w:hint="eastAsia" w:ascii="宋体" w:hAnsi="宋体"/>
          <w:sz w:val="24"/>
          <w:szCs w:val="24"/>
          <w:em w:val="dot"/>
        </w:rPr>
        <w:t>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B.</w:t>
      </w:r>
      <w:r>
        <w:rPr>
          <w:rFonts w:hint="eastAsia" w:ascii="宋体" w:hAnsi="宋体"/>
          <w:sz w:val="24"/>
          <w:szCs w:val="24"/>
        </w:rPr>
        <w:t>有良田、美池、桑竹</w:t>
      </w:r>
      <w:r>
        <w:rPr>
          <w:rFonts w:hint="eastAsia" w:ascii="宋体" w:hAnsi="宋体"/>
          <w:sz w:val="24"/>
          <w:szCs w:val="24"/>
          <w:em w:val="dot"/>
        </w:rPr>
        <w:t>之</w:t>
      </w:r>
      <w:r>
        <w:rPr>
          <w:rFonts w:hint="eastAsia" w:ascii="宋体" w:hAnsi="宋体"/>
          <w:sz w:val="24"/>
          <w:szCs w:val="24"/>
        </w:rPr>
        <w:t>属</w:t>
      </w:r>
      <w:r>
        <w:rPr>
          <w:rFonts w:hint="eastAsia"/>
          <w:sz w:val="24"/>
          <w:szCs w:val="24"/>
        </w:rPr>
        <w:t xml:space="preserve">      余顾而慕</w:t>
      </w:r>
      <w:r>
        <w:rPr>
          <w:rFonts w:hint="eastAsia" w:ascii="宋体" w:hAnsi="宋体"/>
          <w:sz w:val="24"/>
          <w:szCs w:val="24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  <w:em w:val="dot"/>
        </w:rPr>
        <w:t>其</w:t>
      </w:r>
      <w:r>
        <w:rPr>
          <w:rFonts w:hint="eastAsia" w:ascii="宋体" w:hAnsi="宋体"/>
          <w:sz w:val="24"/>
          <w:szCs w:val="24"/>
        </w:rPr>
        <w:t>中往来种作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 w:ascii="宋体" w:hAnsi="宋体"/>
          <w:sz w:val="24"/>
          <w:szCs w:val="24"/>
          <w:em w:val="dot"/>
        </w:rPr>
        <w:t>其</w:t>
      </w:r>
      <w:r>
        <w:rPr>
          <w:rFonts w:hint="eastAsia" w:ascii="宋体" w:hAnsi="宋体"/>
          <w:sz w:val="24"/>
          <w:szCs w:val="24"/>
        </w:rPr>
        <w:t>丈夫方担粪灌园</w:t>
      </w:r>
      <w:r>
        <w:rPr>
          <w:rFonts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D.</w:t>
      </w:r>
      <w:r>
        <w:rPr>
          <w:rFonts w:hint="eastAsia" w:ascii="宋体" w:hAnsi="宋体"/>
          <w:sz w:val="24"/>
          <w:szCs w:val="24"/>
        </w:rPr>
        <w:t>不足</w:t>
      </w:r>
      <w:r>
        <w:rPr>
          <w:rFonts w:hint="eastAsia" w:ascii="宋体" w:hAnsi="宋体"/>
          <w:sz w:val="24"/>
          <w:szCs w:val="24"/>
          <w:em w:val="dot"/>
        </w:rPr>
        <w:t>为</w:t>
      </w:r>
      <w:r>
        <w:rPr>
          <w:rFonts w:hint="eastAsia" w:ascii="宋体" w:hAnsi="宋体"/>
          <w:sz w:val="24"/>
          <w:szCs w:val="24"/>
        </w:rPr>
        <w:t>外人道也</w:t>
      </w:r>
      <w:r>
        <w:rPr>
          <w:rFonts w:hint="eastAsia"/>
          <w:sz w:val="24"/>
          <w:szCs w:val="24"/>
        </w:rPr>
        <w:t xml:space="preserve">              以</w:t>
      </w:r>
      <w:r>
        <w:rPr>
          <w:rFonts w:hint="eastAsia" w:ascii="宋体" w:hAnsi="宋体"/>
          <w:sz w:val="24"/>
          <w:szCs w:val="24"/>
          <w:em w:val="dot"/>
        </w:rPr>
        <w:t>为</w:t>
      </w:r>
      <w:r>
        <w:rPr>
          <w:rFonts w:hint="eastAsia" w:ascii="宋体" w:hAnsi="宋体"/>
          <w:sz w:val="24"/>
          <w:szCs w:val="24"/>
        </w:rPr>
        <w:t>此家之中</w:t>
      </w:r>
      <w:r>
        <w:rPr>
          <w:rFonts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10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用“</w:t>
      </w:r>
      <w:r>
        <w:rPr>
          <w:rFonts w:hint="eastAsia" w:cs="Calibri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”标出下面句子的朗读节奏。</w:t>
      </w:r>
      <w:r>
        <w:rPr>
          <w:rFonts w:hint="eastAsia" w:cs="Calibri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每句只需停顿一次</w:t>
      </w:r>
      <w:r>
        <w:rPr>
          <w:rFonts w:hint="eastAsia" w:cs="Calibri"/>
          <w:sz w:val="24"/>
          <w:szCs w:val="24"/>
        </w:rPr>
        <w:t>)(2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①其 中 往 来 种 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②其 丈 夫 方 担 粪 灌 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11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用现代汉语翻译下列句子。</w:t>
      </w:r>
      <w:r>
        <w:rPr>
          <w:rFonts w:hint="eastAsia" w:cs="Calibri"/>
          <w:sz w:val="24"/>
          <w:szCs w:val="24"/>
        </w:rPr>
        <w:t>(</w:t>
      </w:r>
      <w:r>
        <w:rPr>
          <w:rFonts w:hint="eastAsia" w:cs="Calibri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①黄发垂髫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并怡然自乐。译文</w:t>
      </w:r>
      <w:r>
        <w:rPr>
          <w:rFonts w:hint="eastAsia" w:cs="Calibri"/>
          <w:sz w:val="24"/>
          <w:szCs w:val="24"/>
        </w:rPr>
        <w:t>: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②老幼男女俱耘于田间。译文</w:t>
      </w:r>
      <w:r>
        <w:rPr>
          <w:rFonts w:hint="eastAsia" w:cs="Calibri"/>
          <w:sz w:val="24"/>
          <w:szCs w:val="24"/>
        </w:rPr>
        <w:t>: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12.</w:t>
      </w:r>
      <w:r>
        <w:rPr>
          <w:rFonts w:hint="eastAsia" w:cs="Calibri"/>
          <w:sz w:val="24"/>
          <w:szCs w:val="24"/>
        </w:rPr>
        <w:t>[</w:t>
      </w:r>
      <w:r>
        <w:rPr>
          <w:rFonts w:hint="eastAsia" w:ascii="宋体" w:hAnsi="宋体"/>
          <w:sz w:val="24"/>
          <w:szCs w:val="24"/>
        </w:rPr>
        <w:t>甲</w:t>
      </w:r>
      <w:r>
        <w:rPr>
          <w:rFonts w:hint="eastAsia" w:cs="Calibri"/>
          <w:sz w:val="24"/>
          <w:szCs w:val="24"/>
        </w:rPr>
        <w:t>][</w:t>
      </w:r>
      <w:r>
        <w:rPr>
          <w:rFonts w:hint="eastAsia" w:ascii="宋体" w:hAnsi="宋体"/>
          <w:sz w:val="24"/>
          <w:szCs w:val="24"/>
        </w:rPr>
        <w:t>乙</w:t>
      </w:r>
      <w:r>
        <w:rPr>
          <w:rFonts w:hint="eastAsia" w:cs="Calibri"/>
          <w:sz w:val="24"/>
          <w:szCs w:val="24"/>
        </w:rPr>
        <w:t>]</w:t>
      </w:r>
      <w:r>
        <w:rPr>
          <w:rFonts w:hint="eastAsia" w:ascii="宋体" w:hAnsi="宋体"/>
          <w:sz w:val="24"/>
          <w:szCs w:val="24"/>
        </w:rPr>
        <w:t>两段文字所展现的社会生活图景有什么共同之处</w:t>
      </w:r>
      <w:r>
        <w:rPr>
          <w:rFonts w:hint="eastAsia" w:cs="Calibri"/>
          <w:sz w:val="24"/>
          <w:szCs w:val="24"/>
        </w:rPr>
        <w:t>?(</w:t>
      </w:r>
      <w:r>
        <w:rPr>
          <w:rFonts w:hint="eastAsia" w:cs="Calibri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答</w:t>
      </w:r>
      <w:r>
        <w:rPr>
          <w:rFonts w:hint="eastAsia" w:cs="Calibri"/>
          <w:sz w:val="24"/>
          <w:szCs w:val="24"/>
        </w:rPr>
        <w:t>: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sz w:val="24"/>
          <w:szCs w:val="24"/>
        </w:rPr>
        <w:t>）阅读下面的名著选段，回答问题（</w:t>
      </w:r>
      <w:r>
        <w:rPr>
          <w:rFonts w:hint="eastAsia" w:cs="Calibri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话说</w:t>
      </w:r>
      <w:r>
        <w:rPr>
          <w:rFonts w:hint="eastAsia" w:ascii="楷体" w:hAnsi="楷体" w:eastAsia="楷体"/>
          <w:b/>
          <w:bCs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在省城要看贡院，全有馀见他真切，只得用几个小钱同他去看。不想才到天字号，就撞死在地下。众人都慌了，只道一时中了恶。行主人道:"想是这贡院里久没有人到，阴气重了。故此</w:t>
      </w:r>
      <w:r>
        <w:rPr>
          <w:rFonts w:hint="eastAsia" w:ascii="楷体" w:hAnsi="楷体" w:eastAsia="楷体"/>
          <w:b/>
          <w:bCs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中了恶。”全有馀道:"贤东!我扶着他，你且到做了的那里借口开水灌他一灌。”行主人应诺，取了水来。三四个客人一齐扶着，灌了下去，喉咙里咯咯的响了一声，吐出一口稠涎来。众人道:"好了!”扶着立了起来。A看着号板，又是一头撞将去。这回不死了，放声大哭起来。众人劝着不住。金有馀道:“你看，这不是疯了么?好好到贡院来耍，你家又不曾死了人，为甚么号啕病哭?”A也不听见，只管伏着号板，哭个不住;一号哭过，又哭到二号、三号，满地打滚，哭了又哭，哭的众人心里都凄惨起来。金有馀见不是事，同行主人一左一右，架着他的膀子。他那里肯起来，哭了一阵，又是一阵，直哭到口里吐出鲜血来。众人七手八脚将他扛抬了出来，在贡院前一个茶棚子里坐下，劝他吃了一碗茶，犹自索鼻涕，弹眼泪，伤心不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cs="Calibri"/>
          <w:sz w:val="24"/>
          <w:szCs w:val="24"/>
        </w:rPr>
        <w:t>1</w:t>
      </w:r>
      <w:r>
        <w:rPr>
          <w:rFonts w:hint="eastAsia" w:cs="Calibri"/>
          <w:sz w:val="24"/>
          <w:szCs w:val="24"/>
          <w:lang w:val="en-US" w:eastAsia="zh-CN"/>
        </w:rPr>
        <w:t>3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选文出自长篇小说《</w:t>
      </w:r>
      <w:r>
        <w:rPr>
          <w:rFonts w:hint="eastAsia" w:cs="Calibri"/>
          <w:sz w:val="24"/>
          <w:szCs w:val="24"/>
        </w:rPr>
        <w:t>_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》  A是</w:t>
      </w:r>
      <w:r>
        <w:rPr>
          <w:rFonts w:hint="eastAsia" w:cs="Calibri"/>
          <w:sz w:val="24"/>
          <w:szCs w:val="24"/>
        </w:rPr>
        <w:t>_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（1+1=2分）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14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为什么</w:t>
      </w:r>
      <w:r>
        <w:rPr>
          <w:rFonts w:hint="eastAsia" w:cs="Calibri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见到号板一头撞上去，醒来又号啕痛哭</w:t>
      </w:r>
      <w:r>
        <w:rPr>
          <w:rFonts w:hint="eastAsia" w:cs="Calibri"/>
          <w:sz w:val="24"/>
          <w:szCs w:val="24"/>
        </w:rPr>
        <w:t>?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cs="Calibri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  <w:lang w:val="en-US" w:eastAsia="zh-CN"/>
        </w:rPr>
        <w:t>15</w:t>
      </w:r>
      <w:r>
        <w:rPr>
          <w:rFonts w:hint="eastAsia" w:cs="Calibri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鲁迅称这部小说为“讽刺之书”。请你结合作品</w:t>
      </w:r>
      <w:r>
        <w:rPr>
          <w:rFonts w:hint="eastAsia" w:cs="Calibri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除选文外</w:t>
      </w:r>
      <w:r>
        <w:rPr>
          <w:rFonts w:hint="eastAsia" w:cs="Calibri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中和</w:t>
      </w:r>
      <w:r>
        <w:rPr>
          <w:rFonts w:hint="eastAsia" w:cs="Calibri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有关的两个故事谈谈你的理解。（</w:t>
      </w:r>
      <w:r>
        <w:rPr>
          <w:rFonts w:hint="eastAsia" w:cs="Calibri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sz w:val="24"/>
          <w:szCs w:val="24"/>
        </w:rPr>
        <w:t>）阅读下文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回答问题</w:t>
      </w:r>
      <w:r>
        <w:rPr>
          <w:rFonts w:hint="eastAsia" w:cs="Calibri"/>
          <w:sz w:val="24"/>
          <w:szCs w:val="24"/>
        </w:rPr>
        <w:t>(</w:t>
      </w:r>
      <w:r>
        <w:rPr>
          <w:rFonts w:hint="eastAsia" w:cs="Calibri"/>
          <w:sz w:val="24"/>
          <w:szCs w:val="24"/>
          <w:lang w:val="en-US" w:eastAsia="zh-CN"/>
        </w:rPr>
        <w:t>21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又见蒲扇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石惠泉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eastAsia="zh-CN"/>
        </w:rPr>
      </w:pPr>
      <w:r>
        <w:rPr>
          <w:rFonts w:hint="eastAsia" w:ascii="楷体" w:hAnsi="楷体" w:eastAsia="楷体"/>
          <w:sz w:val="24"/>
          <w:szCs w:val="24"/>
        </w:rPr>
        <w:t>①曾经的夏天,蒲扇绝对是少不了的。特别是乡村的晚上,坐在场前搁的门板上,慢悠悠晃着蒲扇,一阵接一阵和顺舒爽的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风</w:t>
      </w:r>
      <w:r>
        <w:rPr>
          <w:rFonts w:hint="eastAsia" w:ascii="楷体" w:hAnsi="楷体" w:eastAsia="楷体"/>
          <w:sz w:val="24"/>
          <w:szCs w:val="24"/>
        </w:rPr>
        <w:t>拂来,不带尘屑,没有噪声.拂去满身的烦热</w:t>
      </w:r>
      <w:r>
        <w:rPr>
          <w:rFonts w:hint="eastAsia" w:ascii="楷体" w:hAnsi="楷体" w:eastAsia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/>
          <w:sz w:val="24"/>
          <w:szCs w:val="24"/>
        </w:rPr>
        <w:t>拂去一天的劳累;又因为风的大小强弱由自己把控</w:t>
      </w:r>
      <w:r>
        <w:rPr>
          <w:rFonts w:hint="eastAsia" w:ascii="楷体" w:hAnsi="楷体" w:eastAsia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/>
          <w:sz w:val="24"/>
          <w:szCs w:val="24"/>
        </w:rPr>
        <w:t>所以显得恰如其分,让人感到心安理得、自由自在</w:t>
      </w:r>
      <w:r>
        <w:rPr>
          <w:rFonts w:hint="eastAsia" w:ascii="楷体" w:hAnsi="楷体" w:eastAsia="楷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eastAsia="zh-CN"/>
        </w:rPr>
      </w:pPr>
      <w:r>
        <w:rPr>
          <w:rFonts w:hint="eastAsia" w:ascii="楷体" w:hAnsi="楷体" w:eastAsia="楷体"/>
          <w:sz w:val="24"/>
          <w:szCs w:val="24"/>
        </w:rPr>
        <w:t>②“六月里的扇子跟人走”。不是这家扇子少了，就是那家扇子多了。为了不致搞错,我刚学会了写毛笔字,母亲便把四周用布条编缝好的几把蒲扇交给我。写上家里人的姓名;随后用一张硬一点的纸。中间剪一个长方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框</w:t>
      </w:r>
      <w:r>
        <w:rPr>
          <w:rFonts w:hint="eastAsia" w:ascii="楷体" w:hAnsi="楷体" w:eastAsia="楷体"/>
          <w:sz w:val="24"/>
          <w:szCs w:val="24"/>
        </w:rPr>
        <w:t>子,方框对着扇子上墨迹未干透的字,放在火油灯上面熏,熏黑后用湿布一擦,字便在黑框子中了然而现,并且不可磨灭。母亲从扇子上我毛笔字的日渐长进得到欣慰,我看到自己的姓名印在扇子上,会有一点神圣的感觉漫上心头,故对属于自己的蒲扇倍加爱惜</w:t>
      </w:r>
      <w:r>
        <w:rPr>
          <w:rFonts w:hint="eastAsia" w:ascii="楷体" w:hAnsi="楷体" w:eastAsia="楷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③不过,孩子有属于自己的扇子,却扇得很少。夏天的夜晚,孩子们把头枕在母亲大腿上。身子躺在门板上,要母亲给扇,还要母亲讲故事。母亲便望着满天星</w:t>
      </w:r>
      <w:r>
        <w:rPr>
          <w:rFonts w:ascii="Times New Roman" w:hAnsi="Times New Roman"/>
          <w:b/>
          <w:sz w:val="32"/>
        </w:rPr>
        <w:pict>
          <v:shape id="_x0000_s1029" o:spid="_x0000_s1029" o:spt="32" type="#_x0000_t32" style="position:absolute;left:0pt;margin-left:-37pt;margin-top:-0.1pt;height:592pt;width:0.05pt;z-index:251663360;mso-width-relative:page;mso-height-relative:page;" filled="f" stroked="t" coordsize="21600,21600">
            <v:path arrowok="t"/>
            <v:fill on="f" focussize="0,0"/>
            <v:stroke color="#000000" joinstyle="round" dashstyle="dash"/>
            <v:imagedata o:title=""/>
            <o:lock v:ext="edit" aspectratio="f"/>
          </v:shape>
        </w:pict>
      </w:r>
      <w:r>
        <w:rPr>
          <w:rFonts w:hint="default" w:ascii="Times New Roman" w:hAnsi="Times New Roman"/>
          <w:b/>
          <w:sz w:val="32"/>
          <w:lang w:val="en-US"/>
        </w:rPr>
        <w:pict>
          <v:shape id="_x0000_s1030" o:spid="_x0000_s1030" o:spt="202" type="#_x0000_t202" style="position:absolute;left:0pt;margin-left:-67pt;margin-top:54.6pt;height:626.5pt;width:40.5pt;z-index:251662336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2310" w:firstLineChars="1100"/>
                    <w:jc w:val="center"/>
                  </w:pPr>
                  <w:r>
                    <w:rPr>
                      <w:rFonts w:hint="eastAsia"/>
                    </w:rPr>
                    <w:t>班级：________________姓名：_________________</w:t>
                  </w:r>
                  <w:r>
                    <w:rPr>
                      <w:rFonts w:hint="eastAsia"/>
                      <w:lang w:val="en-US" w:eastAsia="zh-CN"/>
                    </w:rPr>
                    <w:t>考场：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>考号：______________________</w:t>
                  </w:r>
                </w:p>
              </w:txbxContent>
            </v:textbox>
          </v:shape>
        </w:pict>
      </w:r>
      <w:r>
        <w:rPr>
          <w:rFonts w:hint="eastAsia" w:ascii="楷体" w:hAnsi="楷体" w:eastAsia="楷体"/>
          <w:sz w:val="24"/>
          <w:szCs w:val="24"/>
        </w:rPr>
        <w:t>斗,讲“姜太公钓鱼”“直扁担弯扁担”的故事。故事老而又老,但经摇晃的蒲扇扇出的又凉又软的风一掺和</w:t>
      </w:r>
      <w:r>
        <w:rPr>
          <w:rFonts w:hint="eastAsia" w:ascii="楷体" w:hAnsi="楷体" w:eastAsia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/>
          <w:sz w:val="24"/>
          <w:szCs w:val="24"/>
        </w:rPr>
        <w:t>飘进孩子耳朵里就变得趣味无穷了。况且,闪烁着繁星的苍穹是那样的博大与深邃,这是一个孩子永远也追问探索不尽的。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④对蒲扇感情最深的是老年人。蒲扇陪伴他们度过了几十个盛夏酷暑。跟随他们走过了坎坎坷坷的人生旅途。他们的气息,他们的体味,濡染得手中的蒲扇紫亮油光。他们是蒲扇宽厚的主人,蒲扇是他们忠诚的侍仆主仆形影相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</w:rPr>
        <w:t>⑤还是读初二的时候，期末考试适逢热浪袭来。那天下午考数学,教室像一个烤烘过的罐头,呆在里面气喘胸闷.汗流不断。</w:t>
      </w:r>
      <w:r>
        <w:rPr>
          <w:rFonts w:hint="eastAsia" w:ascii="楷体" w:hAnsi="楷体" w:eastAsia="楷体"/>
          <w:sz w:val="24"/>
          <w:szCs w:val="24"/>
          <w:u w:val="single"/>
        </w:rPr>
        <w:t>窗外的树叶纹丝儿不动,知了一个劲的聒噪</w:t>
      </w:r>
      <w:r>
        <w:rPr>
          <w:rFonts w:hint="eastAsia" w:ascii="楷体" w:hAnsi="楷体" w:eastAsia="楷体"/>
          <w:sz w:val="24"/>
          <w:szCs w:val="24"/>
          <w:u w:val="none"/>
          <w:lang w:eastAsia="zh-CN"/>
        </w:rPr>
        <w:t>。</w:t>
      </w:r>
      <w:r>
        <w:rPr>
          <w:rFonts w:hint="eastAsia" w:ascii="楷体" w:hAnsi="楷体" w:eastAsia="楷体"/>
          <w:sz w:val="24"/>
          <w:szCs w:val="24"/>
        </w:rPr>
        <w:t>我们心烦意躁</w:t>
      </w:r>
      <w:r>
        <w:rPr>
          <w:rFonts w:hint="eastAsia" w:ascii="楷体" w:hAnsi="楷体" w:eastAsia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/>
          <w:sz w:val="24"/>
          <w:szCs w:val="24"/>
        </w:rPr>
        <w:t>头脑混乎乎的。突然，凉风来了!我们抬头看看,凉风是从强老师手中的蒲扇飘来的，强老师二十七八岁,临时代上我们的语文课。她穿梭在课桌之间,一边走一边扇,右手扇累了换左手,左手扇疼了再用右手,扇起阵阵凉风,吹去我们身旁的暑热和我们心头的焦躁，教室里飘逸着强老师给我们的款款情意。我们的思维领时活跃起来。考试结束，强老师前胸后背的村衣被汗水淋湿了。记得她当时对我们轻轻一笑，带上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蒲</w:t>
      </w:r>
      <w:r>
        <w:rPr>
          <w:rFonts w:hint="eastAsia" w:ascii="楷体" w:hAnsi="楷体" w:eastAsia="楷体"/>
          <w:sz w:val="24"/>
          <w:szCs w:val="24"/>
        </w:rPr>
        <w:t>扇回办公室了。以后，我也成了一位教师，工作时，强老师的那把蒲扇我始终没有忘怀。它一直敦促我以清凉柔和的轻风去抚慰学生纯洁的心灵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fldChar w:fldCharType="begin"/>
      </w:r>
      <w:r>
        <w:rPr>
          <w:rFonts w:hint="eastAsia" w:ascii="楷体" w:hAnsi="楷体" w:eastAsia="楷体"/>
          <w:sz w:val="24"/>
          <w:szCs w:val="24"/>
          <w:lang w:val="en-US" w:eastAsia="zh-CN"/>
        </w:rPr>
        <w:instrText xml:space="preserve"> = 6 \* GB3 \* MERGEFORMAT </w:instrText>
      </w:r>
      <w:r>
        <w:rPr>
          <w:rFonts w:hint="eastAsia" w:ascii="楷体" w:hAnsi="楷体" w:eastAsia="楷体"/>
          <w:sz w:val="24"/>
          <w:szCs w:val="24"/>
          <w:lang w:val="en-US" w:eastAsia="zh-CN"/>
        </w:rPr>
        <w:fldChar w:fldCharType="separate"/>
      </w:r>
      <w:r>
        <w:t>⑥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fldChar w:fldCharType="end"/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随着电扇和空调的普及,扇子,这个夏天的宠儿，很快消失在人们的视线里,这就应验了汉朝班婕妤的诗句:“常恐秋节至,凉风夺炎热。弃捐箧笥中,恩情中道绝"古人用“秋扇”,比喻色衰失宠的弃妇,或者过时失去效用的事物。只是,扇子于当今,它下仅是“失宠”，而儿是“失踪”。在凉爽舒适的空调房里,谁还会想起扇子的身影呢?尤其是一把土里土气、没有艺术细胞的蒲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⑦那天晚上,闷热,我到润洲家园散步。步道一边是一条经过整修的河道,婀娜的杨柳在静静的水面上，像姑娘在镜子前披散开一头秀发。50年前的夏天，我和伙伴们经常在河道里淴冷浴，摸蛳螺,挖河蚌。另一边在葱郁的香樟树、榉树等树木之间,安置着长条靠背椅。由木条拼接而成。一张靠背椅可坐三四人,其中有位七十来岁的老太,手握一把蒲扇.豁哒豁哒,一会儿扇自己的上半身,一会儿拍露出裙子的小腿。自然而随意,熟练而轻快。这让我略略地感到惊奇,还有一丝莫名的激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⑧后来,我想,空调虽凉爽,但局限于一方天地;电扇是省力,但不能随意东西。蒲扇,它生于蒲葵,长于天然,价廉而耐用,质朴而自然,握住它“清凉世界。出于手中”。也许,它不至于在我们的生活中真正地绝迹。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(选自《江南晚报》2021年6月25日,有改动)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16.第段引用班婕好的诗句有何作用?(4分)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17.围绕“蒲扇”“我”的情感经历了怎样的变化?(2分)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心安、自在-----(          )-----铭记-----(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18.文章记叙了“我”与蒲扇之间发生的哪几件事?请简要概括。(3分)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19.请对文章第⑤段画线句子进行简要的分析和评价(4分)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20.文章标题“又见蒲扇”中的“蒲扇”在文中有怎样丰富的内涵?(4分)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21.作者为何对蒲扇情有独钟？请简要概括。（4分）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三、写作</w:t>
      </w:r>
      <w:r>
        <w:rPr>
          <w:rFonts w:hint="eastAsia" w:cs="Calibri"/>
          <w:sz w:val="24"/>
          <w:szCs w:val="24"/>
        </w:rPr>
        <w:t>(4</w:t>
      </w:r>
      <w:r>
        <w:rPr>
          <w:rFonts w:hint="eastAsia" w:cs="Calibri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cs="Calibri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22 .</w:t>
      </w:r>
      <w:r>
        <w:rPr>
          <w:rFonts w:hint="eastAsia" w:ascii="楷体" w:hAnsi="楷体" w:eastAsia="楷体"/>
          <w:sz w:val="24"/>
          <w:szCs w:val="24"/>
        </w:rPr>
        <w:t>人的一生是漫长的,在时光赛道上,我们正忙碌地行走着,而那一段段逝去的生活却让我们忍不住回头观望，或温暖，或开心,或烦恼……引人无限回想。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请以</w:t>
      </w:r>
      <w:r>
        <w:rPr>
          <w:rFonts w:hint="eastAsia"/>
          <w:sz w:val="24"/>
          <w:szCs w:val="24"/>
        </w:rPr>
        <w:t>“那段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的生活</w:t>
      </w:r>
      <w:r>
        <w:rPr>
          <w:rFonts w:hint="eastAsia"/>
          <w:sz w:val="24"/>
          <w:szCs w:val="24"/>
        </w:rPr>
        <w:t>”为题</w:t>
      </w:r>
      <w:r>
        <w:rPr>
          <w:rFonts w:hint="eastAsia" w:cs="Calibri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要求</w:t>
      </w:r>
      <w:r>
        <w:rPr>
          <w:rFonts w:hint="eastAsia" w:cs="Calibri"/>
          <w:sz w:val="24"/>
          <w:szCs w:val="24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先将题目补充完整。横线上可填“温暖”“奋斗”“诗意”“幸福”……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文中不得出现真实的校名、姓名。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 w:cs="Calibri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 xml:space="preserve">不少于 </w:t>
      </w:r>
      <w:r>
        <w:rPr>
          <w:rFonts w:hint="eastAsia" w:cs="Calibri"/>
          <w:sz w:val="24"/>
          <w:szCs w:val="24"/>
        </w:rPr>
        <w:t xml:space="preserve">600 </w:t>
      </w:r>
      <w:r>
        <w:rPr>
          <w:rFonts w:hint="eastAsia" w:ascii="宋体" w:hAnsi="宋体"/>
          <w:sz w:val="24"/>
          <w:szCs w:val="24"/>
        </w:rPr>
        <w:t>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</w:p>
    <w:tbl>
      <w:tblPr>
        <w:tblStyle w:val="5"/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64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  <w:u w:val="single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</w:t>
            </w: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ind w:firstLine="12960" w:firstLineChars="5400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ind w:firstLine="8207" w:firstLineChars="5450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15"/>
                <w:szCs w:val="15"/>
              </w:rPr>
              <w:t>600</w:t>
            </w: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  <w:r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  <w:jc w:val="center"/>
        </w:trPr>
        <w:tc>
          <w:tcPr>
            <w:tcW w:w="8640" w:type="dxa"/>
            <w:gridSpan w:val="20"/>
            <w:noWrap w:val="0"/>
            <w:vAlign w:val="top"/>
          </w:tcPr>
          <w:p>
            <w:pPr>
              <w:snapToGrid w:val="0"/>
              <w:spacing w:line="240" w:lineRule="auto"/>
              <w:rPr>
                <w:rFonts w:hint="eastAsia" w:ascii="新宋体" w:hAnsi="新宋体" w:eastAsia="新宋体" w:cs="新宋体"/>
                <w:bCs/>
                <w:color w:val="000000"/>
                <w:sz w:val="24"/>
              </w:rPr>
            </w:pPr>
          </w:p>
        </w:tc>
      </w:tr>
    </w:tbl>
    <w:p>
      <w:pPr>
        <w:spacing w:line="240" w:lineRule="auto"/>
      </w:pPr>
      <w:r>
        <w:br w:type="page"/>
      </w:r>
    </w:p>
    <w:p>
      <w:pPr>
        <w:spacing w:line="240" w:lineRule="auto"/>
        <w:jc w:val="center"/>
        <w:rPr>
          <w:rFonts w:hint="eastAsia" w:ascii="黑体" w:hAnsi="黑体" w:eastAsia="黑体"/>
          <w:b/>
        </w:rPr>
      </w:pPr>
      <w:r>
        <w:rPr>
          <w:rFonts w:ascii="黑体" w:hAnsi="黑体" w:eastAsia="黑体"/>
          <w:b/>
        </w:rPr>
        <w:t>八年级语文参考答案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一．积累与运用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1.诗文默写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（1）.胡不归？微君之躬             （2）.一日不见，如三月兮     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（3）.四面竹树环合，寂寥无人，凄神寒骨，悄怆幽邃  （4）.树梢树枝树根根，亲山亲水有亲人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2.（1）yùn   chà    踊  宛    （2）D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 w:ascii="宋体" w:hAnsi="宋体"/>
          <w:szCs w:val="21"/>
        </w:rPr>
        <w:t>作品通过记叙</w:t>
      </w:r>
      <w:r>
        <w:rPr>
          <w:rFonts w:hint="eastAsia"/>
          <w:szCs w:val="21"/>
        </w:rPr>
        <w:t>“我”在平桥村夜航到赵庄看社戏的一段经历</w:t>
      </w:r>
      <w:r>
        <w:rPr>
          <w:rFonts w:hint="eastAsia" w:cs="Calibri"/>
          <w:szCs w:val="21"/>
        </w:rPr>
        <w:t>,</w:t>
      </w:r>
      <w:r>
        <w:rPr>
          <w:rFonts w:hint="eastAsia" w:ascii="宋体" w:hAnsi="宋体"/>
          <w:szCs w:val="21"/>
        </w:rPr>
        <w:t>刻画了一群农家少年的可爱形象</w:t>
      </w:r>
      <w:r>
        <w:rPr>
          <w:rFonts w:hint="eastAsia" w:cs="Calibri"/>
          <w:szCs w:val="21"/>
        </w:rPr>
        <w:t>,</w:t>
      </w:r>
      <w:r>
        <w:rPr>
          <w:rFonts w:hint="eastAsia" w:ascii="宋体" w:hAnsi="宋体"/>
          <w:szCs w:val="21"/>
        </w:rPr>
        <w:t>再现了自由快乐的农村生活图景。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3.A     4.A    5.D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二．阅读</w:t>
      </w:r>
    </w:p>
    <w:p>
      <w:pPr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6.以“当年"二字再现往日豪放 旅生活的回忆，声调高亢“梦断” 军旅生活，声调高亢，“梦断” 一转,形成一个强烈的情感落差，高亢慷慨化为悲凉沉郁，为下片抒情奠定奠定基调。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7.既写出了心系前线的拳拳报国之志，也写出了现实中理想无法实现的无奈之情，表达了其烈士暮年不忘国忧，雄心不已却壮志未酬的深沉压抑之情与百折千回的悲剧情调。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8.（1）隐隐约约，形容看不真切    （2）全，都    （3）正，正在   （4）遗憾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9.A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10. ①其中/往来种作 ②其丈夫/方担粪灌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11．①老人和小孩都悠闲愉快、自得其乐。②男女老幼一起在田间耕耘种作。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12.和谐安宁,自得其乐。(围绕“没有剥削压迫,没有战乱,人民生活富足安乐"回答也可)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13.《儒林外史 》  周进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14.因为他心功名，久不得志，如今看见号板，触景生情，积压在内心的辛酸屈辱和绝望之情油然而生，悲从中来，所以如此。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15.(示例)①周进提携范进进学，并非因为范进确有真才实学，而是同病相怜，讽刺科举制度选拔人才全凭个人好恶的荒诞。②周进司业叮嘱范进学道，荀玫有“一线之明，推情拔了他”，讽刺科举制度徇私舞弊的恶疾。③周进在中举前饱受秀才梅玖和举人王惠的嘲弄和冷遇，科举制度及其功名富贵观念使士人人格受辱，精神上承受巨大压力。④当人们可怜周进，给他捐个监生时，他趴在地上磕头叩谢，展现了封建科举制度下知识分子的丑态，辛辣地讽刺了科举制度对读书人的摧残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16. (4分)形象地描述了在电扇、空调的普及之下,扇子逐渐过时,甚至失踪的情形(2分),表达了作者对扇子“失踪”的惋惜及怀恋(2分)。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17.(2分)加倍爱惜惊奇、激动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18.(3分)①“我”刚学会写毛笔字时,在母亲吩咐下在蒲扇上写上家里人的姓名;②期末考试适逢热浪袭来,强老师用蒲扇替我们扇走身旁的暑热和心头的焦躁:③在闷热的晚上散步时,“我”见到一位老太手握蒲扇，引起“我”的惊奇与激动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19.(4分)用衬托的手法描写环境(1分),用树叶纹丝儿不动衬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托室外无风,用知了聒噪的鸣叫衬托环境的燥热(1分)侧面表现教室内极度闷热(1分),为下文强老师为学生扇蒲扇做铺垫(1分)。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20.(4分)①象征着“我”幼时的成长记忆;②象征着孩子们愉快的童年时光;③见证了老人们的人生旅途;④给予“我”工作及思想的启迪。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21.(4分)①蒲扇能够除去烦热与劳累;②蒲扇扇风的力度可自己把控;③蒲扇曾给孩子们带来无穷趣味;④蒲扇令作者领悟到要柔和对待学生,抚慰他们的心灵;⑤蒲扇价廉且耐用,质朴而自然。(任意答出四点即可)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三．写作（略）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2888"/>
    <w:multiLevelType w:val="multilevel"/>
    <w:tmpl w:val="2F5C2888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FF"/>
    <w:rsid w:val="003218FF"/>
    <w:rsid w:val="004C07A4"/>
    <w:rsid w:val="00C245D5"/>
    <w:rsid w:val="00F14E34"/>
    <w:rsid w:val="05F61781"/>
    <w:rsid w:val="06D0369E"/>
    <w:rsid w:val="0750512E"/>
    <w:rsid w:val="08DF64FD"/>
    <w:rsid w:val="0BED628D"/>
    <w:rsid w:val="0C6E02C3"/>
    <w:rsid w:val="15E91555"/>
    <w:rsid w:val="16D50F3F"/>
    <w:rsid w:val="19A35324"/>
    <w:rsid w:val="1B0D6EF9"/>
    <w:rsid w:val="21EE1107"/>
    <w:rsid w:val="23305E7B"/>
    <w:rsid w:val="237044D7"/>
    <w:rsid w:val="29192F0D"/>
    <w:rsid w:val="299B6C8B"/>
    <w:rsid w:val="2A465F84"/>
    <w:rsid w:val="2A7C4B60"/>
    <w:rsid w:val="2CD21D51"/>
    <w:rsid w:val="2E2A5285"/>
    <w:rsid w:val="30006BD5"/>
    <w:rsid w:val="34225356"/>
    <w:rsid w:val="350411D9"/>
    <w:rsid w:val="3A1C2F10"/>
    <w:rsid w:val="3CD613E9"/>
    <w:rsid w:val="3D58381F"/>
    <w:rsid w:val="43670FED"/>
    <w:rsid w:val="486E697A"/>
    <w:rsid w:val="48877A3B"/>
    <w:rsid w:val="4B215F25"/>
    <w:rsid w:val="4DFE42FC"/>
    <w:rsid w:val="551730A1"/>
    <w:rsid w:val="58F20F01"/>
    <w:rsid w:val="5BC25787"/>
    <w:rsid w:val="5F032716"/>
    <w:rsid w:val="62845416"/>
    <w:rsid w:val="699D27C3"/>
    <w:rsid w:val="69E228CC"/>
    <w:rsid w:val="6C0C1E82"/>
    <w:rsid w:val="6D400035"/>
    <w:rsid w:val="6DA06B02"/>
    <w:rsid w:val="706E4EB9"/>
    <w:rsid w:val="711E068D"/>
    <w:rsid w:val="72A808D1"/>
    <w:rsid w:val="74F565A5"/>
    <w:rsid w:val="7BA757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6"/>
        <o:r id="V:Rule2" type="connector" idref="#直接箭头连接符 3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5494</Words>
  <Characters>5730</Characters>
  <Lines>46</Lines>
  <Paragraphs>13</Paragraphs>
  <TotalTime>1</TotalTime>
  <ScaleCrop>false</ScaleCrop>
  <LinksUpToDate>false</LinksUpToDate>
  <CharactersWithSpaces>9447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2022-03-14T13:06:00Z</dcterms:created>
  <dc:creator>DELL</dc:creator>
  <cp:lastModifiedBy>老倪膏药(招代理)</cp:lastModifiedBy>
  <dcterms:modified xsi:type="dcterms:W3CDTF">2022-03-22T13:49:43Z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