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FB419E">
      <w:pPr>
        <w:widowControl/>
        <w:spacing w:line="360" w:lineRule="auto"/>
        <w:jc w:val="center"/>
        <w:rPr>
          <w:b/>
          <w:kern w:val="0"/>
          <w:sz w:val="36"/>
          <w:szCs w:val="36"/>
        </w:rPr>
      </w:pPr>
      <w:r>
        <w:rPr>
          <w:b/>
          <w:kern w:val="0"/>
          <w:szCs w:val="21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12369800</wp:posOffset>
            </wp:positionH>
            <wp:positionV relativeFrom="topMargin">
              <wp:posOffset>12026900</wp:posOffset>
            </wp:positionV>
            <wp:extent cx="355600" cy="393700"/>
            <wp:wrapNone/>
            <wp:docPr id="10003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34692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kern w:val="0"/>
          <w:szCs w:val="21"/>
        </w:rPr>
        <w:t xml:space="preserve"> </w:t>
      </w:r>
      <w:r>
        <w:rPr>
          <w:b/>
          <w:kern w:val="0"/>
          <w:sz w:val="36"/>
          <w:szCs w:val="36"/>
        </w:rPr>
        <w:t>2021-2022学年下学期八年级第一次</w:t>
      </w:r>
      <w:r w:rsidR="004C19F1">
        <w:rPr>
          <w:rFonts w:hint="eastAsia"/>
          <w:b/>
          <w:kern w:val="0"/>
          <w:sz w:val="36"/>
          <w:szCs w:val="36"/>
        </w:rPr>
        <w:t>月</w:t>
      </w:r>
      <w:r>
        <w:rPr>
          <w:b/>
          <w:kern w:val="0"/>
          <w:sz w:val="36"/>
          <w:szCs w:val="36"/>
        </w:rPr>
        <w:t>水平测试</w:t>
      </w:r>
    </w:p>
    <w:p w:rsidR="00FB419E">
      <w:pPr>
        <w:spacing w:line="360" w:lineRule="auto"/>
        <w:ind w:left="2" w:right="-113" w:hanging="180" w:leftChars="-85" w:rightChars="-54" w:hangingChars="5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物理试卷</w:t>
      </w:r>
    </w:p>
    <w:p w:rsidR="00FB419E">
      <w:pPr>
        <w:pStyle w:val="PlainTex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注意事项：</w:t>
      </w:r>
    </w:p>
    <w:p w:rsidR="00FB419E">
      <w:pPr>
        <w:pStyle w:val="PlainText"/>
        <w:ind w:left="727" w:hanging="309" w:leftChars="199" w:hangingChars="147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1、本试卷共6页，五大题，21小题，满分70分，考试时间60分钟。</w:t>
      </w:r>
    </w:p>
    <w:p w:rsidR="00FB419E">
      <w:pPr>
        <w:pStyle w:val="PlainText"/>
        <w:ind w:left="727" w:hanging="309" w:leftChars="199" w:hangingChars="147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2、答卷前请将密封线内的项目填写清楚，请用黑色水笔将答案写在答题卡上。</w:t>
      </w:r>
    </w:p>
    <w:tbl>
      <w:tblPr>
        <w:tblStyle w:val="TableNormal"/>
        <w:tblpPr w:leftFromText="180" w:rightFromText="180" w:vertAnchor="text" w:horzAnchor="page" w:tblpXSpec="center" w:tblpX="1" w:tblpY="175"/>
        <w:tblW w:w="4998" w:type="pct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197"/>
        <w:gridCol w:w="1197"/>
        <w:gridCol w:w="1197"/>
        <w:gridCol w:w="1197"/>
        <w:gridCol w:w="1197"/>
        <w:gridCol w:w="1197"/>
        <w:gridCol w:w="1196"/>
      </w:tblGrid>
      <w:tr>
        <w:tblPrEx>
          <w:tblW w:w="4998" w:type="pct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412"/>
          <w:jc w:val="center"/>
        </w:trPr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kern w:val="0"/>
                <w:szCs w:val="21"/>
              </w:rPr>
            </w:pPr>
            <w:r>
              <w:rPr>
                <w:kern w:val="0"/>
                <w:szCs w:val="21"/>
              </w:rPr>
              <w:t>题号</w:t>
            </w: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kern w:val="0"/>
                <w:szCs w:val="21"/>
              </w:rPr>
            </w:pPr>
            <w:r>
              <w:rPr>
                <w:kern w:val="0"/>
                <w:szCs w:val="21"/>
              </w:rPr>
              <w:t>一</w:t>
            </w: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kern w:val="0"/>
                <w:szCs w:val="21"/>
              </w:rPr>
            </w:pPr>
            <w:r>
              <w:rPr>
                <w:kern w:val="0"/>
                <w:szCs w:val="21"/>
              </w:rPr>
              <w:t>二</w:t>
            </w: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kern w:val="0"/>
                <w:szCs w:val="21"/>
              </w:rPr>
            </w:pPr>
            <w:r>
              <w:rPr>
                <w:kern w:val="0"/>
                <w:szCs w:val="21"/>
              </w:rPr>
              <w:t>三</w:t>
            </w: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kern w:val="0"/>
                <w:szCs w:val="21"/>
              </w:rPr>
            </w:pPr>
            <w:r>
              <w:rPr>
                <w:kern w:val="0"/>
                <w:szCs w:val="21"/>
              </w:rPr>
              <w:t>四</w:t>
            </w: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kern w:val="0"/>
                <w:szCs w:val="21"/>
              </w:rPr>
            </w:pPr>
            <w:r>
              <w:rPr>
                <w:kern w:val="0"/>
                <w:szCs w:val="21"/>
              </w:rPr>
              <w:t>五</w:t>
            </w: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kern w:val="0"/>
                <w:szCs w:val="21"/>
              </w:rPr>
            </w:pPr>
            <w:r>
              <w:rPr>
                <w:kern w:val="0"/>
                <w:szCs w:val="21"/>
              </w:rPr>
              <w:t>总分</w:t>
            </w:r>
          </w:p>
        </w:tc>
      </w:tr>
      <w:tr>
        <w:tblPrEx>
          <w:tblW w:w="4998" w:type="pct"/>
          <w:jc w:val="center"/>
          <w:tblInd w:w="0" w:type="dxa"/>
          <w:tblLook w:val="0000"/>
        </w:tblPrEx>
        <w:trPr>
          <w:trHeight w:val="90"/>
          <w:jc w:val="center"/>
        </w:trPr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kern w:val="0"/>
                <w:szCs w:val="21"/>
              </w:rPr>
            </w:pPr>
            <w:r>
              <w:rPr>
                <w:kern w:val="0"/>
                <w:szCs w:val="21"/>
              </w:rPr>
              <w:t>分数</w:t>
            </w: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b/>
                <w:kern w:val="0"/>
                <w:szCs w:val="21"/>
              </w:rPr>
            </w:pP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b/>
                <w:kern w:val="0"/>
                <w:szCs w:val="21"/>
              </w:rPr>
            </w:pP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b/>
                <w:kern w:val="0"/>
                <w:szCs w:val="21"/>
              </w:rPr>
            </w:pP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b/>
                <w:kern w:val="0"/>
                <w:szCs w:val="21"/>
              </w:rPr>
            </w:pP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b/>
                <w:kern w:val="0"/>
                <w:szCs w:val="21"/>
              </w:rPr>
            </w:pPr>
          </w:p>
        </w:tc>
        <w:tc>
          <w:tcPr>
            <w:tcW w:w="714" w:type="pct"/>
            <w:vAlign w:val="center"/>
          </w:tcPr>
          <w:p w:rsidR="00FB419E">
            <w:pPr>
              <w:spacing w:line="360" w:lineRule="auto"/>
              <w:jc w:val="center"/>
              <w:rPr>
                <w:b/>
                <w:kern w:val="0"/>
                <w:szCs w:val="21"/>
              </w:rPr>
            </w:pPr>
          </w:p>
        </w:tc>
      </w:tr>
    </w:tbl>
    <w:p w:rsidR="00FB419E" w:rsidRPr="004C19F1">
      <w:pPr>
        <w:pStyle w:val="PlainText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4C19F1">
        <w:rPr>
          <w:rFonts w:ascii="Times New Roman" w:hAnsi="Times New Roman" w:cs="Times New Roman"/>
          <w:b/>
          <w:sz w:val="24"/>
          <w:szCs w:val="24"/>
        </w:rPr>
        <w:t>填空题</w:t>
      </w:r>
      <w:r w:rsidRPr="004C19F1">
        <w:rPr>
          <w:rFonts w:ascii="Times New Roman" w:hAnsi="Times New Roman" w:cs="Times New Roman"/>
          <w:b/>
          <w:bCs/>
          <w:sz w:val="24"/>
          <w:szCs w:val="24"/>
        </w:rPr>
        <w:t>（本题共6小题，每空1分，共计14分）</w:t>
      </w:r>
    </w:p>
    <w:p w:rsidR="00FB419E">
      <w:pPr>
        <w:spacing w:line="360" w:lineRule="auto"/>
        <w:rPr>
          <w:szCs w:val="21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071" o:spid="_x0000_s1026" type="#_x0000_t75" style="width:86.35pt;height:61.1pt;margin-top:67.25pt;margin-left:8.2pt;position:absolute;z-index:251664384" o:preferrelative="t" filled="f" stroked="f">
            <v:fill o:detectmouseclick="t"/>
            <v:imagedata r:id="rId5" o:title="" grayscale="t"/>
            <v:path o:extrusionok="f"/>
            <o:lock v:ext="edit" aspectratio="t"/>
          </v:shape>
        </w:pict>
      </w:r>
      <w:r>
        <w:pict>
          <v:shape id="Picture 2" o:spid="_x0000_s1027" type="#_x0000_t75" style="width:25.5pt;height:65.4pt;margin-top:63.05pt;margin-left:358.2pt;position:absolute;z-index:251669504" o:preferrelative="t" filled="f" stroked="f">
            <v:fill o:detectmouseclick="t"/>
            <v:imagedata r:id="rId6" o:title=""/>
            <v:path o:extrusionok="f"/>
            <o:lock v:ext="edit" aspectratio="t"/>
          </v:shape>
        </w:pict>
      </w:r>
      <w:r>
        <w:pict>
          <v:shape id="图片 1072" o:spid="_x0000_s1028" type="#_x0000_t75" alt=" " style="width:101.1pt;height:58.1pt;margin-top:70.1pt;margin-left:217.7pt;position:absolute;z-index:251665408" o:preferrelative="t" filled="f" stroked="f">
            <v:fill o:detectmouseclick="t"/>
            <v:imagedata r:id="rId7" o:title=" " grayscale="t"/>
            <v:path o:extrusionok="f"/>
            <o:lock v:ext="edit" aspectratio="t"/>
          </v:shape>
        </w:pict>
      </w:r>
      <w:r>
        <w:pict>
          <v:shape id="图片 1073" o:spid="_x0000_s1029" type="#_x0000_t75" alt=" " style="width:95.25pt;height:68.75pt;margin-top:63.5pt;margin-left:111.8pt;position:absolute;z-index:251666432" o:preferrelative="t" filled="f" stroked="f">
            <v:fill o:detectmouseclick="t"/>
            <v:imagedata r:id="rId8" o:title=" " grayscale="t"/>
            <v:path o:extrusionok="f"/>
            <o:lock v:ext="edit" aspectratio="t"/>
          </v:shape>
        </w:pict>
      </w:r>
      <w:r>
        <w:rPr>
          <w:szCs w:val="21"/>
        </w:rPr>
        <w:t>1.首届“黄河船奇”帆船公开赛在三门峡举办。如图所示，帆船运动主要是靠风在帆上产生动力使船前进的，这说明了力可以改变物体的______；若甲、乙两帆船做匀速直线运动，它们通过的路程之比是5:4，所用的时间之比是3:2，则速度之比为______。</w:t>
      </w:r>
    </w:p>
    <w:p w:rsidR="00FB419E">
      <w:pPr>
        <w:spacing w:line="360" w:lineRule="auto"/>
        <w:rPr>
          <w:szCs w:val="21"/>
        </w:rPr>
      </w:pPr>
    </w:p>
    <w:p w:rsidR="00FB419E">
      <w:pPr>
        <w:spacing w:line="360" w:lineRule="auto"/>
        <w:rPr>
          <w:szCs w:val="21"/>
        </w:rPr>
      </w:pPr>
    </w:p>
    <w:p w:rsidR="00FB419E">
      <w:pPr>
        <w:spacing w:line="360" w:lineRule="auto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7" o:spid="_x0000_s1030" type="#_x0000_t202" style="width:61.1pt;height:21.95pt;margin-top:8.9pt;margin-left:348.2pt;position:absolute;z-index:251670528" filled="t" stroked="f" strokeweight="0.5pt">
            <v:fill opacity="0"/>
            <o:lock v:ext="edit" aspectratio="f"/>
            <v:textbox>
              <w:txbxContent>
                <w:p w:rsidR="00FB419E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第4题图</w:t>
                  </w:r>
                </w:p>
              </w:txbxContent>
            </v:textbox>
          </v:shape>
        </w:pict>
      </w:r>
      <w:r>
        <w:pict>
          <v:shape id="文本框 7" o:spid="_x0000_s1031" type="#_x0000_t202" style="width:61.1pt;height:21.95pt;margin-top:8.95pt;margin-left:245.8pt;position:absolute;z-index:251668480" filled="t" stroked="f" strokeweight="0.5pt">
            <v:fill opacity="0"/>
            <o:lock v:ext="edit" aspectratio="f"/>
            <v:textbox>
              <w:txbxContent>
                <w:p w:rsidR="00FB419E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第3题图</w:t>
                  </w:r>
                </w:p>
              </w:txbxContent>
            </v:textbox>
          </v:shape>
        </w:pict>
      </w:r>
      <w:r>
        <w:pict>
          <v:shape id="文本框 6" o:spid="_x0000_s1032" type="#_x0000_t202" style="width:61.1pt;height:21.95pt;margin-top:7.7pt;margin-left:131.6pt;position:absolute;z-index:251667456" filled="t" stroked="f" strokeweight="0.5pt">
            <v:fill opacity="0"/>
            <o:lock v:ext="edit" aspectratio="f"/>
            <v:textbox>
              <w:txbxContent>
                <w:p w:rsidR="00FB419E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第2题图</w:t>
                  </w:r>
                </w:p>
              </w:txbxContent>
            </v:textbox>
          </v:shape>
        </w:pict>
      </w:r>
      <w:r>
        <w:pict>
          <v:shape id="文本框 5" o:spid="_x0000_s1033" type="#_x0000_t202" style="width:61.1pt;height:21.95pt;margin-top:8.15pt;margin-left:27pt;position:absolute;z-index:251663360" filled="t" stroked="f" strokeweight="0.5pt">
            <v:fill opacity="0"/>
            <o:lock v:ext="edit" aspectratio="f"/>
            <v:textbox>
              <w:txbxContent>
                <w:p w:rsidR="00FB419E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第1题图</w:t>
                  </w:r>
                </w:p>
              </w:txbxContent>
            </v:textbox>
          </v:shape>
        </w:pict>
      </w:r>
      <w:r>
        <w:t xml:space="preserve">                </w:t>
      </w:r>
    </w:p>
    <w:p w:rsidR="00FB419E">
      <w:pPr>
        <w:spacing w:line="360" w:lineRule="auto"/>
      </w:pPr>
      <w:r>
        <w:rPr>
          <w:szCs w:val="21"/>
        </w:rPr>
        <w:t>2.学校科技活动小组的同学们准备自己动手制作弹簧测力计，他们选取了甲、乙两种规格的弹簧进行测试，绘出如图所示图象，图中OA段和OB段是弹性形变，若他们要制作量程较大的弹簧测力计，应选用_____弹簧；若制作精确程度较高的弹簧测力计，应选用_____弹簧。</w:t>
      </w:r>
      <w:r>
        <w:t>（两空均选填“甲”或“乙”）</w: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>3.如图所示为一起交通事故，两辆同向行驶的汽车发生“追尾”。虽B车驾驶员紧急刹车，由于______仍撞击了A车，碰撞的一瞬间，B车对A车的撞击力______。（选填“大于”、“小于”或“等于） A车对B车的撞击力。</w:t>
      </w:r>
    </w:p>
    <w:p w:rsidR="00FB419E">
      <w:pPr>
        <w:spacing w:line="360" w:lineRule="auto"/>
      </w:pPr>
      <w:r>
        <w:rPr>
          <w:szCs w:val="21"/>
        </w:rPr>
        <w:t>4.</w:t>
      </w:r>
      <w:r>
        <w:t>如图所示，将小球竖直向上抛出时，小球在A、B、C三点的速度分别为v</w:t>
      </w:r>
      <w:r>
        <w:rPr>
          <w:vertAlign w:val="subscript"/>
        </w:rPr>
        <w:t>A</w:t>
      </w:r>
      <w:r>
        <w:t>＝5m/s，v</w:t>
      </w:r>
      <w:r>
        <w:rPr>
          <w:vertAlign w:val="subscript"/>
        </w:rPr>
        <w:t>B</w:t>
      </w:r>
      <w:r>
        <w:t>＝3 m/s，v</w:t>
      </w:r>
      <w:r>
        <w:rPr>
          <w:vertAlign w:val="subscript"/>
        </w:rPr>
        <w:t>C</w:t>
      </w:r>
      <w:r>
        <w:t>＝0 m/s。如果小球在经过B处时，重力突然消失，则小球将___________，其速度大小为____；若小球在C处时，重力突然消失，则小球将______。（不考虑空气阻力）</w: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>5.如图所示是正在使用的弹簧测力计，这个弹簧测力计的量程是________，分度值是 ________， 所测拉力F的大小是_________。</w:t>
      </w:r>
    </w:p>
    <w:p w:rsidR="00FB419E">
      <w:pPr>
        <w:spacing w:line="360" w:lineRule="auto"/>
      </w:pPr>
      <w:r>
        <w:pict>
          <v:shape id="Picture 4" o:spid="_x0000_s1034" type="#_x0000_t75" style="width:110.35pt;height:61.3pt;margin-top:-16.95pt;margin-left:264.2pt;position:absolute;z-index:251672576" o:preferrelative="t" filled="f" stroked="f">
            <v:fill o:detectmouseclick="t"/>
            <v:imagedata r:id="rId9" o:title=""/>
            <v:path o:extrusionok="f"/>
            <o:lock v:ext="edit" aspectratio="t"/>
          </v:shape>
        </w:pict>
      </w:r>
      <w:r>
        <w:pict>
          <v:shape id="图片 1079" o:spid="_x0000_s1035" type="#_x0000_t75" alt=" " style="width:156.3pt;height:44.5pt;margin-top:-5.6pt;margin-left:42.75pt;position:absolute;z-index:251671552" o:preferrelative="t" filled="f" stroked="f">
            <v:fill o:detectmouseclick="t"/>
            <v:imagedata r:id="rId10" o:title=" "/>
            <v:path o:extrusionok="f"/>
            <o:lock v:ext="edit" aspectratio="t"/>
          </v:shape>
        </w:pict>
      </w:r>
      <w:r>
        <w:t xml:space="preserve">      </w:t>
      </w:r>
    </w:p>
    <w:p w:rsidR="00FB419E">
      <w:pPr>
        <w:spacing w:line="360" w:lineRule="auto"/>
      </w:pPr>
      <w:r>
        <w:pict>
          <v:shape id="文本框 5" o:spid="_x0000_s1036" type="#_x0000_t202" style="width:61.1pt;height:21.95pt;margin-top:11.3pt;margin-left:263.1pt;position:absolute;z-index:251674624" filled="t" stroked="f" strokeweight="0.5pt">
            <v:fill opacity="0"/>
            <o:lock v:ext="edit" aspectratio="f"/>
            <v:textbox>
              <w:txbxContent>
                <w:p w:rsidR="00FB419E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第6题图</w:t>
                  </w:r>
                </w:p>
              </w:txbxContent>
            </v:textbox>
          </v:shape>
        </w:pict>
      </w:r>
      <w:r>
        <w:pict>
          <v:shape id="文本框 5" o:spid="_x0000_s1037" type="#_x0000_t202" style="width:61.1pt;height:21.95pt;margin-top:9.75pt;margin-left:64pt;position:absolute;z-index:251673600" filled="t" stroked="f" strokeweight="0.5pt">
            <v:fill opacity="0"/>
            <o:lock v:ext="edit" aspectratio="f"/>
            <v:textbox>
              <w:txbxContent>
                <w:p w:rsidR="00FB419E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第5题图</w:t>
                  </w:r>
                </w:p>
              </w:txbxContent>
            </v:textbox>
          </v:shape>
        </w:pic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 xml:space="preserve">6.如图所示，在竖直平面内用轻质细线悬挂一个小球，将小球拉至A点，使细线处于拉直状态，由静止开始释放小球，不计阻力，小球摆到与A等高的B点时，细线恰好断开，则小球将沿方向______（填数字序号）运动，你推理的依据是：________________________。               </w:t>
      </w:r>
    </w:p>
    <w:p w:rsidR="00FB419E">
      <w:pPr>
        <w:spacing w:line="360" w:lineRule="auto"/>
        <w:outlineLvl w:val="0"/>
        <w:rPr>
          <w:szCs w:val="21"/>
        </w:rPr>
      </w:pPr>
      <w:r>
        <w:rPr>
          <w:b/>
          <w:bCs/>
          <w:szCs w:val="21"/>
        </w:rPr>
        <w:t xml:space="preserve">二、选择题（本题共8小题，每小题2分，共计16分。第7-12题每小题只有一个选项符合题目要求，第13-14题每小题有两个选项符合题目要求，全部选对得2分，选对但不全得1分，有错选的得0分。） 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7.当发生力的作用时，以下说法正确的是（　　）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A.只要有受力物体就行，可以没有施力物体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B.可以没有物体，既没有施力物体也没有受力物体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C.只要存在施力物体就行，有没有受力物体没关系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D.一定既有受力物体也有施力物体，离开物体就没有力了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szCs w:val="21"/>
        </w:rPr>
        <w:pict>
          <v:shape id="图片 2143254699" o:spid="_x0000_s1038" type="#_x0000_t75" alt="figure" style="width:101.7pt;height:79.05pt;margin-top:28.35pt;margin-left:312.9pt;mso-wrap-distance-left:0;mso-wrap-distance-right:0;position:absolute;z-index:251660288" o:preferrelative="t" filled="f" stroked="f">
            <v:fill o:detectmouseclick="t"/>
            <v:imagedata r:id="rId11" o:title="figure"/>
            <v:path o:extrusionok="f"/>
            <o:lock v:ext="edit" aspectratio="t"/>
          </v:shape>
        </w:pict>
      </w:r>
      <w:r>
        <w:rPr>
          <w:color w:val="0C0C0C"/>
          <w:szCs w:val="21"/>
        </w:rPr>
        <w:t>8.如图所示，小明同学在练习滑板运动时，单脚蹬地，人和车一起向前滑行。以下说法正确的是（　　）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A.当人和车一起滑行时，若车碰到障碍物，人会向后倾倒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B.蹬地时，脚对地的压力和人与滑板的总重力是一对相互作用力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C.脚向后蹬地，人和车向前滑行，说明力的作用是相互的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D.停止蹬地后，车滑行一段距离会停下，说明运动需要力来维持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9.滑雪运动包含了很多科学知识，如图是小雪正在滑雪的场景，下列说法正确的是（　　）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szCs w:val="21"/>
        </w:rPr>
        <w:pict>
          <v:shape id="图片 1055" o:spid="_x0000_s1039" type="#_x0000_t75" alt="figure" style="width:92.2pt;height:54.95pt;margin-top:3.65pt;margin-left:322.9pt;position:absolute;z-index:-251655168" o:preferrelative="t" wrapcoords="21592 -2 0 0 0 21600 21592 21602 8 21602 21600 21600 21600 0 8 -2 21592 -2" filled="f" stroked="f">
            <v:fill o:detectmouseclick="t"/>
            <v:imagedata r:id="rId12" o:title="figure"/>
            <v:path o:extrusionok="f"/>
            <o:lock v:ext="edit" aspectratio="t"/>
            <w10:wrap type="through"/>
          </v:shape>
        </w:pict>
      </w:r>
      <w:r>
        <w:rPr>
          <w:color w:val="0C0C0C"/>
          <w:szCs w:val="21"/>
        </w:rPr>
        <w:t>A.小雪受到的重力与滑雪板对小雪的支持力是一对相互作用力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B.小雪和滑雪板的</w:t>
      </w:r>
      <w:r>
        <w:rPr>
          <w:rFonts w:hint="eastAsia"/>
          <w:color w:val="0C0C0C"/>
          <w:szCs w:val="21"/>
        </w:rPr>
        <w:t>总</w:t>
      </w:r>
      <w:r>
        <w:rPr>
          <w:color w:val="0C0C0C"/>
          <w:szCs w:val="21"/>
        </w:rPr>
        <w:t>重力与地面对滑雪板的支持力大小相等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C.小雪用滑雪杆撑地加速滑行，说明力是维持物体运动状态的原因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D.小雪在水平滑道滑向终点时，停止用力不能立即停下来是因为她受到惯性的作用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10.关于物体的惯性，下列说法中正确的是（　　）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A.在高速公路上行驶的汽车，速度越大，惯性越大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B.加热铁球，由于体积膨胀，铁球的惯性会增大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C.货车满载时的惯性比空载时的惯性大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D.太空中的宇航员处于完全失重状态，没有惯性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11.如图所示，弹簧测力计和细线的重力及摩擦力不计，物重4N，弹簧测力计A、B的示数分别为（　　）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jc w:val="center"/>
        <w:rPr>
          <w:color w:val="0C0C0C"/>
          <w:szCs w:val="21"/>
        </w:rPr>
      </w:pPr>
      <w:r>
        <w:pict>
          <v:shape id="图片 100006" o:spid="_x0000_i1040" type="#_x0000_t75" alt=" " style="width:225.02pt;height:59.98pt;mso-position-horizontal-relative:page;mso-position-vertical-relative:page" o:preferrelative="t" filled="f" stroked="f">
            <v:fill o:detectmouseclick="t"/>
            <v:imagedata r:id="rId13" o:title=" "/>
            <v:path o:extrusionok="f"/>
            <o:lock v:ext="edit" aspectratio="t"/>
          </v:shape>
        </w:pic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 xml:space="preserve">A．4N    4N    </w:t>
        <w:tab/>
        <w:t xml:space="preserve">B．4N    0N    </w:t>
        <w:tab/>
        <w:t>C．4N    8N</w:t>
        <w:tab/>
        <w:t xml:space="preserve">    D．0N    4N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12.下列关于力和运动关系的说法中正确的是（　　）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A.我国C919大型运输机在空投物资时，应在目的地正上方进行空投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B.竖直向上抛出的篮球达到最高点时，速度为零，不受力的作用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C.行驶中的客车突然刹车时，乘客由于受到惯性的作用会向前倾倒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rPr>
          <w:szCs w:val="21"/>
        </w:rPr>
        <w:t>D.粉笔盒放在水平桌面上，桌面对粉笔盒的支持力是由于桌面发生弹性形变产生的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jc w:val="left"/>
        <w:rPr>
          <w:szCs w:val="21"/>
        </w:rPr>
      </w:pPr>
      <w:r>
        <w:rPr>
          <w:szCs w:val="21"/>
        </w:rPr>
        <w:t>13.下图是2022 年北京冬奥会期间运动员们的比赛图片。关于图中的项目，下列说法正确的是（    ）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jc w:val="center"/>
        <w:rPr>
          <w:szCs w:val="21"/>
        </w:rPr>
      </w:pPr>
      <w:r>
        <w:pict>
          <v:shape id="图片 185" o:spid="_x0000_i1041" type="#_x0000_t75" style="width:324.06pt;height:76.49pt;mso-position-horizontal-relative:page;mso-position-vertical-relative:page" o:preferrelative="t" filled="f" stroked="f">
            <v:fill o:detectmouseclick="t"/>
            <v:imagedata r:id="rId14" o:title="" grayscale="t"/>
            <v:path o:extrusionok="f"/>
            <o:lock v:ext="edit" aspectratio="t"/>
          </v:shape>
        </w:pic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vertAlign w:val="subscript"/>
        </w:rPr>
      </w:pPr>
      <w:r>
        <w:t>A.甲图</w:t>
      </w:r>
      <w:r>
        <w:rPr>
          <w:szCs w:val="21"/>
        </w:rPr>
        <w:t>跳台滑雪运动员在下落过程中，只受重力的作用</w:t>
      </w:r>
      <w:r>
        <w:rPr>
          <w:vertAlign w:val="subscript"/>
        </w:rPr>
        <w:t xml:space="preserve"> 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</w:pPr>
      <w:r>
        <w:t>B.乙图</w:t>
      </w:r>
      <w:r>
        <w:rPr>
          <w:szCs w:val="21"/>
        </w:rPr>
        <w:t>短道速滑运动员在转弯滑行过程中，运动状态发生改变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vertAlign w:val="subscript"/>
        </w:rPr>
      </w:pPr>
      <w:r>
        <w:t>C.丙图</w:t>
      </w:r>
      <w:r>
        <w:rPr>
          <w:szCs w:val="21"/>
        </w:rPr>
        <w:t>花样滑冰运动员姿态不变向前滑行时由于受到惯性的作用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szCs w:val="21"/>
        </w:rPr>
      </w:pPr>
      <w:r>
        <w:t>D.丁图</w:t>
      </w:r>
      <w:r>
        <w:rPr>
          <w:szCs w:val="21"/>
        </w:rPr>
        <w:t>掷出后的冰壶对冰面的压力与冰壶的重力不是相互作用力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14.关于牛顿第一定律的理解，下列说法正确的是(    )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A．</w:t>
      </w:r>
      <w:r>
        <w:rPr>
          <w:rFonts w:hint="eastAsia"/>
          <w:color w:val="0C0C0C"/>
          <w:szCs w:val="21"/>
        </w:rPr>
        <w:t>物体的质量很小，但运动速度很大时，惯性也可以很大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B．物体只要运动，就一定受到力的作用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C．不受力的物体，可能保持静止状态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b/>
          <w:bCs/>
          <w:szCs w:val="21"/>
        </w:rPr>
      </w:pPr>
      <w:r>
        <w:rPr>
          <w:color w:val="0C0C0C"/>
          <w:szCs w:val="21"/>
        </w:rPr>
        <w:t>D．如果物体不受到力的作用，原来运动的物体将保持原有的速度一直做匀速直线运动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b/>
          <w:bCs/>
          <w:szCs w:val="21"/>
        </w:rPr>
        <w:t>三．作图题</w:t>
      </w:r>
      <w:r>
        <w:rPr>
          <w:b/>
          <w:szCs w:val="21"/>
        </w:rPr>
        <w:t>（本题共2小题第15题2分，第16题2分，共计4分）</w:t>
      </w:r>
    </w:p>
    <w:p w:rsidR="00FB419E">
      <w:pPr>
        <w:widowControl/>
        <w:numPr>
          <w:ilvl w:val="0"/>
          <w:numId w:val="2"/>
        </w:numPr>
        <w:shd w:val="clear" w:color="auto" w:fill="FFFFFF"/>
        <w:tabs>
          <w:tab w:val="left" w:pos="312"/>
        </w:tabs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如图所示，小明用细线系着橡皮擦在水平方向做圆周运动，请在图中画出橡皮擦受力的示意图（不计空气阻力）。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</w:pPr>
      <w:r>
        <w:rPr>
          <w:szCs w:val="21"/>
        </w:rPr>
        <w:pict>
          <v:shape id="图片 1085" o:spid="_x0000_s1042" type="#_x0000_t75" alt="figure" style="width:89.95pt;height:86.4pt;margin-top:-25.55pt;margin-left:249.9pt;position:absolute;z-index:251675648" o:preferrelative="t" filled="f" stroked="f">
            <v:fill o:detectmouseclick="t"/>
            <v:imagedata r:id="rId15" o:title="figure"/>
            <v:path o:extrusionok="f"/>
            <o:lock v:ext="edit" aspectratio="t"/>
          </v:shape>
        </w:pict>
      </w:r>
      <w:r>
        <w:t xml:space="preserve">    </w:t>
      </w:r>
      <w:r>
        <w:rPr>
          <w:rFonts w:hint="eastAsia"/>
        </w:rPr>
        <w:t xml:space="preserve">   </w:t>
      </w:r>
      <w:r>
        <w:t xml:space="preserve">   </w:t>
      </w:r>
      <w:r>
        <w:pict>
          <v:shape id="图片 229" o:spid="_x0000_i1043" type="#_x0000_t75" alt="figure" style="width:104.74pt;height:55.41pt;mso-position-horizontal-relative:page;mso-position-vertical-relative:page" o:preferrelative="t" filled="f" stroked="f">
            <v:imagedata r:id="rId16" o:title="figure"/>
            <v:path o:extrusionok="f"/>
            <o:lock v:ext="edit" aspectratio="t"/>
          </v:shape>
        </w:pict>
      </w:r>
      <w:r>
        <w:t xml:space="preserve">       </w:t>
      </w:r>
      <w:r>
        <w:rPr>
          <w:rFonts w:hint="eastAsia"/>
        </w:rPr>
        <w:t xml:space="preserve">    </w:t>
      </w:r>
      <w:r>
        <w:t xml:space="preserve">       </w:t>
      </w:r>
    </w:p>
    <w:p w:rsidR="00FB419E">
      <w:pPr>
        <w:widowControl/>
        <w:shd w:val="clear" w:color="auto" w:fill="FFFFFF"/>
        <w:adjustRightInd w:val="0"/>
        <w:snapToGrid w:val="0"/>
        <w:spacing w:line="360" w:lineRule="auto"/>
        <w:ind w:firstLine="1680" w:firstLineChars="800"/>
      </w:pPr>
      <w:r>
        <w:t>第15题图                        第16题图</w:t>
      </w:r>
    </w:p>
    <w:p w:rsidR="00FB419E">
      <w:pPr>
        <w:widowControl/>
        <w:numPr>
          <w:ilvl w:val="0"/>
          <w:numId w:val="2"/>
        </w:numPr>
        <w:shd w:val="clear" w:color="auto" w:fill="FFFFFF"/>
        <w:tabs>
          <w:tab w:val="left" w:pos="312"/>
        </w:tabs>
        <w:adjustRightInd w:val="0"/>
        <w:snapToGrid w:val="0"/>
        <w:spacing w:line="360" w:lineRule="auto"/>
        <w:rPr>
          <w:color w:val="0C0C0C"/>
          <w:szCs w:val="21"/>
        </w:rPr>
      </w:pPr>
      <w:r>
        <w:rPr>
          <w:color w:val="0C0C0C"/>
          <w:szCs w:val="21"/>
        </w:rPr>
        <w:t>放风筝是我国的一项民俗。图为小亮放风筝时的情景，请画出风筝所受重力及风筝线对手中线轴拉力的示意图。（O点为风筝的重心）</w:t>
      </w:r>
      <w:r>
        <w:t xml:space="preserve">     </w:t>
      </w:r>
    </w:p>
    <w:p w:rsidR="00FB419E">
      <w:pPr>
        <w:widowControl/>
        <w:spacing w:after="150" w:line="360" w:lineRule="auto"/>
        <w:jc w:val="left"/>
        <w:rPr>
          <w:b/>
          <w:szCs w:val="21"/>
        </w:rPr>
      </w:pPr>
      <w:r>
        <w:rPr>
          <w:b/>
          <w:bCs/>
          <w:szCs w:val="21"/>
        </w:rPr>
        <w:t>四．实验探究题</w:t>
      </w:r>
      <w:r>
        <w:rPr>
          <w:b/>
          <w:szCs w:val="21"/>
        </w:rPr>
        <w:t>（本题共3小题第17题</w:t>
      </w:r>
      <w:r>
        <w:rPr>
          <w:rFonts w:hint="eastAsia"/>
          <w:b/>
          <w:szCs w:val="21"/>
        </w:rPr>
        <w:t>5</w:t>
      </w:r>
      <w:r>
        <w:rPr>
          <w:b/>
          <w:szCs w:val="21"/>
        </w:rPr>
        <w:t xml:space="preserve">分，第18题 </w:t>
      </w:r>
      <w:r>
        <w:rPr>
          <w:rFonts w:hint="eastAsia"/>
          <w:b/>
          <w:szCs w:val="21"/>
        </w:rPr>
        <w:t>6</w:t>
      </w:r>
      <w:r>
        <w:rPr>
          <w:b/>
          <w:szCs w:val="21"/>
        </w:rPr>
        <w:t>分，第19题7分，共计18分）</w: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>17.某实验小组的同学对A、B两根长度相同粗细不同的橡皮筋进行研究，将橡皮筋的一端固定，另一端悬挂钩码（如图所示），记录橡皮筋受到的拉力大小F和橡皮筋的伸长的长度L，根据多组测量数据做出的图线如图所示：</w:t>
      </w:r>
    </w:p>
    <w:p w:rsidR="00FB419E">
      <w:pPr>
        <w:spacing w:line="360" w:lineRule="auto"/>
        <w:jc w:val="center"/>
      </w:pPr>
      <w:r>
        <w:pict>
          <v:shape id="图片 219" o:spid="_x0000_i1044" type="#_x0000_t75" alt=" " style="width:145.15pt;height:76.96pt;mso-position-horizontal-relative:page;mso-position-vertical-relative:page" o:preferrelative="t" filled="f" stroked="f">
            <v:imagedata r:id="rId17" o:title=" "/>
            <v:path o:extrusionok="f"/>
            <o:lock v:ext="edit" aspectratio="t"/>
          </v:shape>
        </w:pict>
      </w:r>
    </w:p>
    <w:p w:rsidR="00FB419E">
      <w:pPr>
        <w:numPr>
          <w:ilvl w:val="0"/>
          <w:numId w:val="3"/>
        </w:numPr>
        <w:spacing w:line="360" w:lineRule="auto"/>
        <w:rPr>
          <w:szCs w:val="21"/>
        </w:rPr>
      </w:pPr>
      <w:r>
        <w:rPr>
          <w:szCs w:val="21"/>
        </w:rPr>
        <w:t>分析乙图中橡皮筋</w:t>
      </w:r>
      <w:r>
        <w:rPr>
          <w:rFonts w:hint="eastAsia"/>
          <w:szCs w:val="21"/>
        </w:rPr>
        <w:t>A</w:t>
      </w:r>
      <w:r>
        <w:rPr>
          <w:szCs w:val="21"/>
        </w:rPr>
        <w:t>的图像可知：在拉力不超过_____N</w:t>
      </w:r>
      <w:r>
        <w:rPr>
          <w:rFonts w:hint="eastAsia"/>
          <w:szCs w:val="21"/>
        </w:rPr>
        <w:t>时</w:t>
      </w:r>
      <w:r>
        <w:rPr>
          <w:szCs w:val="21"/>
        </w:rPr>
        <w:t>，橡皮筋所受的拉力与它伸长的长度成正比。</w:t>
      </w:r>
    </w:p>
    <w:p w:rsidR="00FB419E">
      <w:pPr>
        <w:numPr>
          <w:ilvl w:val="0"/>
          <w:numId w:val="3"/>
        </w:numPr>
        <w:spacing w:line="360" w:lineRule="auto"/>
        <w:rPr>
          <w:szCs w:val="21"/>
        </w:rPr>
      </w:pPr>
      <w:r>
        <w:rPr>
          <w:szCs w:val="21"/>
        </w:rPr>
        <w:t>当在两根橡皮筋上悬挂重力为10N的物体时，橡皮筋A的伸长量为__________。</w:t>
      </w:r>
    </w:p>
    <w:p w:rsidR="00FB419E">
      <w:pPr>
        <w:numPr>
          <w:ilvl w:val="0"/>
          <w:numId w:val="3"/>
        </w:numPr>
        <w:spacing w:line="360" w:lineRule="auto"/>
        <w:rPr>
          <w:szCs w:val="21"/>
        </w:rPr>
      </w:pPr>
      <w:r>
        <w:rPr>
          <w:szCs w:val="21"/>
        </w:rPr>
        <w:t>根据力的作用是相互的，所以钩码对橡皮筋的拉力_____（选填“大于”“等于”或“小于”）橡皮筋对钩码的拉力。其实英国物理学家胡克于1678年就提出（胡克定律）：弹簧在发生弹性形变时，弹簧的弹力</w:t>
      </w:r>
      <w:r>
        <w:rPr>
          <w:position w:val="-4"/>
          <w:szCs w:val="21"/>
        </w:rPr>
        <w:object>
          <v:shape id="Object 220" o:spid="_x0000_i1045" type="#_x0000_t75" style="width:13pt;height:13pt;mso-position-horizontal-relative:page;mso-position-vertical-relative:page" o:oleicon="f" o:ole="" o:preferrelative="t" filled="f" stroked="f">
            <v:imagedata r:id="rId18" o:title=""/>
            <v:path o:extrusionok="f"/>
            <o:lock v:ext="edit" aspectratio="f"/>
          </v:shape>
          <o:OLEObject Type="Embed" ProgID="Equation.DSMT4" ShapeID="Object 220" DrawAspect="Content" ObjectID="_1234567890" r:id="rId19"/>
        </w:object>
      </w:r>
      <w:r>
        <w:rPr>
          <w:szCs w:val="21"/>
        </w:rPr>
        <w:t>与弹簧的伸长量（或压缩量）</w:t>
      </w:r>
      <w:r>
        <w:rPr>
          <w:position w:val="-6"/>
          <w:szCs w:val="21"/>
        </w:rPr>
        <w:object>
          <v:shape id="Object 221" o:spid="_x0000_i1046" type="#_x0000_t75" style="width:10pt;height:11pt;mso-position-horizontal-relative:page;mso-position-vertical-relative:page" o:oleicon="f" o:ole="" o:preferrelative="t" filled="f" stroked="f">
            <v:imagedata r:id="rId20" o:title=""/>
            <v:path o:extrusionok="f"/>
            <o:lock v:ext="edit" aspectratio="f"/>
          </v:shape>
          <o:OLEObject Type="Embed" ProgID="Equation.DSMT4" ShapeID="Object 221" DrawAspect="Content" ObjectID="_1234567891" r:id="rId21"/>
        </w:object>
      </w:r>
      <w:r>
        <w:rPr>
          <w:szCs w:val="21"/>
        </w:rPr>
        <w:t>成正比，其大小表示为：</w:t>
      </w:r>
      <w:r>
        <w:rPr>
          <w:position w:val="-6"/>
          <w:szCs w:val="21"/>
        </w:rPr>
        <w:object>
          <v:shape id="Object 222" o:spid="_x0000_i1047" type="#_x0000_t75" style="width:35.99pt;height:13.95pt;mso-position-horizontal-relative:page;mso-position-vertical-relative:page" o:oleicon="f" o:ole="" o:preferrelative="t" filled="f" stroked="f">
            <v:imagedata r:id="rId22" o:title=""/>
            <v:path o:extrusionok="f"/>
            <o:lock v:ext="edit" aspectratio="f"/>
          </v:shape>
          <o:OLEObject Type="Embed" ProgID="Equation.DSMT4" ShapeID="Object 222" DrawAspect="Content" ObjectID="_1234567892" r:id="rId23"/>
        </w:object>
      </w:r>
      <w:r>
        <w:rPr>
          <w:szCs w:val="21"/>
        </w:rPr>
        <w:t>，其中</w:t>
      </w:r>
      <w:r>
        <w:rPr>
          <w:position w:val="-6"/>
          <w:szCs w:val="21"/>
        </w:rPr>
        <w:object>
          <v:shape id="Object 223" o:spid="_x0000_i1048" type="#_x0000_t75" style="width:10pt;height:13.95pt;mso-position-horizontal-relative:page;mso-position-vertical-relative:page" o:oleicon="f" o:ole="" o:preferrelative="t" filled="f" stroked="f">
            <v:imagedata r:id="rId24" o:title=""/>
            <v:path o:extrusionok="f"/>
            <o:lock v:ext="edit" aspectratio="f"/>
          </v:shape>
          <o:OLEObject Type="Embed" ProgID="Equation.DSMT4" ShapeID="Object 223" DrawAspect="Content" ObjectID="_1234567893" r:id="rId25"/>
        </w:object>
      </w:r>
      <w:r>
        <w:rPr>
          <w:szCs w:val="21"/>
        </w:rPr>
        <w:t>为劲度系数，其大小等于弹力与弹簧的伸长量（或压缩量）的比值。则根据上述信息：若将本实验中橡皮筋A和B的劲度系数</w:t>
      </w:r>
      <w:r>
        <w:rPr>
          <w:position w:val="-6"/>
          <w:szCs w:val="21"/>
        </w:rPr>
        <w:object>
          <v:shape id="Object 224" o:spid="_x0000_i1049" type="#_x0000_t75" style="width:10pt;height:13.95pt;mso-position-horizontal-relative:page;mso-position-vertical-relative:page" o:oleicon="f" o:ole="" o:preferrelative="t" filled="f" stroked="f">
            <v:imagedata r:id="rId26" o:title=""/>
            <v:path o:extrusionok="f"/>
            <o:lock v:ext="edit" aspectratio="f"/>
          </v:shape>
          <o:OLEObject Type="Embed" ProgID="Equation.DSMT4" ShapeID="Object 224" DrawAspect="Content" ObjectID="_1234567894" r:id="rId27"/>
        </w:object>
      </w:r>
      <w:r>
        <w:rPr>
          <w:szCs w:val="21"/>
        </w:rPr>
        <w:t>分别为_____</w:t>
      </w:r>
      <w:r>
        <w:rPr>
          <w:rFonts w:hint="eastAsia"/>
          <w:szCs w:val="21"/>
        </w:rPr>
        <w:t>N/m</w:t>
      </w:r>
      <w:r>
        <w:rPr>
          <w:szCs w:val="21"/>
        </w:rPr>
        <w:t>和_______</w:t>
      </w:r>
      <w:r>
        <w:rPr>
          <w:rFonts w:hint="eastAsia"/>
          <w:szCs w:val="21"/>
        </w:rPr>
        <w:t>N/m</w:t>
      </w:r>
      <w:r>
        <w:rPr>
          <w:szCs w:val="21"/>
        </w:rPr>
        <w:t>。</w:t>
      </w:r>
    </w:p>
    <w:p w:rsidR="00FB419E">
      <w:pPr>
        <w:spacing w:line="360" w:lineRule="auto"/>
        <w:rPr>
          <w:szCs w:val="21"/>
        </w:rPr>
      </w:pPr>
      <w:r>
        <w:pict>
          <v:shape id="Picture 5" o:spid="_x0000_s1050" type="#_x0000_t75" style="width:139.8pt;height:95.45pt;margin-top:18.55pt;margin-left:262.15pt;position:absolute;z-index:251662336" o:preferrelative="t" filled="f" stroked="f">
            <v:fill o:detectmouseclick="t"/>
            <v:imagedata r:id="rId28" o:title=""/>
            <v:path o:extrusionok="f"/>
            <o:lock v:ext="edit" aspectratio="t"/>
          </v:shape>
        </w:pict>
      </w:r>
      <w:r>
        <w:rPr>
          <w:rFonts w:hint="eastAsia"/>
          <w:szCs w:val="21"/>
        </w:rPr>
        <w:t>18.</w:t>
      </w:r>
      <w:r>
        <w:rPr>
          <w:szCs w:val="21"/>
        </w:rPr>
        <w:t>小明同学在探究“重力的大小跟质量的关系”实验中，得到下表中的实验数据：</w:t>
      </w:r>
    </w:p>
    <w:tbl>
      <w:tblPr>
        <w:tblStyle w:val="TableNormal"/>
        <w:tblpPr w:leftFromText="180" w:rightFromText="180" w:vertAnchor="text" w:horzAnchor="page" w:tblpX="1412" w:tblpY="99"/>
        <w:tblOverlap w:val="never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01"/>
        <w:gridCol w:w="701"/>
        <w:gridCol w:w="1013"/>
        <w:gridCol w:w="698"/>
        <w:gridCol w:w="1543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665"/>
        </w:trPr>
        <w:tc>
          <w:tcPr>
            <w:tcW w:w="701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实验次数</w:t>
            </w:r>
          </w:p>
        </w:tc>
        <w:tc>
          <w:tcPr>
            <w:tcW w:w="701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被测物体</w:t>
            </w:r>
          </w:p>
        </w:tc>
        <w:tc>
          <w:tcPr>
            <w:tcW w:w="1013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物体质量m/kg</w:t>
            </w:r>
          </w:p>
        </w:tc>
        <w:tc>
          <w:tcPr>
            <w:tcW w:w="698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重力G/N</w:t>
            </w:r>
          </w:p>
        </w:tc>
        <w:tc>
          <w:tcPr>
            <w:tcW w:w="1543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比值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/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>eq \f(G,m)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  <w:r>
              <w:rPr>
                <w:rFonts w:ascii="Times New Roman" w:hAnsi="Times New Roman" w:cs="Times New Roman"/>
                <w:sz w:val="18"/>
                <w:szCs w:val="18"/>
              </w:rPr>
              <w:t>/(N·kg</w:t>
            </w:r>
            <w:r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－1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</w:tr>
      <w:tr>
        <w:tblPrEx>
          <w:tblW w:w="0" w:type="auto"/>
          <w:tblInd w:w="0" w:type="dxa"/>
          <w:tblLook w:val="0000"/>
        </w:tblPrEx>
        <w:trPr>
          <w:trHeight w:val="341"/>
        </w:trPr>
        <w:tc>
          <w:tcPr>
            <w:tcW w:w="701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701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物体1</w:t>
            </w:r>
          </w:p>
        </w:tc>
        <w:tc>
          <w:tcPr>
            <w:tcW w:w="1013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0.1</w:t>
            </w:r>
          </w:p>
        </w:tc>
        <w:tc>
          <w:tcPr>
            <w:tcW w:w="698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0.99</w:t>
            </w:r>
          </w:p>
        </w:tc>
        <w:tc>
          <w:tcPr>
            <w:tcW w:w="1543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9.9</w:t>
            </w:r>
          </w:p>
        </w:tc>
      </w:tr>
      <w:tr>
        <w:tblPrEx>
          <w:tblW w:w="0" w:type="auto"/>
          <w:tblInd w:w="0" w:type="dxa"/>
          <w:tblLook w:val="0000"/>
        </w:tblPrEx>
        <w:trPr>
          <w:trHeight w:val="341"/>
        </w:trPr>
        <w:tc>
          <w:tcPr>
            <w:tcW w:w="701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701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物体2</w:t>
            </w:r>
          </w:p>
        </w:tc>
        <w:tc>
          <w:tcPr>
            <w:tcW w:w="1013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0.4</w:t>
            </w:r>
          </w:p>
        </w:tc>
        <w:tc>
          <w:tcPr>
            <w:tcW w:w="698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3.88</w:t>
            </w:r>
          </w:p>
        </w:tc>
        <w:tc>
          <w:tcPr>
            <w:tcW w:w="1543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9.7</w:t>
            </w:r>
          </w:p>
        </w:tc>
      </w:tr>
      <w:tr>
        <w:tblPrEx>
          <w:tblW w:w="0" w:type="auto"/>
          <w:tblInd w:w="0" w:type="dxa"/>
          <w:tblLook w:val="0000"/>
        </w:tblPrEx>
        <w:trPr>
          <w:trHeight w:val="361"/>
        </w:trPr>
        <w:tc>
          <w:tcPr>
            <w:tcW w:w="701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01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物体3</w:t>
            </w:r>
          </w:p>
        </w:tc>
        <w:tc>
          <w:tcPr>
            <w:tcW w:w="1013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0.5</w:t>
            </w:r>
          </w:p>
        </w:tc>
        <w:tc>
          <w:tcPr>
            <w:tcW w:w="698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u w:val="single"/>
              </w:rPr>
              <w:t>①</w:t>
            </w:r>
          </w:p>
        </w:tc>
        <w:tc>
          <w:tcPr>
            <w:tcW w:w="1543" w:type="dxa"/>
            <w:vAlign w:val="center"/>
          </w:tcPr>
          <w:p w:rsidR="00FB419E">
            <w:pPr>
              <w:pStyle w:val="PlainText"/>
              <w:tabs>
                <w:tab w:val="left" w:pos="9214"/>
              </w:tabs>
              <w:snapToGrid w:val="0"/>
              <w:suppressOverlap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u w:val="single"/>
              </w:rPr>
              <w:t>②</w:t>
            </w:r>
          </w:p>
        </w:tc>
      </w:tr>
    </w:tbl>
    <w:p w:rsidR="00FB419E">
      <w:pPr>
        <w:spacing w:line="360" w:lineRule="auto"/>
        <w:jc w:val="center"/>
        <w:rPr>
          <w:szCs w:val="21"/>
        </w:rPr>
      </w:pPr>
    </w:p>
    <w:p w:rsidR="00FB419E">
      <w:pPr>
        <w:spacing w:line="360" w:lineRule="auto"/>
        <w:jc w:val="center"/>
        <w:rPr>
          <w:szCs w:val="21"/>
        </w:rPr>
      </w:pPr>
    </w:p>
    <w:p w:rsidR="00FB419E">
      <w:pPr>
        <w:spacing w:line="360" w:lineRule="auto"/>
        <w:rPr>
          <w:szCs w:val="21"/>
        </w:rPr>
      </w:pPr>
    </w:p>
    <w:p w:rsidR="00FB419E">
      <w:pPr>
        <w:spacing w:line="360" w:lineRule="auto"/>
        <w:rPr>
          <w:szCs w:val="21"/>
        </w:rPr>
      </w:pPr>
    </w:p>
    <w:p w:rsidR="00FB419E">
      <w:pPr>
        <w:numPr>
          <w:ilvl w:val="0"/>
          <w:numId w:val="4"/>
        </w:numPr>
        <w:spacing w:line="360" w:lineRule="auto"/>
        <w:rPr>
          <w:szCs w:val="21"/>
        </w:rPr>
      </w:pPr>
      <w:r>
        <w:rPr>
          <w:szCs w:val="21"/>
        </w:rPr>
        <w:t xml:space="preserve">实验中，需要的测量工具包括弹簧测力计以及___________。 </w:t>
      </w:r>
    </w:p>
    <w:p w:rsidR="00FB419E">
      <w:pPr>
        <w:numPr>
          <w:ilvl w:val="0"/>
          <w:numId w:val="4"/>
        </w:numPr>
        <w:spacing w:line="360" w:lineRule="auto"/>
        <w:rPr>
          <w:szCs w:val="21"/>
        </w:rPr>
      </w:pPr>
      <w:r>
        <w:rPr>
          <w:szCs w:val="21"/>
        </w:rPr>
        <w:t>第3次实验“物体3”的重力如图a所示(物体处于静止状态)，根据实验结果，表格中第3次实验的数据①处应填______________②处应填_____________。</w:t>
      </w:r>
    </w:p>
    <w:p w:rsidR="00FB419E">
      <w:pPr>
        <w:numPr>
          <w:ilvl w:val="0"/>
          <w:numId w:val="4"/>
        </w:numPr>
        <w:spacing w:line="360" w:lineRule="auto"/>
        <w:rPr>
          <w:szCs w:val="21"/>
        </w:rPr>
      </w:pPr>
      <w:r>
        <w:rPr>
          <w:szCs w:val="21"/>
        </w:rPr>
        <w:t>根据上面的实验结果得出实验结论：________________________________________。</w:t>
      </w:r>
    </w:p>
    <w:p w:rsidR="00FB419E">
      <w:pPr>
        <w:numPr>
          <w:ilvl w:val="0"/>
          <w:numId w:val="4"/>
        </w:numPr>
        <w:spacing w:line="360" w:lineRule="auto"/>
        <w:rPr>
          <w:szCs w:val="21"/>
        </w:rPr>
      </w:pPr>
      <w:r>
        <w:rPr>
          <w:szCs w:val="21"/>
        </w:rPr>
        <w:t>月球对它表面附近的物体也有引力，这个引力是地球对地面附近同一物体引力的六分之一。若一个连同随身装备共102 kg的航天员到达月球表面，根据上面的实验结果，月球对他的引力是________。</w:t>
      </w:r>
    </w:p>
    <w:p w:rsidR="00FB419E">
      <w:pPr>
        <w:numPr>
          <w:ilvl w:val="0"/>
          <w:numId w:val="4"/>
        </w:numPr>
        <w:spacing w:line="360" w:lineRule="auto"/>
        <w:rPr>
          <w:szCs w:val="21"/>
        </w:rPr>
      </w:pPr>
      <w:r>
        <w:rPr>
          <w:szCs w:val="21"/>
        </w:rPr>
        <w:t>小明对太空中的星球比较感兴趣，他从网上查得甲、乙两个星球表面上物体的重力(G)与其质量(m)的关系如图b所示．从图中信息可知，相同质量的物体在甲星球表面上的重力__________(填“大于”“等于”或“小于”)其在乙星球表面上的重力。</w: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>19.小菲同学为探究“运动与力的关系”，设计了如图1所示的斜面实验。让同一小车滑到接触面分别为毛巾、棉布和木板的水平面上，观察小车在水平面上滑行的距离。</w:t>
      </w:r>
    </w:p>
    <w:p w:rsidR="00FB419E">
      <w:pPr>
        <w:spacing w:line="360" w:lineRule="auto"/>
        <w:jc w:val="center"/>
        <w:rPr>
          <w:szCs w:val="21"/>
        </w:rPr>
      </w:pPr>
      <w:r>
        <w:pict>
          <v:shape id="图片 100018" o:spid="_x0000_i1051" type="#_x0000_t75" alt=" " style="width:279.84pt;height:92.44pt;mso-position-horizontal-relative:page;mso-position-vertical-relative:page" o:preferrelative="t" filled="f" stroked="f">
            <v:fill o:detectmouseclick="t"/>
            <v:imagedata r:id="rId29" o:title=" "/>
            <v:path o:extrusionok="f"/>
            <o:lock v:ext="edit" aspectratio="t"/>
          </v:shape>
        </w:pic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>（1）</w:t>
      </w:r>
      <w:r>
        <w:rPr>
          <w:rFonts w:hint="eastAsia"/>
          <w:szCs w:val="21"/>
        </w:rPr>
        <w:t>实验时让小车从斜面的同一高度由静止释放，目的</w:t>
      </w:r>
      <w:r>
        <w:rPr>
          <w:szCs w:val="21"/>
        </w:rPr>
        <w:t>是____</w:t>
      </w:r>
      <w:r>
        <w:rPr>
          <w:rFonts w:hint="eastAsia"/>
          <w:szCs w:val="21"/>
        </w:rPr>
        <w:t>_______________</w:t>
      </w:r>
      <w:r>
        <w:rPr>
          <w:szCs w:val="21"/>
        </w:rPr>
        <w:t>_____；</w:t>
      </w:r>
      <w:r>
        <w:rPr>
          <w:rFonts w:hint="eastAsia"/>
          <w:szCs w:val="21"/>
        </w:rPr>
        <w:t>改变小车在水平面上运动时所受阻力大小的方法：________________________</w:t>
      </w:r>
      <w:r>
        <w:rPr>
          <w:szCs w:val="21"/>
        </w:rPr>
        <w:t>_________。</w: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>（2）比较甲、乙、丙三次实验，发现水平面越光滑，小车受到的阻力越小，小车滑行的距离就越远，说明小车运动的速度改变得越_________（选填“快”或“慢”）。</w: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>（3）进一步推测：如果水平面光滑，小车在运动时不受阻力，则小车将在水平面上___________。说明运动的物体_________（选填“需要”</w:t>
      </w:r>
      <w:r>
        <w:rPr>
          <w:rFonts w:hint="eastAsia"/>
          <w:szCs w:val="21"/>
        </w:rPr>
        <w:t>或</w:t>
      </w:r>
      <w:r>
        <w:rPr>
          <w:szCs w:val="21"/>
        </w:rPr>
        <w:t>“不需要”）力来维持。</w: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>（4）一架在空中水平向右匀速直线飞行的飞机上，自由落下了一颗炸弹，下列给出了几种炸弹落地前与飞机关系的情形，如图2所示，请你作出正确的选择：</w: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>①不计空气对炸弹的阻力，炸弹与飞机的位置关系为_________图；</w:t>
      </w:r>
    </w:p>
    <w:p w:rsidR="00FB419E">
      <w:pPr>
        <w:spacing w:line="360" w:lineRule="auto"/>
        <w:rPr>
          <w:szCs w:val="21"/>
        </w:rPr>
      </w:pPr>
      <w:r>
        <w:rPr>
          <w:szCs w:val="21"/>
        </w:rPr>
        <w:t>②实际上，由于空气阻力的存在，炸弹与飞机的位置关系为_________图。</w:t>
      </w:r>
      <w:r>
        <w:rPr>
          <w:szCs w:val="21"/>
        </w:rPr>
        <w:pict>
          <v:shape id="文本框 1036" o:spid="_x0000_s1052" type="#_x0000_t202" style="width:35.95pt;height:21.5pt;margin-top:16.2pt;margin-left:-103.35pt;position:absolute;z-index:251659264" filled="t" stroked="f">
            <o:lock v:ext="edit" aspectratio="f"/>
            <v:textbox>
              <w:txbxContent>
                <w:p w:rsidR="00FB419E">
                  <w:r>
                    <w:rPr>
                      <w:rFonts w:hint="eastAsia"/>
                    </w:rPr>
                    <w:t>（a）</w:t>
                  </w:r>
                </w:p>
              </w:txbxContent>
            </v:textbox>
          </v:shape>
        </w:pict>
      </w:r>
    </w:p>
    <w:p w:rsidR="00FB419E">
      <w:pPr>
        <w:shd w:val="clear" w:color="auto" w:fill="FFFFFF"/>
        <w:spacing w:line="360" w:lineRule="auto"/>
        <w:rPr>
          <w:b/>
          <w:szCs w:val="21"/>
        </w:rPr>
      </w:pPr>
      <w:r>
        <w:rPr>
          <w:b/>
          <w:szCs w:val="21"/>
        </w:rPr>
        <w:t>五．综合应用题（第20题分9，21题9分，共计18分）</w:t>
      </w: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20.有一个玻璃瓶，它的</w:t>
      </w:r>
      <w:r>
        <w:rPr>
          <w:rFonts w:ascii="Times New Roman" w:hAnsi="Times New Roman" w:cs="Times New Roman" w:hint="eastAsia"/>
        </w:rPr>
        <w:t>重力</w:t>
      </w:r>
      <w:r>
        <w:rPr>
          <w:rFonts w:ascii="Times New Roman" w:hAnsi="Times New Roman" w:cs="Times New Roman"/>
        </w:rPr>
        <w:t>为</w:t>
      </w:r>
      <w:r>
        <w:rPr>
          <w:rFonts w:ascii="Times New Roman" w:hAnsi="Times New Roman" w:cs="Times New Roman" w:hint="eastAsia"/>
        </w:rPr>
        <w:t>1N</w:t>
      </w:r>
      <w:r>
        <w:rPr>
          <w:rFonts w:ascii="Times New Roman" w:hAnsi="Times New Roman" w:cs="Times New Roman"/>
        </w:rPr>
        <w:t>。当瓶内装满水时，瓶和水的总质量为</w:t>
      </w:r>
      <w:r>
        <w:rPr>
          <w:rFonts w:ascii="Times New Roman" w:hAnsi="Times New Roman" w:cs="Times New Roman" w:hint="eastAsia"/>
        </w:rPr>
        <w:t>4N</w:t>
      </w:r>
      <w:r>
        <w:rPr>
          <w:rFonts w:ascii="Times New Roman" w:hAnsi="Times New Roman" w:cs="Times New Roman"/>
        </w:rPr>
        <w:t>。用此瓶装金属粒若干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瓶和金属颗粒的总质量是</w:t>
      </w:r>
      <w:r>
        <w:rPr>
          <w:rFonts w:ascii="Times New Roman" w:hAnsi="Times New Roman" w:cs="Times New Roman" w:hint="eastAsia"/>
        </w:rPr>
        <w:t>8N</w:t>
      </w:r>
      <w:r>
        <w:rPr>
          <w:rFonts w:ascii="Times New Roman" w:hAnsi="Times New Roman" w:cs="Times New Roman"/>
        </w:rPr>
        <w:t>，若在装金属颗粒的瓶中再装满水时，瓶、金属颗粒和水的总质量为</w:t>
      </w:r>
      <w:r>
        <w:rPr>
          <w:rFonts w:ascii="Times New Roman" w:hAnsi="Times New Roman" w:cs="Times New Roman" w:hint="eastAsia"/>
        </w:rPr>
        <w:t>9N</w:t>
      </w:r>
      <w:r>
        <w:rPr>
          <w:rFonts w:ascii="Times New Roman" w:hAnsi="Times New Roman" w:cs="Times New Roman"/>
        </w:rPr>
        <w:t>。求</w:t>
      </w:r>
      <w:r>
        <w:rPr>
          <w:rFonts w:ascii="Times New Roman" w:hAnsi="Times New Roman" w:cs="Times New Roman" w:hint="eastAsia"/>
        </w:rPr>
        <w:t>：（g取10N/kg）</w:t>
      </w: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（1）玻璃瓶的容积</w:t>
      </w:r>
      <w:r>
        <w:rPr>
          <w:rFonts w:ascii="Times New Roman" w:hAnsi="Times New Roman" w:cs="Times New Roman" w:hint="eastAsia"/>
        </w:rPr>
        <w:t>；</w:t>
      </w: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（2）金属颗粒的质量</w:t>
      </w:r>
      <w:r>
        <w:rPr>
          <w:rFonts w:ascii="Times New Roman" w:hAnsi="Times New Roman" w:cs="Times New Roman" w:hint="eastAsia"/>
        </w:rPr>
        <w:t>；</w:t>
      </w: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（3）金属颗粒的密度</w:t>
      </w:r>
      <w:r>
        <w:rPr>
          <w:rFonts w:ascii="Times New Roman" w:hAnsi="Times New Roman" w:cs="Times New Roman" w:hint="eastAsia"/>
        </w:rPr>
        <w:t>；</w:t>
      </w: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</w:p>
    <w:p w:rsidR="00FB419E"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  <w:r>
        <w:pict>
          <v:shape id="图片 100028" o:spid="_x0000_s1053" type="#_x0000_t75" alt=" " style="width:116.9pt;height:75.05pt;margin-top:66.75pt;margin-left:287.2pt;mso-wrap-distance-left:0;mso-wrap-distance-right:0;position:absolute;z-index:251676672" o:preferrelative="t" filled="f" stroked="f">
            <v:fill o:detectmouseclick="t"/>
            <v:imagedata r:id="rId30" o:title=" "/>
            <v:path o:extrusionok="f"/>
            <o:lock v:ext="edit" aspectratio="t"/>
            <w10:wrap type="square"/>
          </v:shape>
        </w:pict>
      </w:r>
      <w:r>
        <w:rPr>
          <w:rFonts w:ascii="Times New Roman" w:hAnsi="Times New Roman" w:cs="Times New Roman"/>
        </w:rPr>
        <w:t>21.小陈是一名货车司机，他驾驶的卡车自重为8.5×10</w:t>
      </w:r>
      <w:r>
        <w:rPr>
          <w:rFonts w:ascii="Times New Roman" w:hAnsi="Times New Roman" w:cs="Times New Roman"/>
          <w:vertAlign w:val="superscript"/>
        </w:rPr>
        <w:t>4</w:t>
      </w:r>
      <w:r>
        <w:rPr>
          <w:rFonts w:ascii="Times New Roman" w:hAnsi="Times New Roman" w:cs="Times New Roman"/>
        </w:rPr>
        <w:t>N，车上载有40袋水泥，每袋水泥质量为50kg，当他驾驶卡车经过一座桥，刚要上桥，他看到立在桥头的限重标志牌（如图所示），便立即停车进行计算，问：（g取10N/kg）</w:t>
      </w: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(1)车和水泥的总重力。</w:t>
      </w: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(2)小陈的卡车能否安全通过这座桥？如果不能，至少需要卸掉多少袋水泥？</w:t>
      </w:r>
    </w:p>
    <w:p w:rsidR="00FB419E">
      <w:pPr>
        <w:pStyle w:val="PlainText"/>
        <w:spacing w:line="360" w:lineRule="auto"/>
        <w:rPr>
          <w:rFonts w:ascii="Times New Roman" w:hAnsi="Times New Roman" w:cs="Times New Roman"/>
        </w:rPr>
        <w:sectPr>
          <w:headerReference w:type="default" r:id="rId31"/>
          <w:footerReference w:type="even" r:id="rId32"/>
          <w:footerReference w:type="default" r:id="rId33"/>
          <w:pgSz w:w="10433" w:h="14742"/>
          <w:pgMar w:top="1247" w:right="1134" w:bottom="1247" w:left="1134" w:header="851" w:footer="851" w:gutter="0"/>
          <w:cols w:space="720"/>
          <w:docGrid w:type="lines" w:linePitch="312"/>
        </w:sectPr>
      </w:pPr>
    </w:p>
    <w:p>
      <w:r w:rsidR="00FB419E">
        <w:rPr>
          <w:rFonts w:ascii="Times New Roman" w:hAnsi="Times New Roman" w:cs="Times New Roman"/>
        </w:rPr>
        <w:drawing>
          <wp:inline>
            <wp:extent cx="4808829" cy="7777480"/>
            <wp:docPr id="10003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32956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808829" cy="777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0433" w:h="14742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19E">
    <w:pPr>
      <w:pStyle w:val="Footer"/>
      <w:framePr w:wrap="around" w:vAnchor="text" w:hAnchor="margin" w:xAlign="center" w:y="1"/>
      <w:rPr>
        <w:rStyle w:val="PageNumber"/>
      </w:rPr>
    </w:pPr>
    <w:r>
      <w:fldChar w:fldCharType="begin"/>
    </w:r>
    <w:r>
      <w:rPr>
        <w:rStyle w:val="PageNumber"/>
      </w:rPr>
      <w:instrText xml:space="preserve">PAGE  </w:instrText>
    </w:r>
    <w:r>
      <w:fldChar w:fldCharType="separate"/>
    </w:r>
    <w:r>
      <w:fldChar w:fldCharType="end"/>
    </w:r>
  </w:p>
  <w:p w:rsidR="00FB419E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19E">
    <w:pPr>
      <w:pStyle w:val="Footer"/>
      <w:jc w:val="center"/>
    </w:pPr>
    <w:r>
      <w:rPr>
        <w:rFonts w:hint="eastAsia"/>
        <w:kern w:val="0"/>
        <w:szCs w:val="21"/>
      </w:rPr>
      <w:t xml:space="preserve">八年级物理 第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 w:rsidR="004C19F1">
      <w:rPr>
        <w:noProof/>
        <w:kern w:val="0"/>
        <w:szCs w:val="21"/>
      </w:rPr>
      <w:t>6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共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NUMPAGES </w:instrText>
    </w:r>
    <w:r>
      <w:rPr>
        <w:kern w:val="0"/>
        <w:szCs w:val="21"/>
      </w:rPr>
      <w:fldChar w:fldCharType="separate"/>
    </w:r>
    <w:r w:rsidR="004C19F1">
      <w:rPr>
        <w:noProof/>
        <w:kern w:val="0"/>
        <w:szCs w:val="21"/>
      </w:rPr>
      <w:t>6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19E">
    <w:pPr>
      <w:pStyle w:val="Header"/>
      <w:pBdr>
        <w:bottom w:val="none" w:sz="0" w:space="0" w:color="auto"/>
      </w:pBd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C37ABBE4"/>
    <w:multiLevelType w:val="singleLevel"/>
    <w:tmpl w:val="C37ABBE4"/>
    <w:lvl w:ilvl="0">
      <w:start w:val="1"/>
      <w:numFmt w:val="decimal"/>
      <w:suff w:val="nothing"/>
      <w:lvlText w:val="（%1）"/>
      <w:lvlJc w:val="left"/>
    </w:lvl>
  </w:abstractNum>
  <w:abstractNum w:abstractNumId="1">
    <w:nsid w:val="C979F427"/>
    <w:multiLevelType w:val="singleLevel"/>
    <w:tmpl w:val="C979F427"/>
    <w:lvl w:ilvl="0">
      <w:start w:val="15"/>
      <w:numFmt w:val="decimal"/>
      <w:lvlText w:val="%1."/>
      <w:lvlJc w:val="left"/>
      <w:pPr>
        <w:tabs>
          <w:tab w:val="num" w:pos="312"/>
        </w:tabs>
      </w:pPr>
    </w:lvl>
  </w:abstractNum>
  <w:abstractNum w:abstractNumId="2">
    <w:nsid w:val="1511FBE6"/>
    <w:multiLevelType w:val="singleLevel"/>
    <w:tmpl w:val="1511FBE6"/>
    <w:lvl w:ilvl="0">
      <w:start w:val="1"/>
      <w:numFmt w:val="decimal"/>
      <w:suff w:val="nothing"/>
      <w:lvlText w:val="（%1）"/>
      <w:lvlJc w:val="left"/>
    </w:lvl>
  </w:abstractNum>
  <w:abstractNum w:abstractNumId="3">
    <w:nsid w:val="5852529D"/>
    <w:multiLevelType w:val="singleLevel"/>
    <w:tmpl w:val="5852529D"/>
    <w:lvl w:ilvl="0">
      <w:start w:val="1"/>
      <w:numFmt w:val="chineseCounting"/>
      <w:suff w:val="nothing"/>
      <w:lvlText w:val="%1、"/>
      <w:lvlJc w:val="left"/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stylePaneFormatFilter w:val="3F01"/>
  <w:doNotTrackMove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77536"/>
    <w:rsid w:val="00012235"/>
    <w:rsid w:val="00014A75"/>
    <w:rsid w:val="00020C80"/>
    <w:rsid w:val="00026443"/>
    <w:rsid w:val="000300C5"/>
    <w:rsid w:val="00032FDB"/>
    <w:rsid w:val="000476C2"/>
    <w:rsid w:val="0007584C"/>
    <w:rsid w:val="00083740"/>
    <w:rsid w:val="00091AD4"/>
    <w:rsid w:val="00094E16"/>
    <w:rsid w:val="000B00D8"/>
    <w:rsid w:val="000B0C26"/>
    <w:rsid w:val="000C1E3F"/>
    <w:rsid w:val="000C4788"/>
    <w:rsid w:val="000C66BB"/>
    <w:rsid w:val="000D5AAA"/>
    <w:rsid w:val="000D65F8"/>
    <w:rsid w:val="00105108"/>
    <w:rsid w:val="00161360"/>
    <w:rsid w:val="001638BD"/>
    <w:rsid w:val="001670A5"/>
    <w:rsid w:val="00190878"/>
    <w:rsid w:val="00195449"/>
    <w:rsid w:val="001B68C9"/>
    <w:rsid w:val="001E789F"/>
    <w:rsid w:val="00200483"/>
    <w:rsid w:val="00210DC1"/>
    <w:rsid w:val="00213D6C"/>
    <w:rsid w:val="00216FC9"/>
    <w:rsid w:val="0024622C"/>
    <w:rsid w:val="00251B2F"/>
    <w:rsid w:val="00254BB1"/>
    <w:rsid w:val="002602D3"/>
    <w:rsid w:val="00263A3F"/>
    <w:rsid w:val="0026448F"/>
    <w:rsid w:val="00271C28"/>
    <w:rsid w:val="00284E35"/>
    <w:rsid w:val="0029282B"/>
    <w:rsid w:val="002A44B1"/>
    <w:rsid w:val="002C19F0"/>
    <w:rsid w:val="002C281C"/>
    <w:rsid w:val="002D43E6"/>
    <w:rsid w:val="002D66ED"/>
    <w:rsid w:val="002D740F"/>
    <w:rsid w:val="00304B76"/>
    <w:rsid w:val="0033790D"/>
    <w:rsid w:val="003575E1"/>
    <w:rsid w:val="00370795"/>
    <w:rsid w:val="00370D96"/>
    <w:rsid w:val="00371E4C"/>
    <w:rsid w:val="00385475"/>
    <w:rsid w:val="00392C1B"/>
    <w:rsid w:val="003C524E"/>
    <w:rsid w:val="003E17FF"/>
    <w:rsid w:val="003E27D1"/>
    <w:rsid w:val="003E2910"/>
    <w:rsid w:val="003F0F24"/>
    <w:rsid w:val="003F7B0B"/>
    <w:rsid w:val="004206D5"/>
    <w:rsid w:val="004323CE"/>
    <w:rsid w:val="00443E6A"/>
    <w:rsid w:val="00452C9B"/>
    <w:rsid w:val="004533D9"/>
    <w:rsid w:val="00453A5E"/>
    <w:rsid w:val="0045605D"/>
    <w:rsid w:val="0047169A"/>
    <w:rsid w:val="00484865"/>
    <w:rsid w:val="004B0C1D"/>
    <w:rsid w:val="004B216E"/>
    <w:rsid w:val="004B4158"/>
    <w:rsid w:val="004B53C1"/>
    <w:rsid w:val="004B6203"/>
    <w:rsid w:val="004C19F1"/>
    <w:rsid w:val="004D3DAF"/>
    <w:rsid w:val="004E7ED5"/>
    <w:rsid w:val="004F0EFF"/>
    <w:rsid w:val="0050425F"/>
    <w:rsid w:val="005069BB"/>
    <w:rsid w:val="00522F6E"/>
    <w:rsid w:val="005565B3"/>
    <w:rsid w:val="005745BA"/>
    <w:rsid w:val="00590F9C"/>
    <w:rsid w:val="0059697C"/>
    <w:rsid w:val="005B6F36"/>
    <w:rsid w:val="005D715B"/>
    <w:rsid w:val="005E6FC0"/>
    <w:rsid w:val="005F4F60"/>
    <w:rsid w:val="005F76F7"/>
    <w:rsid w:val="006265CC"/>
    <w:rsid w:val="0063432C"/>
    <w:rsid w:val="00643C08"/>
    <w:rsid w:val="00653074"/>
    <w:rsid w:val="006544D7"/>
    <w:rsid w:val="00662418"/>
    <w:rsid w:val="00666142"/>
    <w:rsid w:val="006672AE"/>
    <w:rsid w:val="00683960"/>
    <w:rsid w:val="00696480"/>
    <w:rsid w:val="006A2AB7"/>
    <w:rsid w:val="006C38F5"/>
    <w:rsid w:val="006C6B38"/>
    <w:rsid w:val="006D2600"/>
    <w:rsid w:val="006D746D"/>
    <w:rsid w:val="006F34B3"/>
    <w:rsid w:val="00700F88"/>
    <w:rsid w:val="0070488A"/>
    <w:rsid w:val="00711E46"/>
    <w:rsid w:val="00731267"/>
    <w:rsid w:val="00732C32"/>
    <w:rsid w:val="00732CAC"/>
    <w:rsid w:val="00734EDC"/>
    <w:rsid w:val="007518AA"/>
    <w:rsid w:val="0076321B"/>
    <w:rsid w:val="007902A2"/>
    <w:rsid w:val="0079442C"/>
    <w:rsid w:val="007E675F"/>
    <w:rsid w:val="007E6DB0"/>
    <w:rsid w:val="00810A25"/>
    <w:rsid w:val="00813AF8"/>
    <w:rsid w:val="00822617"/>
    <w:rsid w:val="00826C8E"/>
    <w:rsid w:val="00836701"/>
    <w:rsid w:val="00850844"/>
    <w:rsid w:val="008515D9"/>
    <w:rsid w:val="00855CF5"/>
    <w:rsid w:val="00856DBD"/>
    <w:rsid w:val="008607E6"/>
    <w:rsid w:val="00864DC9"/>
    <w:rsid w:val="00883917"/>
    <w:rsid w:val="008C43C5"/>
    <w:rsid w:val="008D2B70"/>
    <w:rsid w:val="008E4F76"/>
    <w:rsid w:val="008F77B6"/>
    <w:rsid w:val="009206BB"/>
    <w:rsid w:val="009648BA"/>
    <w:rsid w:val="009676DD"/>
    <w:rsid w:val="00971EF6"/>
    <w:rsid w:val="00974B9A"/>
    <w:rsid w:val="009755FA"/>
    <w:rsid w:val="009A1750"/>
    <w:rsid w:val="009A4D6C"/>
    <w:rsid w:val="009D4CD1"/>
    <w:rsid w:val="009E1B51"/>
    <w:rsid w:val="009E2DAA"/>
    <w:rsid w:val="009E4DBF"/>
    <w:rsid w:val="009E5F63"/>
    <w:rsid w:val="009E6ECA"/>
    <w:rsid w:val="00A248B8"/>
    <w:rsid w:val="00A35CBD"/>
    <w:rsid w:val="00A43C66"/>
    <w:rsid w:val="00A77536"/>
    <w:rsid w:val="00A86AC5"/>
    <w:rsid w:val="00A931CF"/>
    <w:rsid w:val="00A9629F"/>
    <w:rsid w:val="00A96AFE"/>
    <w:rsid w:val="00AA5490"/>
    <w:rsid w:val="00AA7D6D"/>
    <w:rsid w:val="00AB123C"/>
    <w:rsid w:val="00AC263F"/>
    <w:rsid w:val="00AC3774"/>
    <w:rsid w:val="00AE5B6A"/>
    <w:rsid w:val="00AF1CB6"/>
    <w:rsid w:val="00AF2FF2"/>
    <w:rsid w:val="00B140E1"/>
    <w:rsid w:val="00B325CC"/>
    <w:rsid w:val="00B53167"/>
    <w:rsid w:val="00B55A81"/>
    <w:rsid w:val="00B57A18"/>
    <w:rsid w:val="00B57CD5"/>
    <w:rsid w:val="00B736AD"/>
    <w:rsid w:val="00B84F34"/>
    <w:rsid w:val="00B94E58"/>
    <w:rsid w:val="00BC1A49"/>
    <w:rsid w:val="00BC2CFE"/>
    <w:rsid w:val="00BC4E82"/>
    <w:rsid w:val="00BD758B"/>
    <w:rsid w:val="00BE2E2E"/>
    <w:rsid w:val="00C006E8"/>
    <w:rsid w:val="00C12DD8"/>
    <w:rsid w:val="00C14740"/>
    <w:rsid w:val="00C70B90"/>
    <w:rsid w:val="00C71178"/>
    <w:rsid w:val="00C83A43"/>
    <w:rsid w:val="00C946C8"/>
    <w:rsid w:val="00CA70C3"/>
    <w:rsid w:val="00CD55AD"/>
    <w:rsid w:val="00CD6E70"/>
    <w:rsid w:val="00CE0AB8"/>
    <w:rsid w:val="00D1244B"/>
    <w:rsid w:val="00D17C29"/>
    <w:rsid w:val="00D23C78"/>
    <w:rsid w:val="00D27F3E"/>
    <w:rsid w:val="00D32626"/>
    <w:rsid w:val="00D35812"/>
    <w:rsid w:val="00D901C8"/>
    <w:rsid w:val="00DB0C8E"/>
    <w:rsid w:val="00DB129F"/>
    <w:rsid w:val="00DB2C9B"/>
    <w:rsid w:val="00DD6424"/>
    <w:rsid w:val="00DE14E3"/>
    <w:rsid w:val="00DE5676"/>
    <w:rsid w:val="00DE6B3E"/>
    <w:rsid w:val="00E036DD"/>
    <w:rsid w:val="00E038DA"/>
    <w:rsid w:val="00E26CA3"/>
    <w:rsid w:val="00E30E19"/>
    <w:rsid w:val="00E65DF2"/>
    <w:rsid w:val="00E848F8"/>
    <w:rsid w:val="00EA234F"/>
    <w:rsid w:val="00EB0D59"/>
    <w:rsid w:val="00EE61F1"/>
    <w:rsid w:val="00EF2620"/>
    <w:rsid w:val="00F13C1D"/>
    <w:rsid w:val="00F24A14"/>
    <w:rsid w:val="00F53269"/>
    <w:rsid w:val="00F70562"/>
    <w:rsid w:val="00F826AF"/>
    <w:rsid w:val="00FA2A76"/>
    <w:rsid w:val="00FA4374"/>
    <w:rsid w:val="00FA451D"/>
    <w:rsid w:val="00FA7978"/>
    <w:rsid w:val="00FB419E"/>
    <w:rsid w:val="00FC00D7"/>
    <w:rsid w:val="00FD2A29"/>
    <w:rsid w:val="00FE14BD"/>
    <w:rsid w:val="00FE3FB8"/>
    <w:rsid w:val="00FF06B6"/>
    <w:rsid w:val="00FF56AE"/>
    <w:rsid w:val="0153187F"/>
    <w:rsid w:val="01537B56"/>
    <w:rsid w:val="01805FB3"/>
    <w:rsid w:val="018179EA"/>
    <w:rsid w:val="019359B0"/>
    <w:rsid w:val="019B3634"/>
    <w:rsid w:val="01C13403"/>
    <w:rsid w:val="01F21436"/>
    <w:rsid w:val="01FD6DFC"/>
    <w:rsid w:val="02574F5D"/>
    <w:rsid w:val="026253AE"/>
    <w:rsid w:val="02D25FD5"/>
    <w:rsid w:val="02D27F52"/>
    <w:rsid w:val="030F42DA"/>
    <w:rsid w:val="031F7C2E"/>
    <w:rsid w:val="035E6E2B"/>
    <w:rsid w:val="03641363"/>
    <w:rsid w:val="039A0BE3"/>
    <w:rsid w:val="03A00938"/>
    <w:rsid w:val="03A30AE7"/>
    <w:rsid w:val="03FC34D3"/>
    <w:rsid w:val="041A3EAE"/>
    <w:rsid w:val="041F2918"/>
    <w:rsid w:val="04291D64"/>
    <w:rsid w:val="043833BC"/>
    <w:rsid w:val="0448090C"/>
    <w:rsid w:val="0493111D"/>
    <w:rsid w:val="04A16095"/>
    <w:rsid w:val="04BB6636"/>
    <w:rsid w:val="04C7105A"/>
    <w:rsid w:val="04E352DB"/>
    <w:rsid w:val="051701A3"/>
    <w:rsid w:val="051E2F0E"/>
    <w:rsid w:val="056F4014"/>
    <w:rsid w:val="05B5250B"/>
    <w:rsid w:val="05C43D8E"/>
    <w:rsid w:val="06015B09"/>
    <w:rsid w:val="063127A9"/>
    <w:rsid w:val="06972E1A"/>
    <w:rsid w:val="06A26D40"/>
    <w:rsid w:val="06EC54BF"/>
    <w:rsid w:val="079C672D"/>
    <w:rsid w:val="07F910B5"/>
    <w:rsid w:val="07FD464C"/>
    <w:rsid w:val="082E5AAC"/>
    <w:rsid w:val="083E2F6B"/>
    <w:rsid w:val="0849203C"/>
    <w:rsid w:val="09462596"/>
    <w:rsid w:val="09630EDC"/>
    <w:rsid w:val="09747C48"/>
    <w:rsid w:val="097C5AD7"/>
    <w:rsid w:val="09836C7E"/>
    <w:rsid w:val="09B259BF"/>
    <w:rsid w:val="0A197F63"/>
    <w:rsid w:val="0B016BFE"/>
    <w:rsid w:val="0B7F726A"/>
    <w:rsid w:val="0BAE0544"/>
    <w:rsid w:val="0BB051D1"/>
    <w:rsid w:val="0BF777A2"/>
    <w:rsid w:val="0C562425"/>
    <w:rsid w:val="0C6A303C"/>
    <w:rsid w:val="0C8310F6"/>
    <w:rsid w:val="0CC309F4"/>
    <w:rsid w:val="0D194CB7"/>
    <w:rsid w:val="0D690F11"/>
    <w:rsid w:val="0D9E674F"/>
    <w:rsid w:val="0DA10224"/>
    <w:rsid w:val="0DF2644D"/>
    <w:rsid w:val="0E4F6A7D"/>
    <w:rsid w:val="0E590AFF"/>
    <w:rsid w:val="0EA004DC"/>
    <w:rsid w:val="0EBC414F"/>
    <w:rsid w:val="0F3A51A4"/>
    <w:rsid w:val="0F872BBE"/>
    <w:rsid w:val="0FE71FD4"/>
    <w:rsid w:val="10376704"/>
    <w:rsid w:val="10864692"/>
    <w:rsid w:val="10C05904"/>
    <w:rsid w:val="11092400"/>
    <w:rsid w:val="11134CC1"/>
    <w:rsid w:val="11264B20"/>
    <w:rsid w:val="11342586"/>
    <w:rsid w:val="115C075B"/>
    <w:rsid w:val="11A4296A"/>
    <w:rsid w:val="11D279D7"/>
    <w:rsid w:val="12071B5A"/>
    <w:rsid w:val="12203CE8"/>
    <w:rsid w:val="122D6454"/>
    <w:rsid w:val="127E0875"/>
    <w:rsid w:val="129A2F9A"/>
    <w:rsid w:val="129D72E0"/>
    <w:rsid w:val="12AF0C9A"/>
    <w:rsid w:val="12DF1CA1"/>
    <w:rsid w:val="12FC67FF"/>
    <w:rsid w:val="133B36BC"/>
    <w:rsid w:val="13CD6BD6"/>
    <w:rsid w:val="1424291E"/>
    <w:rsid w:val="14390CD2"/>
    <w:rsid w:val="1476365B"/>
    <w:rsid w:val="14C61410"/>
    <w:rsid w:val="14E805F1"/>
    <w:rsid w:val="14F3607C"/>
    <w:rsid w:val="150F781A"/>
    <w:rsid w:val="157F0220"/>
    <w:rsid w:val="1584003D"/>
    <w:rsid w:val="161C0E81"/>
    <w:rsid w:val="163D2AB4"/>
    <w:rsid w:val="166C1108"/>
    <w:rsid w:val="166C1577"/>
    <w:rsid w:val="16980F25"/>
    <w:rsid w:val="16994BEA"/>
    <w:rsid w:val="16A8000C"/>
    <w:rsid w:val="16B86F15"/>
    <w:rsid w:val="17674143"/>
    <w:rsid w:val="17C06844"/>
    <w:rsid w:val="18352381"/>
    <w:rsid w:val="18476248"/>
    <w:rsid w:val="18562D30"/>
    <w:rsid w:val="18E85D35"/>
    <w:rsid w:val="193668B5"/>
    <w:rsid w:val="1A8E09E2"/>
    <w:rsid w:val="1AA40D70"/>
    <w:rsid w:val="1B2B0684"/>
    <w:rsid w:val="1BAA6E37"/>
    <w:rsid w:val="1BAD4804"/>
    <w:rsid w:val="1C6F105B"/>
    <w:rsid w:val="1CA8789C"/>
    <w:rsid w:val="1CF04DB2"/>
    <w:rsid w:val="1D701B14"/>
    <w:rsid w:val="1D7274E7"/>
    <w:rsid w:val="1D862F93"/>
    <w:rsid w:val="1D912F53"/>
    <w:rsid w:val="1D981331"/>
    <w:rsid w:val="1E1B5E64"/>
    <w:rsid w:val="1E3F3CCC"/>
    <w:rsid w:val="1E6C3F37"/>
    <w:rsid w:val="1F22180B"/>
    <w:rsid w:val="1F9B4708"/>
    <w:rsid w:val="1FB37E5D"/>
    <w:rsid w:val="203211B0"/>
    <w:rsid w:val="208C6D23"/>
    <w:rsid w:val="20A8379D"/>
    <w:rsid w:val="20AE56DD"/>
    <w:rsid w:val="20ED4814"/>
    <w:rsid w:val="21A75A1B"/>
    <w:rsid w:val="21F25121"/>
    <w:rsid w:val="22003F01"/>
    <w:rsid w:val="22066555"/>
    <w:rsid w:val="225E2AF7"/>
    <w:rsid w:val="2265761B"/>
    <w:rsid w:val="22CA358F"/>
    <w:rsid w:val="23AB3317"/>
    <w:rsid w:val="24117D16"/>
    <w:rsid w:val="242B30AD"/>
    <w:rsid w:val="24320F8C"/>
    <w:rsid w:val="247A6A25"/>
    <w:rsid w:val="24C33A9F"/>
    <w:rsid w:val="24C9474E"/>
    <w:rsid w:val="24E24F53"/>
    <w:rsid w:val="253736A6"/>
    <w:rsid w:val="254C061E"/>
    <w:rsid w:val="255173B9"/>
    <w:rsid w:val="256D0DE0"/>
    <w:rsid w:val="25C9672A"/>
    <w:rsid w:val="25FE1141"/>
    <w:rsid w:val="25FF6B3B"/>
    <w:rsid w:val="26313B30"/>
    <w:rsid w:val="26342106"/>
    <w:rsid w:val="26D177D0"/>
    <w:rsid w:val="26F5440B"/>
    <w:rsid w:val="27513B15"/>
    <w:rsid w:val="275175CE"/>
    <w:rsid w:val="277B0019"/>
    <w:rsid w:val="27D52D98"/>
    <w:rsid w:val="27DA40C9"/>
    <w:rsid w:val="281B017F"/>
    <w:rsid w:val="2868305D"/>
    <w:rsid w:val="28836A83"/>
    <w:rsid w:val="28A364D7"/>
    <w:rsid w:val="28AD7AB3"/>
    <w:rsid w:val="2916166F"/>
    <w:rsid w:val="29370978"/>
    <w:rsid w:val="293A0704"/>
    <w:rsid w:val="294C7F42"/>
    <w:rsid w:val="299F2EDE"/>
    <w:rsid w:val="29CB7766"/>
    <w:rsid w:val="29D72275"/>
    <w:rsid w:val="29E4351B"/>
    <w:rsid w:val="2A655245"/>
    <w:rsid w:val="2AC91229"/>
    <w:rsid w:val="2B5E464B"/>
    <w:rsid w:val="2B70541C"/>
    <w:rsid w:val="2B7368BE"/>
    <w:rsid w:val="2B960845"/>
    <w:rsid w:val="2BA538F4"/>
    <w:rsid w:val="2BE255E0"/>
    <w:rsid w:val="2BEB7AB8"/>
    <w:rsid w:val="2C2727C7"/>
    <w:rsid w:val="2CAB3C17"/>
    <w:rsid w:val="2CB3783A"/>
    <w:rsid w:val="2CBA7FF2"/>
    <w:rsid w:val="2CFA3D4C"/>
    <w:rsid w:val="2D360D81"/>
    <w:rsid w:val="2D6F0207"/>
    <w:rsid w:val="2D7F50C3"/>
    <w:rsid w:val="2E206AEC"/>
    <w:rsid w:val="2E5B65E2"/>
    <w:rsid w:val="2E895CED"/>
    <w:rsid w:val="2EB71E11"/>
    <w:rsid w:val="2EC5501D"/>
    <w:rsid w:val="2EF73CF0"/>
    <w:rsid w:val="2F0D1B77"/>
    <w:rsid w:val="2FC75471"/>
    <w:rsid w:val="2FD24735"/>
    <w:rsid w:val="301F5E2C"/>
    <w:rsid w:val="303B64CA"/>
    <w:rsid w:val="30D85ABF"/>
    <w:rsid w:val="30E05BF6"/>
    <w:rsid w:val="311B4034"/>
    <w:rsid w:val="317C798D"/>
    <w:rsid w:val="31B3398F"/>
    <w:rsid w:val="328D0AA5"/>
    <w:rsid w:val="32AB454D"/>
    <w:rsid w:val="333D7BE9"/>
    <w:rsid w:val="3363602F"/>
    <w:rsid w:val="33B451FF"/>
    <w:rsid w:val="33CF0D98"/>
    <w:rsid w:val="33FC0E9B"/>
    <w:rsid w:val="34175647"/>
    <w:rsid w:val="34437B97"/>
    <w:rsid w:val="34443B4B"/>
    <w:rsid w:val="345179FF"/>
    <w:rsid w:val="34B5683C"/>
    <w:rsid w:val="34EE3B6C"/>
    <w:rsid w:val="35D91D60"/>
    <w:rsid w:val="36576BB5"/>
    <w:rsid w:val="36645C9B"/>
    <w:rsid w:val="366F7607"/>
    <w:rsid w:val="377D6DCD"/>
    <w:rsid w:val="387719FE"/>
    <w:rsid w:val="388008B3"/>
    <w:rsid w:val="388660F9"/>
    <w:rsid w:val="38EC6515"/>
    <w:rsid w:val="38F70D52"/>
    <w:rsid w:val="392F6B41"/>
    <w:rsid w:val="398A0D76"/>
    <w:rsid w:val="39956E02"/>
    <w:rsid w:val="3A094A16"/>
    <w:rsid w:val="3A3256AA"/>
    <w:rsid w:val="3ACB4707"/>
    <w:rsid w:val="3AD924FC"/>
    <w:rsid w:val="3AF410E4"/>
    <w:rsid w:val="3B0143BB"/>
    <w:rsid w:val="3B1A0616"/>
    <w:rsid w:val="3B4A3FE8"/>
    <w:rsid w:val="3BB60711"/>
    <w:rsid w:val="3BE1303C"/>
    <w:rsid w:val="3BE57F9C"/>
    <w:rsid w:val="3C025A83"/>
    <w:rsid w:val="3C0A630C"/>
    <w:rsid w:val="3C311C43"/>
    <w:rsid w:val="3C3D6CC4"/>
    <w:rsid w:val="3C4D6D3E"/>
    <w:rsid w:val="3C6A0898"/>
    <w:rsid w:val="3C7B5793"/>
    <w:rsid w:val="3C7D3FAC"/>
    <w:rsid w:val="3C8750B8"/>
    <w:rsid w:val="3CBC748C"/>
    <w:rsid w:val="3CDC4320"/>
    <w:rsid w:val="3CE83512"/>
    <w:rsid w:val="3CF139A4"/>
    <w:rsid w:val="3D80573B"/>
    <w:rsid w:val="3DA94019"/>
    <w:rsid w:val="3E2C704A"/>
    <w:rsid w:val="3E3E4EBF"/>
    <w:rsid w:val="3E667F0E"/>
    <w:rsid w:val="3F192DC7"/>
    <w:rsid w:val="3F9966FE"/>
    <w:rsid w:val="3F9D2B80"/>
    <w:rsid w:val="3FA255B3"/>
    <w:rsid w:val="3FE244C2"/>
    <w:rsid w:val="401D6920"/>
    <w:rsid w:val="40221716"/>
    <w:rsid w:val="405E7C62"/>
    <w:rsid w:val="405F4BE2"/>
    <w:rsid w:val="413B6518"/>
    <w:rsid w:val="41881423"/>
    <w:rsid w:val="41E40D69"/>
    <w:rsid w:val="4206509B"/>
    <w:rsid w:val="42CC4781"/>
    <w:rsid w:val="42DE61DA"/>
    <w:rsid w:val="43056B7A"/>
    <w:rsid w:val="434376AE"/>
    <w:rsid w:val="436A6B7D"/>
    <w:rsid w:val="436C1B8E"/>
    <w:rsid w:val="443917D9"/>
    <w:rsid w:val="44CB54D0"/>
    <w:rsid w:val="44E27E6D"/>
    <w:rsid w:val="45160749"/>
    <w:rsid w:val="45185100"/>
    <w:rsid w:val="452C743C"/>
    <w:rsid w:val="456764D4"/>
    <w:rsid w:val="45CA3505"/>
    <w:rsid w:val="467B6B5D"/>
    <w:rsid w:val="46D5626E"/>
    <w:rsid w:val="46FA7BD3"/>
    <w:rsid w:val="474A064B"/>
    <w:rsid w:val="476B2085"/>
    <w:rsid w:val="47954DEB"/>
    <w:rsid w:val="47C40A3D"/>
    <w:rsid w:val="47CB3EB6"/>
    <w:rsid w:val="47CD020E"/>
    <w:rsid w:val="48220A60"/>
    <w:rsid w:val="485D2046"/>
    <w:rsid w:val="48AC26E9"/>
    <w:rsid w:val="48B91985"/>
    <w:rsid w:val="48E6150C"/>
    <w:rsid w:val="496F2419"/>
    <w:rsid w:val="499F2B36"/>
    <w:rsid w:val="4A2961A4"/>
    <w:rsid w:val="4A455A4A"/>
    <w:rsid w:val="4A704CAA"/>
    <w:rsid w:val="4ABA4504"/>
    <w:rsid w:val="4ABE72E2"/>
    <w:rsid w:val="4AEE547A"/>
    <w:rsid w:val="4B0352DB"/>
    <w:rsid w:val="4B2F0F8A"/>
    <w:rsid w:val="4B395ABD"/>
    <w:rsid w:val="4B681108"/>
    <w:rsid w:val="4BC466D1"/>
    <w:rsid w:val="4BC863A1"/>
    <w:rsid w:val="4BFE13DC"/>
    <w:rsid w:val="4C0925C7"/>
    <w:rsid w:val="4C5C03E6"/>
    <w:rsid w:val="4CFF538B"/>
    <w:rsid w:val="4D043D3F"/>
    <w:rsid w:val="4D063CD5"/>
    <w:rsid w:val="4D14552F"/>
    <w:rsid w:val="4DA930CE"/>
    <w:rsid w:val="4DB82AC9"/>
    <w:rsid w:val="4E1C18AB"/>
    <w:rsid w:val="4E3C4E24"/>
    <w:rsid w:val="4E52083D"/>
    <w:rsid w:val="4EED1C1A"/>
    <w:rsid w:val="4EF7794F"/>
    <w:rsid w:val="4F0A7811"/>
    <w:rsid w:val="4F4E06C5"/>
    <w:rsid w:val="4F5B551F"/>
    <w:rsid w:val="4FCC1945"/>
    <w:rsid w:val="50563089"/>
    <w:rsid w:val="50B87CFF"/>
    <w:rsid w:val="50CF3949"/>
    <w:rsid w:val="50DD0010"/>
    <w:rsid w:val="515E43B8"/>
    <w:rsid w:val="51A07CE4"/>
    <w:rsid w:val="51CC5DE4"/>
    <w:rsid w:val="53A72591"/>
    <w:rsid w:val="53B04229"/>
    <w:rsid w:val="53DB1CBC"/>
    <w:rsid w:val="53E061E9"/>
    <w:rsid w:val="53E95BE3"/>
    <w:rsid w:val="544B5FC9"/>
    <w:rsid w:val="54A1396F"/>
    <w:rsid w:val="54AD1048"/>
    <w:rsid w:val="555358E7"/>
    <w:rsid w:val="55B83650"/>
    <w:rsid w:val="55F27F25"/>
    <w:rsid w:val="567034C0"/>
    <w:rsid w:val="56955312"/>
    <w:rsid w:val="56CB00A0"/>
    <w:rsid w:val="56EC13B6"/>
    <w:rsid w:val="574F601F"/>
    <w:rsid w:val="57BD218F"/>
    <w:rsid w:val="57E213A5"/>
    <w:rsid w:val="58B33EE8"/>
    <w:rsid w:val="59461AA0"/>
    <w:rsid w:val="595B4C1E"/>
    <w:rsid w:val="59635845"/>
    <w:rsid w:val="599B21CF"/>
    <w:rsid w:val="59CA6DE4"/>
    <w:rsid w:val="59FE09A6"/>
    <w:rsid w:val="59FE1FC3"/>
    <w:rsid w:val="5A236A69"/>
    <w:rsid w:val="5A2F7C09"/>
    <w:rsid w:val="5A411788"/>
    <w:rsid w:val="5A994534"/>
    <w:rsid w:val="5AFF3C74"/>
    <w:rsid w:val="5B233045"/>
    <w:rsid w:val="5B2D6220"/>
    <w:rsid w:val="5BDD773E"/>
    <w:rsid w:val="5C4E41F7"/>
    <w:rsid w:val="5C6D4535"/>
    <w:rsid w:val="5C811595"/>
    <w:rsid w:val="5C87199D"/>
    <w:rsid w:val="5C8C32DA"/>
    <w:rsid w:val="5CBD2477"/>
    <w:rsid w:val="5D187B43"/>
    <w:rsid w:val="5D2C3D9D"/>
    <w:rsid w:val="5D5B3C35"/>
    <w:rsid w:val="5D9D4DF3"/>
    <w:rsid w:val="5E953D1B"/>
    <w:rsid w:val="5ECF5C8B"/>
    <w:rsid w:val="5F3A4078"/>
    <w:rsid w:val="5F6315DF"/>
    <w:rsid w:val="605A0999"/>
    <w:rsid w:val="606A5821"/>
    <w:rsid w:val="606F7811"/>
    <w:rsid w:val="60820DBC"/>
    <w:rsid w:val="60A35D11"/>
    <w:rsid w:val="60A56D4A"/>
    <w:rsid w:val="610417D1"/>
    <w:rsid w:val="622B3EB6"/>
    <w:rsid w:val="624B7999"/>
    <w:rsid w:val="625142D5"/>
    <w:rsid w:val="628A5B01"/>
    <w:rsid w:val="63220923"/>
    <w:rsid w:val="6327575A"/>
    <w:rsid w:val="635850A2"/>
    <w:rsid w:val="636B5877"/>
    <w:rsid w:val="63744888"/>
    <w:rsid w:val="63E5428D"/>
    <w:rsid w:val="64153F3C"/>
    <w:rsid w:val="64192A68"/>
    <w:rsid w:val="64ED2BC3"/>
    <w:rsid w:val="64EE6DA1"/>
    <w:rsid w:val="653F250A"/>
    <w:rsid w:val="65536EDE"/>
    <w:rsid w:val="65721032"/>
    <w:rsid w:val="66127D6E"/>
    <w:rsid w:val="66EB4951"/>
    <w:rsid w:val="66FB2002"/>
    <w:rsid w:val="677D2E74"/>
    <w:rsid w:val="67972925"/>
    <w:rsid w:val="67C54689"/>
    <w:rsid w:val="67E85616"/>
    <w:rsid w:val="680F22B4"/>
    <w:rsid w:val="68290615"/>
    <w:rsid w:val="683C57AB"/>
    <w:rsid w:val="68EA5751"/>
    <w:rsid w:val="69D03D63"/>
    <w:rsid w:val="69E106C9"/>
    <w:rsid w:val="6A545F09"/>
    <w:rsid w:val="6A547DB1"/>
    <w:rsid w:val="6A597CE0"/>
    <w:rsid w:val="6A8A71B8"/>
    <w:rsid w:val="6AA018F4"/>
    <w:rsid w:val="6B6F66AC"/>
    <w:rsid w:val="6BD67829"/>
    <w:rsid w:val="6BEA0334"/>
    <w:rsid w:val="6C0644A4"/>
    <w:rsid w:val="6C230847"/>
    <w:rsid w:val="6C362234"/>
    <w:rsid w:val="6C37381F"/>
    <w:rsid w:val="6C9C1638"/>
    <w:rsid w:val="6CBB099E"/>
    <w:rsid w:val="6CEE7129"/>
    <w:rsid w:val="6D451F39"/>
    <w:rsid w:val="6D4550DF"/>
    <w:rsid w:val="6D681A7C"/>
    <w:rsid w:val="6D8A7502"/>
    <w:rsid w:val="6D8A7D1A"/>
    <w:rsid w:val="6D8C7407"/>
    <w:rsid w:val="6D9E4B2C"/>
    <w:rsid w:val="6DB322BB"/>
    <w:rsid w:val="6DB969D2"/>
    <w:rsid w:val="6DD44D79"/>
    <w:rsid w:val="6DDC4648"/>
    <w:rsid w:val="6E557A2D"/>
    <w:rsid w:val="6E56286A"/>
    <w:rsid w:val="6E5F72EC"/>
    <w:rsid w:val="6EA8570E"/>
    <w:rsid w:val="6EC77E06"/>
    <w:rsid w:val="6ED60AEB"/>
    <w:rsid w:val="6F0053A5"/>
    <w:rsid w:val="6F042373"/>
    <w:rsid w:val="6F2C2CFB"/>
    <w:rsid w:val="6F4A782D"/>
    <w:rsid w:val="6FBA6D95"/>
    <w:rsid w:val="710638A0"/>
    <w:rsid w:val="710E21F8"/>
    <w:rsid w:val="7136081A"/>
    <w:rsid w:val="716C631E"/>
    <w:rsid w:val="7187795D"/>
    <w:rsid w:val="71D42CB9"/>
    <w:rsid w:val="71ED749E"/>
    <w:rsid w:val="72456DBE"/>
    <w:rsid w:val="726D5879"/>
    <w:rsid w:val="728641E6"/>
    <w:rsid w:val="72D157BC"/>
    <w:rsid w:val="734B79BA"/>
    <w:rsid w:val="73BC7E54"/>
    <w:rsid w:val="73E50553"/>
    <w:rsid w:val="73F168AB"/>
    <w:rsid w:val="745A647A"/>
    <w:rsid w:val="747E4183"/>
    <w:rsid w:val="749159F2"/>
    <w:rsid w:val="74DE2B8C"/>
    <w:rsid w:val="74E2453C"/>
    <w:rsid w:val="7638701D"/>
    <w:rsid w:val="76A659C0"/>
    <w:rsid w:val="76CE6B97"/>
    <w:rsid w:val="7768218C"/>
    <w:rsid w:val="77775350"/>
    <w:rsid w:val="778609CE"/>
    <w:rsid w:val="779416A9"/>
    <w:rsid w:val="77CB398D"/>
    <w:rsid w:val="78120E94"/>
    <w:rsid w:val="78334C8C"/>
    <w:rsid w:val="786B0189"/>
    <w:rsid w:val="788B0BB7"/>
    <w:rsid w:val="78AB3A9A"/>
    <w:rsid w:val="78D753CD"/>
    <w:rsid w:val="78EE11C6"/>
    <w:rsid w:val="78FD13AE"/>
    <w:rsid w:val="7947270F"/>
    <w:rsid w:val="79865226"/>
    <w:rsid w:val="798F5B13"/>
    <w:rsid w:val="7B0B6602"/>
    <w:rsid w:val="7B4A3DE4"/>
    <w:rsid w:val="7C1307F8"/>
    <w:rsid w:val="7C35586A"/>
    <w:rsid w:val="7CDB6C57"/>
    <w:rsid w:val="7D2C0620"/>
    <w:rsid w:val="7E227E4A"/>
    <w:rsid w:val="7E270C58"/>
    <w:rsid w:val="7F0D1D41"/>
    <w:rsid w:val="7F6A05DE"/>
    <w:rsid w:val="7F856D9E"/>
    <w:rsid w:val="7FBA28CC"/>
    <w:rsid w:val="7FD60DD6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 w:unhideWhenUsed="0"/>
    <w:lsdException w:name="Plain Text" w:semiHidden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ocumentMap">
    <w:name w:val="Document Map"/>
    <w:basedOn w:val="Normal"/>
    <w:semiHidden/>
    <w:pPr>
      <w:shd w:val="clear" w:color="auto" w:fill="000080"/>
    </w:pPr>
  </w:style>
  <w:style w:type="paragraph" w:styleId="PlainText">
    <w:name w:val="Plain Text"/>
    <w:basedOn w:val="Normal"/>
    <w:link w:val="Char"/>
    <w:uiPriority w:val="99"/>
    <w:rPr>
      <w:rFonts w:ascii="宋体" w:hAnsi="Courier New" w:cs="Courier New"/>
      <w:szCs w:val="21"/>
    </w:rPr>
  </w:style>
  <w:style w:type="character" w:customStyle="1" w:styleId="Char">
    <w:name w:val="纯文本 Char"/>
    <w:link w:val="PlainText"/>
    <w:uiPriority w:val="99"/>
    <w:rPr>
      <w:rFonts w:ascii="宋体" w:hAnsi="Courier New" w:cs="Courier New"/>
      <w:kern w:val="2"/>
      <w:sz w:val="21"/>
      <w:szCs w:val="21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link w:val="Header"/>
    <w:locked/>
    <w:rPr>
      <w:rFonts w:eastAsia="宋体"/>
      <w:kern w:val="2"/>
      <w:sz w:val="18"/>
      <w:szCs w:val="18"/>
      <w:lang w:val="en-US" w:eastAsia="zh-CN" w:bidi="ar-SA"/>
    </w:rPr>
  </w:style>
  <w:style w:type="paragraph" w:styleId="NormalWeb">
    <w:name w:val="Normal (Web)"/>
    <w:basedOn w:val="Normal"/>
    <w:pPr>
      <w:widowControl/>
      <w:spacing w:before="100" w:beforeAutospacing="1" w:after="100" w:afterAutospacing="1"/>
      <w:jc w:val="left"/>
    </w:pPr>
    <w:rPr>
      <w:kern w:val="0"/>
      <w:sz w:val="24"/>
    </w:rPr>
  </w:style>
  <w:style w:type="table" w:styleId="TableGrid">
    <w:name w:val="Table Grid"/>
    <w:basedOn w:val="TableNormal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qFormat/>
    <w:rPr>
      <w:b w:val="0"/>
      <w:i w:val="0"/>
    </w:rPr>
  </w:style>
  <w:style w:type="character" w:styleId="PageNumber">
    <w:name w:val="page number"/>
  </w:style>
  <w:style w:type="character" w:styleId="FollowedHyperlink">
    <w:name w:val="FollowedHyperlink"/>
    <w:rPr>
      <w:color w:val="4F3798"/>
      <w:u w:val="none"/>
    </w:rPr>
  </w:style>
  <w:style w:type="character" w:styleId="Emphasis">
    <w:name w:val="Emphasis"/>
    <w:qFormat/>
    <w:rPr>
      <w:b w:val="0"/>
      <w:i w:val="0"/>
    </w:rPr>
  </w:style>
  <w:style w:type="character" w:styleId="HTMLDefinition">
    <w:name w:val="HTML Definition"/>
    <w:rPr>
      <w:b w:val="0"/>
      <w:i w:val="0"/>
    </w:rPr>
  </w:style>
  <w:style w:type="character" w:styleId="HTMLTypewriter">
    <w:name w:val="HTML Typewriter"/>
    <w:rPr>
      <w:rFonts w:ascii="Courier New" w:hAnsi="Courier New"/>
      <w:sz w:val="24"/>
      <w:szCs w:val="24"/>
    </w:rPr>
  </w:style>
  <w:style w:type="character" w:styleId="HTMLAcronym">
    <w:name w:val="HTML Acronym"/>
  </w:style>
  <w:style w:type="character" w:styleId="HTMLVariable">
    <w:name w:val="HTML Variable"/>
    <w:rPr>
      <w:b w:val="0"/>
      <w:i w:val="0"/>
    </w:rPr>
  </w:style>
  <w:style w:type="character" w:styleId="Hyperlink">
    <w:name w:val="Hyperlink"/>
    <w:unhideWhenUsed/>
    <w:rPr>
      <w:color w:val="005FCC"/>
      <w:u w:val="none"/>
    </w:rPr>
  </w:style>
  <w:style w:type="character" w:styleId="HTMLCode">
    <w:name w:val="HTML Code"/>
    <w:rPr>
      <w:rFonts w:ascii="Courier New" w:hAnsi="Courier New"/>
      <w:b w:val="0"/>
      <w:i w:val="0"/>
      <w:sz w:val="24"/>
      <w:szCs w:val="24"/>
    </w:rPr>
  </w:style>
  <w:style w:type="character" w:styleId="HTMLCite">
    <w:name w:val="HTML Cite"/>
    <w:rPr>
      <w:b w:val="0"/>
      <w:i w:val="0"/>
    </w:rPr>
  </w:style>
  <w:style w:type="character" w:styleId="HTMLKeyboard">
    <w:name w:val="HTML Keyboard"/>
    <w:rPr>
      <w:rFonts w:ascii="Courier New" w:hAnsi="Courier New"/>
      <w:sz w:val="24"/>
      <w:szCs w:val="24"/>
    </w:rPr>
  </w:style>
  <w:style w:type="character" w:styleId="HTMLSample">
    <w:name w:val="HTML Sample"/>
    <w:rPr>
      <w:rFonts w:ascii="Courier New" w:hAnsi="Courier New"/>
      <w:sz w:val="24"/>
      <w:szCs w:val="24"/>
    </w:rPr>
  </w:style>
  <w:style w:type="character" w:customStyle="1" w:styleId="file">
    <w:name w:val="file"/>
  </w:style>
  <w:style w:type="character" w:customStyle="1" w:styleId="speach">
    <w:name w:val="speach"/>
  </w:style>
  <w:style w:type="character" w:customStyle="1" w:styleId="before">
    <w:name w:val="before"/>
    <w:rPr>
      <w:bdr w:val="single" w:sz="48" w:space="0" w:color="FFFFFF"/>
    </w:rPr>
  </w:style>
  <w:style w:type="character" w:customStyle="1" w:styleId="pos1">
    <w:name w:val="pos1"/>
    <w:rPr>
      <w:b/>
      <w:color w:val="FF8A00"/>
      <w:sz w:val="37"/>
      <w:szCs w:val="37"/>
    </w:rPr>
  </w:style>
  <w:style w:type="character" w:customStyle="1" w:styleId="after">
    <w:name w:val="after"/>
    <w:rPr>
      <w:bdr w:val="single" w:sz="48" w:space="0" w:color="D0E8FF"/>
    </w:rPr>
  </w:style>
  <w:style w:type="character" w:customStyle="1" w:styleId="btn-ui1">
    <w:name w:val="btn-ui1"/>
  </w:style>
  <w:style w:type="character" w:customStyle="1" w:styleId="folder">
    <w:name w:val="folder"/>
  </w:style>
  <w:style w:type="character" w:customStyle="1" w:styleId="active2">
    <w:name w:val="active2"/>
    <w:rPr>
      <w:color w:val="FFFFFF"/>
      <w:shd w:val="clear" w:color="auto" w:fill="1092ED"/>
    </w:rPr>
  </w:style>
  <w:style w:type="character" w:customStyle="1" w:styleId="btn-ui">
    <w:name w:val="btn-ui"/>
  </w:style>
  <w:style w:type="character" w:customStyle="1" w:styleId="fleft4">
    <w:name w:val="fleft4"/>
  </w:style>
  <w:style w:type="character" w:customStyle="1" w:styleId="pos3">
    <w:name w:val="pos3"/>
    <w:rPr>
      <w:sz w:val="27"/>
      <w:szCs w:val="27"/>
    </w:rPr>
  </w:style>
  <w:style w:type="character" w:customStyle="1" w:styleId="lou">
    <w:name w:val="lou"/>
  </w:style>
  <w:style w:type="character" w:customStyle="1" w:styleId="DefaultParagraphChar">
    <w:name w:val="DefaultParagraph Char"/>
    <w:link w:val="DefaultParagraph"/>
    <w:locked/>
    <w:rPr>
      <w:rFonts w:eastAsia="宋体" w:hAnsi="Calibri"/>
      <w:kern w:val="2"/>
      <w:sz w:val="21"/>
      <w:szCs w:val="22"/>
      <w:lang w:val="en-US" w:eastAsia="zh-CN" w:bidi="ar-SA"/>
    </w:rPr>
  </w:style>
  <w:style w:type="paragraph" w:customStyle="1" w:styleId="DefaultParagraph">
    <w:name w:val="DefaultParagraph"/>
    <w:link w:val="DefaultParagraphChar"/>
    <w:rPr>
      <w:kern w:val="2"/>
      <w:sz w:val="21"/>
      <w:szCs w:val="22"/>
      <w:lang w:val="en-US" w:eastAsia="zh-CN" w:bidi="ar-SA"/>
    </w:rPr>
  </w:style>
  <w:style w:type="character" w:customStyle="1" w:styleId="fleft3">
    <w:name w:val="fleft3"/>
  </w:style>
  <w:style w:type="character" w:customStyle="1" w:styleId="fieldtip2">
    <w:name w:val="fieldtip2"/>
    <w:rPr>
      <w:sz w:val="18"/>
      <w:szCs w:val="18"/>
      <w:bdr w:val="single" w:sz="6" w:space="0" w:color="CCCCCC"/>
      <w:shd w:val="clear" w:color="auto" w:fill="F6F6F6"/>
    </w:rPr>
  </w:style>
  <w:style w:type="character" w:customStyle="1" w:styleId="pos2">
    <w:name w:val="pos2"/>
    <w:rPr>
      <w:color w:val="000000"/>
      <w:sz w:val="24"/>
      <w:szCs w:val="24"/>
    </w:rPr>
  </w:style>
  <w:style w:type="character" w:customStyle="1" w:styleId="folder1">
    <w:name w:val="folder1"/>
  </w:style>
  <w:style w:type="character" w:customStyle="1" w:styleId="pos4">
    <w:name w:val="pos4"/>
    <w:rPr>
      <w:b/>
      <w:color w:val="FF8A00"/>
      <w:sz w:val="28"/>
      <w:szCs w:val="28"/>
    </w:rPr>
  </w:style>
  <w:style w:type="character" w:customStyle="1" w:styleId="fieldtip">
    <w:name w:val="fieldtip"/>
    <w:rPr>
      <w:sz w:val="18"/>
      <w:szCs w:val="18"/>
      <w:bdr w:val="single" w:sz="6" w:space="0" w:color="CCCCCC"/>
      <w:shd w:val="clear" w:color="auto" w:fill="F6F6F6"/>
    </w:rPr>
  </w:style>
  <w:style w:type="character" w:customStyle="1" w:styleId="pos5">
    <w:name w:val="pos5"/>
    <w:rPr>
      <w:color w:val="0066CC"/>
      <w:sz w:val="19"/>
      <w:szCs w:val="19"/>
    </w:rPr>
  </w:style>
  <w:style w:type="paragraph" w:customStyle="1" w:styleId="CharCharCharCharCharCharCharCharChar">
    <w:name w:val="Char Char Char Char Char Char Char Char Char"/>
    <w:basedOn w:val="Normal"/>
    <w:pPr>
      <w:widowControl/>
      <w:spacing w:line="300" w:lineRule="auto"/>
      <w:ind w:firstLine="200" w:firstLineChars="200"/>
    </w:pPr>
    <w:rPr>
      <w:kern w:val="0"/>
      <w:szCs w:val="20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color w:val="000000"/>
      <w:sz w:val="24"/>
      <w:szCs w:val="24"/>
      <w:lang w:val="en-US" w:eastAsia="zh-CN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targetScreenSz w:val="1024x768"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wmf" /><Relationship Id="rId19" Type="http://schemas.openxmlformats.org/officeDocument/2006/relationships/oleObject" Target="embeddings/oleObject1.bin" /><Relationship Id="rId2" Type="http://schemas.openxmlformats.org/officeDocument/2006/relationships/webSettings" Target="webSettings.xml" /><Relationship Id="rId20" Type="http://schemas.openxmlformats.org/officeDocument/2006/relationships/image" Target="media/image16.wmf" /><Relationship Id="rId21" Type="http://schemas.openxmlformats.org/officeDocument/2006/relationships/oleObject" Target="embeddings/oleObject2.bin" /><Relationship Id="rId22" Type="http://schemas.openxmlformats.org/officeDocument/2006/relationships/image" Target="media/image17.wmf" /><Relationship Id="rId23" Type="http://schemas.openxmlformats.org/officeDocument/2006/relationships/oleObject" Target="embeddings/oleObject3.bin" /><Relationship Id="rId24" Type="http://schemas.openxmlformats.org/officeDocument/2006/relationships/image" Target="media/image18.wmf" /><Relationship Id="rId25" Type="http://schemas.openxmlformats.org/officeDocument/2006/relationships/oleObject" Target="embeddings/oleObject4.bin" /><Relationship Id="rId26" Type="http://schemas.openxmlformats.org/officeDocument/2006/relationships/image" Target="media/image19.wmf" /><Relationship Id="rId27" Type="http://schemas.openxmlformats.org/officeDocument/2006/relationships/oleObject" Target="embeddings/oleObject5.bin" /><Relationship Id="rId28" Type="http://schemas.openxmlformats.org/officeDocument/2006/relationships/image" Target="media/image20.png" /><Relationship Id="rId29" Type="http://schemas.openxmlformats.org/officeDocument/2006/relationships/image" Target="media/image21.png" /><Relationship Id="rId3" Type="http://schemas.openxmlformats.org/officeDocument/2006/relationships/fontTable" Target="fontTable.xml" /><Relationship Id="rId30" Type="http://schemas.openxmlformats.org/officeDocument/2006/relationships/image" Target="media/image22.png" /><Relationship Id="rId31" Type="http://schemas.openxmlformats.org/officeDocument/2006/relationships/header" Target="header1.xml" /><Relationship Id="rId32" Type="http://schemas.openxmlformats.org/officeDocument/2006/relationships/footer" Target="footer1.xml" /><Relationship Id="rId33" Type="http://schemas.openxmlformats.org/officeDocument/2006/relationships/footer" Target="footer2.xml" /><Relationship Id="rId34" Type="http://schemas.openxmlformats.org/officeDocument/2006/relationships/image" Target="media/image23.jpeg" /><Relationship Id="rId35" Type="http://schemas.openxmlformats.org/officeDocument/2006/relationships/numbering" Target="numbering.xml" /><Relationship Id="rId36" Type="http://schemas.openxmlformats.org/officeDocument/2006/relationships/styles" Target="styles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656</Words>
  <Characters>3743</Characters>
  <Application>Microsoft Office Word</Application>
  <DocSecurity>0</DocSecurity>
  <Lines>31</Lines>
  <Paragraphs>8</Paragraphs>
  <ScaleCrop>false</ScaleCrop>
  <Company>WWW.XTGHOST.COM</Company>
  <LinksUpToDate>false</LinksUpToDate>
  <CharactersWithSpaces>4391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2011—2012学年第二学期第一次月水平测试</dc:title>
  <dc:creator>龙行天下技术论坛</dc:creator>
  <cp:lastModifiedBy>xbany</cp:lastModifiedBy>
  <cp:revision>2</cp:revision>
  <dcterms:created xsi:type="dcterms:W3CDTF">2012-03-06T06:47:00Z</dcterms:created>
  <dcterms:modified xsi:type="dcterms:W3CDTF">2022-03-08T01:50:00Z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