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C5598" w:rsidP="00AC5598">
      <w:pPr>
        <w:spacing w:line="400" w:lineRule="exact"/>
        <w:ind w:firstLine="1680" w:firstLineChars="6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11315700</wp:posOffset>
            </wp:positionV>
            <wp:extent cx="431800" cy="317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83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 w:val="28"/>
          <w:szCs w:val="28"/>
        </w:rPr>
        <w:t>2021-2022学年度第二学期</w:t>
      </w:r>
      <w:r>
        <w:rPr>
          <w:rFonts w:ascii="宋体" w:eastAsia="宋体" w:hAnsi="宋体" w:hint="eastAsia"/>
          <w:sz w:val="28"/>
          <w:szCs w:val="28"/>
        </w:rPr>
        <w:t>八</w:t>
      </w:r>
      <w:r>
        <w:rPr>
          <w:rFonts w:ascii="宋体" w:eastAsia="宋体" w:hAnsi="宋体" w:hint="eastAsia"/>
          <w:sz w:val="28"/>
          <w:szCs w:val="28"/>
        </w:rPr>
        <w:t>年级月考检测</w:t>
      </w:r>
    </w:p>
    <w:p w:rsidR="00AC5598" w:rsidP="00AC5598">
      <w:pPr>
        <w:spacing w:line="400" w:lineRule="exact"/>
        <w:ind w:firstLine="3080" w:firstLineChars="110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语文试题参考答案</w:t>
      </w:r>
    </w:p>
    <w:p w:rsidR="00AC5598" w:rsidP="00AC5598">
      <w:pPr>
        <w:adjustRightInd w:val="0"/>
        <w:snapToGrid w:val="0"/>
        <w:spacing w:line="40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="006B68EC">
        <w:rPr>
          <w:rFonts w:ascii="宋体" w:eastAsia="宋体" w:hAnsi="宋体"/>
          <w:szCs w:val="21"/>
        </w:rPr>
        <w:t>D</w:t>
      </w:r>
      <w:r>
        <w:rPr>
          <w:rFonts w:ascii="宋体" w:eastAsia="宋体" w:hAnsi="宋体" w:hint="eastAsia"/>
          <w:szCs w:val="21"/>
        </w:rPr>
        <w:t xml:space="preserve">    2.C    3.</w:t>
      </w:r>
      <w:r w:rsidR="006B68EC">
        <w:rPr>
          <w:rFonts w:ascii="宋体" w:eastAsia="宋体" w:hAnsi="宋体"/>
          <w:szCs w:val="21"/>
        </w:rPr>
        <w:t>B</w:t>
      </w:r>
      <w:r>
        <w:rPr>
          <w:rFonts w:ascii="宋体" w:eastAsia="宋体" w:hAnsi="宋体" w:hint="eastAsia"/>
          <w:szCs w:val="21"/>
        </w:rPr>
        <w:t xml:space="preserve">  </w:t>
      </w:r>
      <w:r w:rsidR="006B68EC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4.</w:t>
      </w:r>
      <w:r w:rsidR="006B68EC">
        <w:rPr>
          <w:rFonts w:ascii="宋体" w:eastAsia="宋体" w:hAnsi="宋体"/>
          <w:szCs w:val="21"/>
        </w:rPr>
        <w:t>B</w:t>
      </w:r>
      <w:r>
        <w:rPr>
          <w:rFonts w:ascii="宋体" w:eastAsia="宋体" w:hAnsi="宋体" w:hint="eastAsia"/>
          <w:szCs w:val="21"/>
        </w:rPr>
        <w:t xml:space="preserve">  </w:t>
      </w:r>
      <w:r w:rsidR="006B68EC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 5.</w:t>
      </w:r>
      <w:r w:rsidR="006B68EC">
        <w:rPr>
          <w:rFonts w:ascii="宋体" w:eastAsia="宋体" w:hAnsi="宋体"/>
          <w:szCs w:val="21"/>
        </w:rPr>
        <w:t>A</w:t>
      </w:r>
      <w:r>
        <w:rPr>
          <w:rFonts w:ascii="宋体" w:eastAsia="宋体" w:hAnsi="宋体" w:hint="eastAsia"/>
          <w:szCs w:val="21"/>
        </w:rPr>
        <w:t xml:space="preserve">  </w:t>
      </w:r>
      <w:r w:rsidR="006B68EC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 6.</w:t>
      </w:r>
      <w:r w:rsidR="006B68EC">
        <w:rPr>
          <w:rFonts w:ascii="宋体" w:eastAsia="宋体" w:hAnsi="宋体"/>
          <w:szCs w:val="21"/>
        </w:rPr>
        <w:t>A</w:t>
      </w:r>
      <w:r>
        <w:rPr>
          <w:rFonts w:ascii="宋体" w:eastAsia="宋体" w:hAnsi="宋体" w:hint="eastAsia"/>
          <w:szCs w:val="21"/>
        </w:rPr>
        <w:t xml:space="preserve">      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7</w:t>
      </w:r>
      <w:r w:rsidRPr="00186AB0">
        <w:rPr>
          <w:rFonts w:ascii="宋体" w:eastAsia="宋体" w:hAnsi="宋体" w:hint="eastAsia"/>
          <w:bCs/>
          <w:szCs w:val="21"/>
        </w:rPr>
        <w:t>.游人/坐欹岩/下望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8</w:t>
      </w:r>
      <w:r w:rsidRPr="00186AB0">
        <w:rPr>
          <w:rFonts w:ascii="宋体" w:eastAsia="宋体" w:hAnsi="宋体" w:hint="eastAsia"/>
          <w:bCs/>
          <w:szCs w:val="21"/>
        </w:rPr>
        <w:t>.（1）（溪水）像北斗星那样曲折，像蛇那样蜿蜒前行，时隐时现。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 w:hint="eastAsia"/>
          <w:bCs/>
          <w:szCs w:val="21"/>
        </w:rPr>
        <w:t>（2）水的气势更加雄壮，是（游人）沿着山路行走看到的最壮观的景象了。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bookmarkStart w:id="0" w:name="_Hlk97371400"/>
      <w:r w:rsidRPr="00186AB0">
        <w:rPr>
          <w:rFonts w:ascii="宋体" w:eastAsia="宋体" w:hAnsi="宋体"/>
          <w:bCs/>
          <w:szCs w:val="21"/>
        </w:rPr>
        <w:t>9</w:t>
      </w:r>
      <w:r w:rsidRPr="00186AB0">
        <w:rPr>
          <w:rFonts w:ascii="宋体" w:eastAsia="宋体" w:hAnsi="宋体" w:hint="eastAsia"/>
          <w:bCs/>
          <w:szCs w:val="21"/>
        </w:rPr>
        <w:t>.</w:t>
      </w:r>
      <w:bookmarkEnd w:id="0"/>
      <w:r w:rsidRPr="00186AB0">
        <w:rPr>
          <w:rFonts w:ascii="宋体" w:eastAsia="宋体" w:hAnsi="宋体" w:hint="eastAsia"/>
          <w:bCs/>
          <w:szCs w:val="21"/>
        </w:rPr>
        <w:t>清    伟（或“奇”）    借景抒情（或移步换景）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10</w:t>
      </w:r>
      <w:r w:rsidRPr="00186AB0">
        <w:rPr>
          <w:rFonts w:ascii="宋体" w:eastAsia="宋体" w:hAnsi="宋体" w:hint="eastAsia"/>
          <w:bCs/>
          <w:szCs w:val="21"/>
        </w:rPr>
        <w:t>.①</w:t>
      </w:r>
      <w:r w:rsidRPr="00186AB0">
        <w:rPr>
          <w:rFonts w:ascii="宋体" w:eastAsia="宋体" w:hAnsi="宋体"/>
          <w:bCs/>
          <w:szCs w:val="21"/>
        </w:rPr>
        <w:t>叹息（或感叹，哀叹，慨叹等）；</w:t>
      </w:r>
      <w:r w:rsidRPr="00186AB0">
        <w:rPr>
          <w:rFonts w:ascii="宋体" w:eastAsia="宋体" w:hAnsi="宋体" w:hint="eastAsia"/>
          <w:bCs/>
          <w:szCs w:val="21"/>
        </w:rPr>
        <w:t>②</w:t>
      </w:r>
      <w:r w:rsidRPr="00186AB0">
        <w:rPr>
          <w:rFonts w:ascii="宋体" w:eastAsia="宋体" w:hAnsi="宋体"/>
          <w:bCs/>
          <w:szCs w:val="21"/>
        </w:rPr>
        <w:t>才华无用（或空有才华，才华无法施展等）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11</w:t>
      </w:r>
      <w:r w:rsidRPr="00186AB0">
        <w:rPr>
          <w:rFonts w:ascii="宋体" w:eastAsia="宋体" w:hAnsi="宋体" w:hint="eastAsia"/>
          <w:bCs/>
          <w:szCs w:val="21"/>
        </w:rPr>
        <w:t>.</w:t>
      </w:r>
      <w:r w:rsidRPr="00186AB0">
        <w:rPr>
          <w:rFonts w:ascii="宋体" w:eastAsia="宋体" w:hAnsi="宋体"/>
          <w:bCs/>
          <w:szCs w:val="21"/>
        </w:rPr>
        <w:t>示例：我会在遇到困难（或希望自己有所作为，遭遇变故，孤独无依，奋力挣扎，感觉前路迷茫等</w:t>
      </w:r>
      <w:r w:rsidRPr="00186AB0">
        <w:rPr>
          <w:rFonts w:ascii="宋体" w:eastAsia="宋体" w:hAnsi="宋体" w:hint="eastAsia"/>
          <w:bCs/>
          <w:szCs w:val="21"/>
        </w:rPr>
        <w:t>，</w:t>
      </w:r>
      <w:r w:rsidRPr="00186AB0">
        <w:rPr>
          <w:rFonts w:ascii="宋体" w:eastAsia="宋体" w:hAnsi="宋体"/>
          <w:bCs/>
          <w:szCs w:val="21"/>
        </w:rPr>
        <w:t>意对即可）的时候引用这句话。我要想大鹏鸟那样乘风高飞，鼓励自己不被现实打到，要执着于对美好境界的追求。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bookmarkStart w:id="1" w:name="_Hlk97375522"/>
      <w:r w:rsidRPr="00186AB0">
        <w:rPr>
          <w:rFonts w:ascii="宋体" w:eastAsia="宋体" w:hAnsi="宋体"/>
          <w:bCs/>
          <w:szCs w:val="21"/>
        </w:rPr>
        <w:t>12</w:t>
      </w:r>
      <w:r w:rsidRPr="00186AB0">
        <w:rPr>
          <w:rFonts w:ascii="宋体" w:eastAsia="宋体" w:hAnsi="宋体" w:hint="eastAsia"/>
          <w:bCs/>
          <w:szCs w:val="21"/>
        </w:rPr>
        <w:t>.</w:t>
      </w:r>
      <w:bookmarkEnd w:id="1"/>
      <w:r w:rsidRPr="00186AB0">
        <w:rPr>
          <w:rFonts w:ascii="宋体" w:eastAsia="宋体" w:hAnsi="宋体" w:hint="eastAsia"/>
          <w:bCs/>
          <w:szCs w:val="21"/>
        </w:rPr>
        <w:t xml:space="preserve">⑴芳草鲜美，落英缤纷 </w:t>
      </w:r>
      <w:r w:rsidRPr="00186AB0">
        <w:rPr>
          <w:rFonts w:ascii="宋体" w:eastAsia="宋体" w:hAnsi="宋体"/>
          <w:bCs/>
          <w:szCs w:val="21"/>
        </w:rPr>
        <w:t xml:space="preserve"> </w:t>
      </w:r>
      <w:r w:rsidRPr="00186AB0">
        <w:rPr>
          <w:rFonts w:ascii="宋体" w:eastAsia="宋体" w:hAnsi="宋体" w:hint="eastAsia"/>
          <w:bCs/>
          <w:szCs w:val="21"/>
        </w:rPr>
        <w:t xml:space="preserve">⑵窈窕淑女 </w:t>
      </w:r>
      <w:r w:rsidRPr="00186AB0">
        <w:rPr>
          <w:rFonts w:ascii="宋体" w:eastAsia="宋体" w:hAnsi="宋体"/>
          <w:bCs/>
          <w:szCs w:val="21"/>
        </w:rPr>
        <w:t xml:space="preserve">  </w:t>
      </w:r>
      <w:r w:rsidRPr="00186AB0">
        <w:rPr>
          <w:rFonts w:ascii="宋体" w:eastAsia="宋体" w:hAnsi="宋体" w:hint="eastAsia"/>
          <w:bCs/>
          <w:szCs w:val="21"/>
        </w:rPr>
        <w:t>⑶蒹葭苍苍 所谓伊人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13</w:t>
      </w:r>
      <w:r w:rsidRPr="00186AB0">
        <w:rPr>
          <w:rFonts w:ascii="宋体" w:eastAsia="宋体" w:hAnsi="宋体" w:hint="eastAsia"/>
          <w:bCs/>
          <w:szCs w:val="21"/>
        </w:rPr>
        <w:t>.（1）竹篮打水——一场空（比喻白费力气,没有效果,劳而无功。）泥菩萨过河——自身难保（比喻连自己也保不住,怎么顾得上别人。）哑巴吃黄连——有苦说不出（比喻心里有苦楚,但是无法向他人诉说。）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 w:hint="eastAsia"/>
          <w:bCs/>
          <w:szCs w:val="21"/>
        </w:rPr>
        <w:t xml:space="preserve">（2） C 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 w:hint="eastAsia"/>
          <w:bCs/>
          <w:szCs w:val="21"/>
        </w:rPr>
        <w:t>（3）示例：避讳是中国古代社会特有的一种习俗，也是一种特有的文化现象，我国封建时代，为了维护统治秩序和森严的封建等级制度，人们对皇帝、长官、圣贤以及尊亲长辈等的名字不直接说出来，而用别的字或别的方式（如:空字或缺笔）表达。语言方面的禁忌主要是避讳不吉利的字眼，例如:死、病等。古代的禁忌涉及各个方面，其核心是抑制不详，本是人之常情，但古往今来许多禁忌都带有浓厚的迷信成分，给古代社会生活带来极大不便，也给今人研究中国古代历史造成一定的难度。不过，由于避讳具有很强的时限性，也为后人对文物的鉴定提供了可靠的依据。（有理有据即可）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14</w:t>
      </w:r>
      <w:r w:rsidRPr="00186AB0">
        <w:rPr>
          <w:rFonts w:ascii="宋体" w:eastAsia="宋体" w:hAnsi="宋体" w:hint="eastAsia"/>
          <w:bCs/>
          <w:szCs w:val="21"/>
        </w:rPr>
        <w:t>.B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15</w:t>
      </w:r>
      <w:r w:rsidRPr="00186AB0">
        <w:rPr>
          <w:rFonts w:ascii="宋体" w:eastAsia="宋体" w:hAnsi="宋体" w:hint="eastAsia"/>
          <w:bCs/>
          <w:szCs w:val="21"/>
        </w:rPr>
        <w:t>.（1）孝顺（爱自己的父亲）。（2）勤奋（能吃苦、有责任意识和担当精神）。（3）不虚荣（很实在、阳光）。（4）理解父爱并努力回报。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16</w:t>
      </w:r>
      <w:r w:rsidRPr="00186AB0">
        <w:rPr>
          <w:rFonts w:ascii="宋体" w:eastAsia="宋体" w:hAnsi="宋体" w:hint="eastAsia"/>
          <w:bCs/>
          <w:szCs w:val="21"/>
        </w:rPr>
        <w:t>.通过对父亲的神态描写，写出了父亲没料到儿子会情绪激动地指责自己时的惊讶，想说出委屈但又怕引起儿子不快，只能将委屈憋在心里的无奈。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17</w:t>
      </w:r>
      <w:r w:rsidRPr="00186AB0">
        <w:rPr>
          <w:rFonts w:ascii="宋体" w:eastAsia="宋体" w:hAnsi="宋体" w:hint="eastAsia"/>
          <w:bCs/>
          <w:szCs w:val="21"/>
        </w:rPr>
        <w:t>.表面含义：父亲为了减轻我经济上的负担，为了让我能够好好休息，晚上到浴室帮别人擦背，白天就在浴室客座上躺一躺，白天和晚上都没有好好休息。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 w:hint="eastAsia"/>
          <w:bCs/>
          <w:szCs w:val="21"/>
        </w:rPr>
        <w:t>深层含义：父亲对儿子的爱永远没有停止，一直想办法尽其所能地给予（即使从农村来到城里，也想办法打工帮儿子还债）。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 xml:space="preserve">18. </w:t>
      </w:r>
      <w:r w:rsidRPr="00186AB0">
        <w:rPr>
          <w:rFonts w:ascii="宋体" w:eastAsia="宋体" w:hAnsi="宋体" w:hint="eastAsia"/>
          <w:bCs/>
          <w:szCs w:val="21"/>
        </w:rPr>
        <w:t>①柴门里有村庄里最美的风景；②柴门里的“荆山”有着触及灵魂的温暖；③柴门里有爷爷奶奶陪伴成长的无限快乐。</w:t>
      </w:r>
      <w:r w:rsidRPr="00186AB0">
        <w:rPr>
          <w:rFonts w:ascii="宋体" w:eastAsia="宋体" w:hAnsi="宋体"/>
          <w:bCs/>
          <w:szCs w:val="21"/>
        </w:rPr>
        <w:t xml:space="preserve">    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19.</w:t>
      </w:r>
      <w:r w:rsidRPr="00186AB0">
        <w:rPr>
          <w:rFonts w:ascii="宋体" w:eastAsia="宋体" w:hAnsi="宋体" w:hint="eastAsia"/>
          <w:bCs/>
          <w:szCs w:val="21"/>
        </w:rPr>
        <w:t>（1）示例：运用排比，描绘了各色牵牛花的动人情态，生动形象地表现了牵牛花的绚丽多彩。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 w:hint="eastAsia"/>
          <w:bCs/>
          <w:szCs w:val="21"/>
        </w:rPr>
        <w:t>（2）“拽”“带”“握”“贴”等动词，表现了我们挥舞镰刀割下荆条的过程，用词生动形象；“唰”为拟声词，模拟了割下荆条时的声音，足见动作之娴熟、力量之大。</w:t>
      </w:r>
      <w:r w:rsidRPr="00186AB0">
        <w:rPr>
          <w:rFonts w:ascii="宋体" w:eastAsia="宋体" w:hAnsi="宋体"/>
          <w:bCs/>
          <w:szCs w:val="21"/>
        </w:rPr>
        <w:t xml:space="preserve">    </w:t>
      </w:r>
    </w:p>
    <w:p w:rsidR="00186AB0" w:rsidRPr="00186AB0" w:rsidP="00186AB0">
      <w:pPr>
        <w:adjustRightInd w:val="0"/>
        <w:snapToGrid w:val="0"/>
        <w:spacing w:line="400" w:lineRule="exact"/>
        <w:rPr>
          <w:rFonts w:ascii="宋体" w:eastAsia="宋体" w:hAnsi="宋体"/>
          <w:bCs/>
          <w:szCs w:val="21"/>
        </w:rPr>
      </w:pPr>
      <w:r w:rsidRPr="00186AB0">
        <w:rPr>
          <w:rFonts w:ascii="宋体" w:eastAsia="宋体" w:hAnsi="宋体"/>
          <w:bCs/>
          <w:szCs w:val="21"/>
        </w:rPr>
        <w:t>20.</w:t>
      </w:r>
      <w:r w:rsidRPr="00186AB0">
        <w:rPr>
          <w:rFonts w:ascii="宋体" w:eastAsia="宋体" w:hAnsi="宋体" w:hint="eastAsia"/>
          <w:bCs/>
          <w:szCs w:val="21"/>
        </w:rPr>
        <w:t>内容上</w:t>
      </w:r>
      <w:r w:rsidRPr="00243BBE" w:rsidR="00257039">
        <w:rPr>
          <w:rFonts w:ascii="宋体" w:eastAsia="宋体" w:hAnsi="宋体" w:hint="eastAsia"/>
          <w:bCs/>
          <w:szCs w:val="21"/>
        </w:rPr>
        <w:t>:</w:t>
      </w:r>
      <w:r w:rsidRPr="00186AB0">
        <w:rPr>
          <w:rFonts w:ascii="宋体" w:eastAsia="宋体" w:hAnsi="宋体" w:hint="eastAsia"/>
          <w:bCs/>
          <w:szCs w:val="21"/>
        </w:rPr>
        <w:t>写柴门将永远封存在“我”的记忆中，表达了“我”对柴门以及与爷爷奶奶一同生活美好时光的难忘，抒发了对美好乡村生活的怀念之情；结构上</w:t>
      </w:r>
      <w:r w:rsidRPr="00243BBE" w:rsidR="00257039">
        <w:rPr>
          <w:rFonts w:ascii="宋体" w:eastAsia="宋体" w:hAnsi="宋体" w:hint="eastAsia"/>
          <w:bCs/>
          <w:szCs w:val="21"/>
        </w:rPr>
        <w:t>:</w:t>
      </w:r>
      <w:r w:rsidRPr="00186AB0">
        <w:rPr>
          <w:rFonts w:ascii="宋体" w:eastAsia="宋体" w:hAnsi="宋体" w:hint="eastAsia"/>
          <w:bCs/>
          <w:szCs w:val="21"/>
        </w:rPr>
        <w:t>总结全文，照应开头，照应题</w:t>
      </w:r>
      <w:r w:rsidRPr="00243BBE" w:rsidR="00243BBE">
        <w:rPr>
          <w:rFonts w:ascii="宋体" w:eastAsia="宋体" w:hAnsi="宋体" w:hint="eastAsia"/>
          <w:bCs/>
          <w:szCs w:val="21"/>
        </w:rPr>
        <w:t>目</w:t>
      </w:r>
      <w:r w:rsidRPr="00186AB0">
        <w:rPr>
          <w:rFonts w:ascii="宋体" w:eastAsia="宋体" w:hAnsi="宋体" w:hint="eastAsia"/>
          <w:bCs/>
          <w:szCs w:val="21"/>
        </w:rPr>
        <w:t>。</w:t>
      </w:r>
    </w:p>
    <w:p w:rsidR="00AC5598" w:rsidRPr="00257039" w:rsidP="00AC5598">
      <w:pPr>
        <w:adjustRightInd w:val="0"/>
        <w:snapToGrid w:val="0"/>
        <w:spacing w:line="400" w:lineRule="exact"/>
        <w:rPr>
          <w:rFonts w:ascii="宋体" w:eastAsia="宋体" w:hAnsi="宋体" w:hint="eastAsia"/>
          <w:bCs/>
          <w:szCs w:val="21"/>
        </w:rPr>
      </w:pPr>
      <w:r w:rsidRPr="00257039">
        <w:rPr>
          <w:rFonts w:ascii="宋体" w:eastAsia="宋体" w:hAnsi="宋体" w:hint="eastAsia"/>
          <w:bCs/>
          <w:szCs w:val="21"/>
        </w:rPr>
        <w:t>2</w:t>
      </w:r>
      <w:r w:rsidR="00EC4744">
        <w:rPr>
          <w:rFonts w:ascii="宋体" w:eastAsia="宋体" w:hAnsi="宋体"/>
          <w:bCs/>
          <w:szCs w:val="21"/>
        </w:rPr>
        <w:t>1</w:t>
      </w:r>
      <w:bookmarkStart w:id="2" w:name="_GoBack"/>
      <w:bookmarkEnd w:id="2"/>
      <w:r w:rsidRPr="00257039">
        <w:rPr>
          <w:rFonts w:ascii="宋体" w:eastAsia="宋体" w:hAnsi="宋体" w:hint="eastAsia"/>
          <w:bCs/>
          <w:szCs w:val="21"/>
        </w:rPr>
        <w:t>.参见中考作文阅卷标准。</w:t>
      </w:r>
    </w:p>
    <w:p w:rsidR="00AC5598" w:rsidP="00AC5598">
      <w:pPr>
        <w:rPr>
          <w:rFonts w:hint="eastAsia"/>
        </w:rPr>
      </w:pPr>
    </w:p>
    <w:p w:rsidR="007C4CCD" w:rsidRPr="00AC5598"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AC5598" w:rsidR="007C4CCD"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91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598"/>
    <w:rsid w:val="00186AB0"/>
    <w:rsid w:val="00243BBE"/>
    <w:rsid w:val="00257039"/>
    <w:rsid w:val="004151FC"/>
    <w:rsid w:val="006B68EC"/>
    <w:rsid w:val="007C4CCD"/>
    <w:rsid w:val="00AC5598"/>
    <w:rsid w:val="00C02FC6"/>
    <w:rsid w:val="00EC474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A6DD6DD-4FEF-4A00-8EED-928D9EAD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98"/>
    <w:pPr>
      <w:widowControl w:val="0"/>
      <w:jc w:val="both"/>
    </w:pPr>
    <w:rPr>
      <w:rFonts w:ascii="等线" w:eastAsia="等线" w:hAnsi="等线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2022-03-07T02:28:00Z</dcterms:created>
  <dcterms:modified xsi:type="dcterms:W3CDTF">2022-03-07T02:48:00Z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