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2100"/>
          <w:tab w:val="left" w:pos="4200"/>
          <w:tab w:val="left" w:pos="6300"/>
        </w:tabs>
        <w:jc w:val="center"/>
        <w:rPr>
          <w:rFonts w:cs="Times New Roman" w:hint="eastAsia"/>
          <w:b/>
          <w:bCs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12446000</wp:posOffset>
            </wp:positionV>
            <wp:extent cx="444500" cy="3556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2384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</w:rPr>
        <w:t>九年级</w:t>
      </w:r>
      <w:r>
        <w:rPr>
          <w:rFonts w:ascii="Times New Roman" w:eastAsia="宋体" w:hAnsi="Times New Roman" w:cs="Times New Roman" w:hint="eastAsia"/>
          <w:b/>
          <w:bCs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/>
          <w:bCs/>
        </w:rPr>
        <w:t>化学</w:t>
      </w:r>
      <w:r>
        <w:rPr>
          <w:rFonts w:cs="Times New Roman" w:hint="eastAsia"/>
          <w:b/>
          <w:bCs/>
          <w:color w:val="auto"/>
          <w:lang w:eastAsia="zh-CN"/>
        </w:rPr>
        <w:t>参考答案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hint="eastAsia"/>
          <w:b/>
          <w:bCs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</w:rPr>
        <w:t>一、选择题（本大题共12小题，每小题3分，共36分。每小题只有一个选项符合题意。）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rPr>
                <w:rFonts w:ascii="Times New Roman" w:hAnsi="Times New Roman" w:eastAsiaTheme="minorEastAsia" w:cs="Times New Roman" w:hint="eastAsia"/>
                <w:vertAlign w:val="baseline"/>
                <w:lang w:eastAsia="zh-CN"/>
              </w:rPr>
            </w:pPr>
            <w:r>
              <w:rPr>
                <w:rFonts w:cs="Times New Roman" w:hint="eastAsia"/>
                <w:vertAlign w:val="baseline"/>
                <w:lang w:eastAsia="zh-CN"/>
              </w:rPr>
              <w:t>题号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12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rPr>
                <w:rFonts w:ascii="Times New Roman" w:hAnsi="Times New Roman" w:eastAsiaTheme="minorEastAsia" w:cs="Times New Roman" w:hint="eastAsia"/>
                <w:vertAlign w:val="baseline"/>
                <w:lang w:eastAsia="zh-CN"/>
              </w:rPr>
            </w:pPr>
            <w:r>
              <w:rPr>
                <w:rFonts w:cs="Times New Roman" w:hint="eastAsia"/>
                <w:vertAlign w:val="baseline"/>
                <w:lang w:eastAsia="zh-CN"/>
              </w:rPr>
              <w:t>答案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23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A</w:t>
            </w:r>
          </w:p>
        </w:tc>
      </w:tr>
    </w:tbl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二、选择题（本大题共3小题，每小题3分，共9分。在每小题给出的四个选项中，有一个或两个选项符合题目要求。全部选对的得3分，选对但不全的得2分，有选错的得0分。）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ind w:leftChars="0"/>
        <w:rPr>
          <w:rFonts w:hint="eastAsia"/>
          <w:b/>
          <w:bCs/>
          <w:lang w:eastAsia="zh-CN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24"/>
        <w:gridCol w:w="1226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122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1226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15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BD</w:t>
            </w:r>
          </w:p>
        </w:tc>
        <w:tc>
          <w:tcPr>
            <w:tcW w:w="122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1226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AC</w:t>
            </w:r>
          </w:p>
        </w:tc>
      </w:tr>
    </w:tbl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三、填空题（本大题共5小题，化学方程式每个3分，其余每空2分，共24分。）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16、（1）过滤</w:t>
      </w:r>
      <w:r>
        <w:rPr>
          <w:rFonts w:cs="Times New Roman" w:hint="eastAsia"/>
          <w:lang w:val="en-US" w:eastAsia="zh-CN"/>
        </w:rPr>
        <w:tab/>
      </w:r>
      <w:r>
        <w:rPr>
          <w:rFonts w:cs="Times New Roman" w:hint="eastAsia"/>
          <w:lang w:val="en-US" w:eastAsia="zh-CN"/>
        </w:rPr>
        <w:t>（2）+1</w:t>
      </w:r>
      <w:r>
        <w:rPr>
          <w:rFonts w:cs="Times New Roman" w:hint="eastAsia"/>
          <w:lang w:val="en-US" w:eastAsia="zh-CN"/>
        </w:rPr>
        <w:tab/>
        <w:t>（3）200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294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17、（1）NaOH+HCl</w:t>
      </w:r>
      <w:r>
        <w:rPr>
          <w:rFonts w:hint="eastAsia"/>
          <w:lang w:val="en-US" w:eastAsia="zh-CN"/>
        </w:rPr>
        <w:t xml:space="preserve"> ═ </w:t>
      </w:r>
      <w:r>
        <w:rPr>
          <w:rFonts w:cs="Times New Roman" w:hint="eastAsia"/>
          <w:lang w:val="en-US" w:eastAsia="zh-CN"/>
        </w:rPr>
        <w:t>NaCl+H</w:t>
      </w:r>
      <w:r>
        <w:rPr>
          <w:rFonts w:cs="Times New Roman" w:hint="eastAsia"/>
          <w:vertAlign w:val="subscript"/>
          <w:lang w:val="en-US" w:eastAsia="zh-CN"/>
        </w:rPr>
        <w:t>2</w:t>
      </w:r>
      <w:r>
        <w:rPr>
          <w:rFonts w:cs="Times New Roman" w:hint="eastAsia"/>
          <w:lang w:val="en-US" w:eastAsia="zh-CN"/>
        </w:rPr>
        <w:t>O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2940"/>
          <w:tab w:val="left" w:pos="4200"/>
          <w:tab w:val="left" w:pos="6300"/>
        </w:tabs>
        <w:bidi w:val="0"/>
        <w:rPr>
          <w:rFonts w:cs="Times New Roman" w:hint="default"/>
          <w:vertAlign w:val="baseline"/>
          <w:lang w:val="en-US" w:eastAsia="zh-CN"/>
        </w:rPr>
      </w:pPr>
      <w:r>
        <w:rPr>
          <w:rFonts w:cs="Times New Roman" w:hint="eastAsia"/>
          <w:vertAlign w:val="baseline"/>
          <w:lang w:val="en-US" w:eastAsia="zh-CN"/>
        </w:rPr>
        <w:t>（2）Ba（OH）</w:t>
      </w:r>
      <w:r>
        <w:rPr>
          <w:rFonts w:cs="Times New Roman" w:hint="eastAsia"/>
          <w:vertAlign w:val="subscript"/>
          <w:lang w:val="en-US" w:eastAsia="zh-CN"/>
        </w:rPr>
        <w:t>2</w:t>
      </w:r>
      <w:r>
        <w:rPr>
          <w:rFonts w:cs="Times New Roman" w:hint="eastAsia"/>
          <w:vertAlign w:val="baseline"/>
          <w:lang w:val="en-US" w:eastAsia="zh-CN"/>
        </w:rPr>
        <w:t>+CuSO</w:t>
      </w:r>
      <w:r>
        <w:rPr>
          <w:rFonts w:cs="Times New Roman" w:hint="eastAsia"/>
          <w:vertAlign w:val="subscript"/>
          <w:lang w:val="en-US" w:eastAsia="zh-CN"/>
        </w:rPr>
        <w:t>4</w:t>
      </w:r>
      <w:r>
        <w:rPr>
          <w:rFonts w:cs="Times New Roman" w:hint="eastAsia"/>
          <w:vertAlign w:val="baseline"/>
          <w:lang w:val="en-US" w:eastAsia="zh-CN"/>
        </w:rPr>
        <w:t xml:space="preserve"> ═ Cu（OH）</w:t>
      </w:r>
      <w:r>
        <w:rPr>
          <w:rFonts w:cs="Times New Roman" w:hint="eastAsia"/>
          <w:vertAlign w:val="subscript"/>
          <w:lang w:val="en-US" w:eastAsia="zh-CN"/>
        </w:rPr>
        <w:t>2</w:t>
      </w:r>
      <w:r>
        <w:rPr>
          <w:rFonts w:cs="Times New Roman" w:hint="eastAsia"/>
          <w:vertAlign w:val="baseline"/>
          <w:lang w:val="en-US" w:eastAsia="zh-CN"/>
        </w:rPr>
        <w:t>↓+BaSO</w:t>
      </w:r>
      <w:r>
        <w:rPr>
          <w:rFonts w:cs="Times New Roman" w:hint="eastAsia"/>
          <w:vertAlign w:val="subscript"/>
          <w:lang w:val="en-US" w:eastAsia="zh-CN"/>
        </w:rPr>
        <w:t>4</w:t>
      </w:r>
      <w:r>
        <w:rPr>
          <w:rFonts w:cs="Times New Roman" w:hint="eastAsia"/>
          <w:vertAlign w:val="baseline"/>
          <w:lang w:val="en-US" w:eastAsia="zh-CN"/>
        </w:rPr>
        <w:t>↓</w:t>
      </w: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5680"/>
        </w:tabs>
        <w:bidi w:val="0"/>
        <w:jc w:val="both"/>
        <w:rPr>
          <w:rFonts w:eastAsiaTheme="minorEastAsia" w:cs="Times New Roman" w:hint="default"/>
          <w:vertAlign w:val="baseline"/>
          <w:lang w:val="en-US" w:eastAsia="zh-CN"/>
        </w:rPr>
      </w:pPr>
      <w:r>
        <w:rPr>
          <w:rFonts w:cs="Times New Roman" w:hint="eastAsia"/>
          <w:vertAlign w:val="baseline"/>
          <w:lang w:val="en-US" w:eastAsia="zh-CN"/>
        </w:rPr>
        <w:t>18、（1）塑料</w:t>
      </w:r>
      <w:r>
        <w:rPr>
          <w:rFonts w:cs="Times New Roman" w:hint="eastAsia"/>
          <w:vertAlign w:val="baseline"/>
          <w:lang w:val="en-US" w:eastAsia="zh-CN"/>
        </w:rPr>
        <w:tab/>
      </w:r>
      <w:r>
        <w:rPr>
          <w:rFonts w:cs="Times New Roman" w:hint="eastAsia"/>
          <w:vertAlign w:val="baseline"/>
          <w:lang w:val="en-US" w:eastAsia="zh-CN"/>
        </w:rPr>
        <w:t>（2）</w:t>
      </w:r>
      <w:r>
        <w:rPr>
          <w:rFonts w:hint="eastAsia"/>
          <w:lang w:eastAsia="zh-CN"/>
        </w:rPr>
        <w:t>＜</w:t>
      </w:r>
      <w:r>
        <w:rPr>
          <w:rFonts w:hint="eastAsia"/>
          <w:lang w:val="en-US" w:eastAsia="zh-CN"/>
        </w:rPr>
        <w:tab/>
        <w:t>二氧化硫</w:t>
      </w: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cs="Times New Roman" w:hint="default"/>
          <w:vertAlign w:val="baseline"/>
          <w:lang w:val="en-US" w:eastAsia="zh-CN"/>
        </w:rPr>
      </w:pPr>
      <w:r>
        <w:rPr>
          <w:rFonts w:cs="Times New Roman" w:hint="eastAsia"/>
          <w:vertAlign w:val="baseline"/>
          <w:lang w:val="en-US" w:eastAsia="zh-CN"/>
        </w:rPr>
        <w:t>（3）AB</w:t>
      </w: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eastAsia="宋体" w:cs="Times New Roman" w:hint="default"/>
          <w:vertAlign w:val="baseline"/>
          <w:lang w:val="en-US" w:eastAsia="zh-CN"/>
        </w:rPr>
      </w:pPr>
      <w:r>
        <w:rPr>
          <w:rFonts w:cs="Times New Roman" w:hint="eastAsia"/>
          <w:vertAlign w:val="baseline"/>
          <w:lang w:val="en-US" w:eastAsia="zh-CN"/>
        </w:rPr>
        <w:t>19、</w:t>
      </w:r>
      <w:r>
        <w:rPr>
          <w:rFonts w:ascii="Times New Roman" w:eastAsia="宋体" w:hAnsi="Times New Roman" w:cs="Times New Roman" w:hint="default"/>
        </w:rPr>
        <w:t>过量的BaCl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eastAsia="宋体" w:cs="Times New Roman" w:hint="eastAsia"/>
          <w:vertAlign w:val="subscript"/>
          <w:lang w:val="en-US" w:eastAsia="zh-CN"/>
        </w:rPr>
        <w:tab/>
      </w:r>
      <w:r>
        <w:rPr>
          <w:rFonts w:eastAsia="宋体" w:cs="Times New Roman" w:hint="eastAsia"/>
          <w:vertAlign w:val="baseline"/>
          <w:lang w:val="en-US" w:eastAsia="zh-CN"/>
        </w:rPr>
        <w:t>Ba</w:t>
      </w:r>
      <w:r>
        <w:rPr>
          <w:rFonts w:ascii="Times New Roman" w:eastAsia="宋体" w:hAnsi="Times New Roman" w:cs="Times New Roman" w:hint="default"/>
        </w:rPr>
        <w:t>CO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3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b/>
          <w:bCs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四、应用与推理（本大题共2小题，化学方程式每个3分，其余每空2分，共11分）</w:t>
      </w: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cs="Times New Roman" w:hint="default"/>
          <w:vertAlign w:val="baseline"/>
          <w:lang w:val="en-US" w:eastAsia="zh-CN"/>
        </w:rPr>
      </w:pPr>
      <w:r>
        <w:rPr>
          <w:rFonts w:cs="Times New Roman" w:hint="eastAsia"/>
          <w:vertAlign w:val="baseline"/>
          <w:lang w:val="en-US" w:eastAsia="zh-CN"/>
        </w:rPr>
        <w:t>20、（1）氢气</w:t>
      </w:r>
      <w:r>
        <w:rPr>
          <w:rFonts w:cs="Times New Roman" w:hint="eastAsia"/>
          <w:vertAlign w:val="baseline"/>
          <w:lang w:val="en-US" w:eastAsia="zh-CN"/>
        </w:rPr>
        <w:tab/>
      </w:r>
      <w:r>
        <w:rPr>
          <w:rFonts w:cs="Times New Roman" w:hint="eastAsia"/>
          <w:vertAlign w:val="baseline"/>
          <w:lang w:val="en-US" w:eastAsia="zh-CN"/>
        </w:rPr>
        <w:t>（2）氧化铜</w:t>
      </w:r>
      <w:r>
        <w:rPr>
          <w:rFonts w:cs="Times New Roman" w:hint="eastAsia"/>
          <w:vertAlign w:val="baseline"/>
          <w:lang w:val="en-US" w:eastAsia="zh-CN"/>
        </w:rPr>
        <w:tab/>
      </w:r>
      <w:r>
        <w:rPr>
          <w:rFonts w:cs="Times New Roman" w:hint="eastAsia"/>
          <w:vertAlign w:val="baseline"/>
          <w:lang w:val="en-US" w:eastAsia="zh-CN"/>
        </w:rPr>
        <w:t>（3）铁粉、氧化铜</w:t>
      </w: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ascii="Times New Roman" w:eastAsia="宋体" w:hAnsi="Times New Roman" w:cs="Times New Roman" w:hint="default"/>
          <w:vertAlign w:val="subscript"/>
        </w:rPr>
      </w:pPr>
      <w:r>
        <w:rPr>
          <w:rFonts w:cs="Times New Roman" w:hint="eastAsia"/>
          <w:vertAlign w:val="baseline"/>
          <w:lang w:val="en-US" w:eastAsia="zh-CN"/>
        </w:rPr>
        <w:t>21、（1）</w:t>
      </w:r>
      <w:r>
        <w:rPr>
          <w:rFonts w:ascii="Times New Roman" w:eastAsia="宋体" w:hAnsi="Times New Roman" w:cs="Times New Roman" w:hint="default"/>
        </w:rPr>
        <w:t>CaCO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、BaCl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</w:rPr>
        <w:t>、Na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</w:rPr>
        <w:t>SO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</w:rPr>
        <w:t>、NaOH</w:t>
      </w: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cs="Times New Roman" w:hint="default"/>
          <w:vertAlign w:val="baseline"/>
          <w:lang w:val="en-US" w:eastAsia="zh-CN"/>
        </w:rPr>
      </w:pPr>
      <w:r>
        <w:rPr>
          <w:rFonts w:cs="Times New Roman" w:hint="eastAsia"/>
          <w:vertAlign w:val="baseline"/>
          <w:lang w:val="en-US" w:eastAsia="zh-CN"/>
        </w:rPr>
        <w:t>（2）</w:t>
      </w:r>
      <w:r>
        <w:rPr>
          <w:rFonts w:ascii="Times New Roman" w:eastAsia="宋体" w:hAnsi="Times New Roman" w:cs="Times New Roman" w:hint="default"/>
        </w:rPr>
        <w:t>CaCO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cs="Times New Roman" w:hint="eastAsia"/>
          <w:vertAlign w:val="baseline"/>
          <w:lang w:val="en-US" w:eastAsia="zh-CN"/>
        </w:rPr>
        <w:t>+2HCl ═ C</w:t>
      </w:r>
      <w:r>
        <w:rPr>
          <w:rFonts w:ascii="Times New Roman" w:eastAsia="宋体" w:hAnsi="Times New Roman" w:cs="Times New Roman" w:hint="default"/>
        </w:rPr>
        <w:t>a</w:t>
      </w:r>
      <w:r>
        <w:rPr>
          <w:rFonts w:cs="Times New Roman" w:hint="eastAsia"/>
          <w:vertAlign w:val="baseline"/>
          <w:lang w:val="en-US" w:eastAsia="zh-CN"/>
        </w:rPr>
        <w:t>Cl</w:t>
      </w:r>
      <w:r>
        <w:rPr>
          <w:rFonts w:cs="Times New Roman" w:hint="eastAsia"/>
          <w:vertAlign w:val="subscript"/>
          <w:lang w:val="en-US" w:eastAsia="zh-CN"/>
        </w:rPr>
        <w:t>2</w:t>
      </w:r>
      <w:r>
        <w:rPr>
          <w:rFonts w:cs="Times New Roman" w:hint="eastAsia"/>
          <w:vertAlign w:val="baseline"/>
          <w:lang w:val="en-US" w:eastAsia="zh-CN"/>
        </w:rPr>
        <w:t>+CO</w:t>
      </w:r>
      <w:r>
        <w:rPr>
          <w:rFonts w:cs="Times New Roman" w:hint="eastAsia"/>
          <w:vertAlign w:val="subscript"/>
          <w:lang w:val="en-US" w:eastAsia="zh-CN"/>
        </w:rPr>
        <w:t>2</w:t>
      </w:r>
      <w:r>
        <w:rPr>
          <w:rFonts w:cs="Times New Roman" w:hint="eastAsia"/>
          <w:vertAlign w:val="baseline"/>
          <w:lang w:val="en-US" w:eastAsia="zh-CN"/>
        </w:rPr>
        <w:t>↑+H</w:t>
      </w:r>
      <w:r>
        <w:rPr>
          <w:rFonts w:cs="Times New Roman" w:hint="eastAsia"/>
          <w:vertAlign w:val="subscript"/>
          <w:lang w:val="en-US" w:eastAsia="zh-CN"/>
        </w:rPr>
        <w:t>2</w:t>
      </w:r>
      <w:r>
        <w:rPr>
          <w:rFonts w:cs="Times New Roman" w:hint="eastAsia"/>
          <w:vertAlign w:val="baseline"/>
          <w:lang w:val="en-US" w:eastAsia="zh-CN"/>
        </w:rPr>
        <w:t>O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default"/>
          <w:b/>
          <w:bCs/>
          <w:lang w:val="en-US" w:eastAsia="zh-CN"/>
        </w:rPr>
      </w:pPr>
    </w:p>
    <w:p>
      <w:pPr>
        <w:tabs>
          <w:tab w:val="left" w:pos="420"/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五、实验探究题（本大题共2小题，每空2分，共20分）</w:t>
      </w: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4840"/>
          <w:tab w:val="left" w:pos="6100"/>
        </w:tabs>
        <w:bidi w:val="0"/>
        <w:jc w:val="both"/>
        <w:rPr>
          <w:rFonts w:cs="Times New Roman" w:hint="eastAsia"/>
          <w:vertAlign w:val="baseline"/>
          <w:lang w:val="en-US" w:eastAsia="zh-CN"/>
        </w:rPr>
      </w:pPr>
      <w:r>
        <w:rPr>
          <w:rFonts w:cs="Times New Roman" w:hint="eastAsia"/>
          <w:vertAlign w:val="baseline"/>
          <w:lang w:val="en-US" w:eastAsia="zh-CN"/>
        </w:rPr>
        <w:t>22、（1）集气瓶</w:t>
      </w:r>
      <w:r>
        <w:rPr>
          <w:rFonts w:cs="Times New Roman" w:hint="eastAsia"/>
          <w:vertAlign w:val="baseline"/>
          <w:lang w:val="en-US" w:eastAsia="zh-CN"/>
        </w:rPr>
        <w:tab/>
      </w:r>
      <w:r>
        <w:rPr>
          <w:rFonts w:cs="Times New Roman" w:hint="eastAsia"/>
          <w:vertAlign w:val="baseline"/>
          <w:lang w:val="en-US" w:eastAsia="zh-CN"/>
        </w:rPr>
        <w:t>（2）A</w:t>
      </w:r>
      <w:r>
        <w:rPr>
          <w:rFonts w:cs="Times New Roman" w:hint="eastAsia"/>
          <w:vertAlign w:val="baseline"/>
          <w:lang w:val="en-US" w:eastAsia="zh-CN"/>
        </w:rPr>
        <w:tab/>
      </w:r>
    </w:p>
    <w:p>
      <w:pPr>
        <w:pStyle w:val="1"/>
        <w:widowControl w:val="0"/>
        <w:numPr>
          <w:ilvl w:val="0"/>
          <w:numId w:val="0"/>
        </w:numPr>
        <w:tabs>
          <w:tab w:val="left" w:pos="1680"/>
          <w:tab w:val="left" w:pos="4200"/>
          <w:tab w:val="left" w:pos="4840"/>
          <w:tab w:val="left" w:pos="6100"/>
        </w:tabs>
        <w:bidi w:val="0"/>
        <w:jc w:val="both"/>
        <w:rPr>
          <w:rFonts w:cs="Times New Roman" w:hint="eastAsia"/>
          <w:vertAlign w:val="baseline"/>
          <w:lang w:val="en-US" w:eastAsia="zh-CN"/>
        </w:rPr>
      </w:pPr>
      <w:r>
        <w:rPr>
          <w:rFonts w:cs="Times New Roman" w:hint="eastAsia"/>
          <w:vertAlign w:val="baseline"/>
          <w:lang w:val="en-US" w:eastAsia="zh-CN"/>
        </w:rPr>
        <w:t>（3）防止气体从长颈漏斗下端逸出</w:t>
      </w: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cs="Times New Roman" w:hint="default"/>
          <w:vertAlign w:val="baseline"/>
          <w:lang w:val="en-US" w:eastAsia="zh-CN"/>
        </w:rPr>
      </w:pPr>
      <w:r>
        <w:rPr>
          <w:rFonts w:cs="Times New Roman" w:hint="eastAsia"/>
          <w:vertAlign w:val="baseline"/>
          <w:lang w:val="en-US" w:eastAsia="zh-CN"/>
        </w:rPr>
        <w:t>（4）AC</w:t>
      </w: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4840"/>
          <w:tab w:val="left" w:pos="6100"/>
        </w:tabs>
        <w:bidi w:val="0"/>
        <w:jc w:val="both"/>
        <w:rPr>
          <w:rFonts w:cs="Times New Roman" w:hint="eastAsia"/>
          <w:vertAlign w:val="baseline"/>
          <w:lang w:val="en-US" w:eastAsia="zh-CN"/>
        </w:rPr>
      </w:pPr>
      <w:r>
        <w:rPr>
          <w:rFonts w:cs="Times New Roman" w:hint="eastAsia"/>
          <w:vertAlign w:val="baseline"/>
          <w:lang w:val="en-US" w:eastAsia="zh-CN"/>
        </w:rPr>
        <w:t>23、（1）B</w:t>
      </w: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4840"/>
          <w:tab w:val="left" w:pos="6100"/>
        </w:tabs>
        <w:bidi w:val="0"/>
        <w:jc w:val="both"/>
        <w:rPr>
          <w:rFonts w:cs="Times New Roman" w:hint="eastAsia"/>
          <w:vertAlign w:val="baseline"/>
          <w:lang w:val="en-US" w:eastAsia="zh-CN"/>
        </w:rPr>
      </w:pPr>
      <w:r>
        <w:rPr>
          <w:rFonts w:cs="Times New Roman" w:hint="eastAsia"/>
          <w:vertAlign w:val="baseline"/>
          <w:lang w:val="en-US" w:eastAsia="zh-CN"/>
        </w:rPr>
        <w:t>（2）有气泡产生</w:t>
      </w:r>
      <w:r>
        <w:rPr>
          <w:rFonts w:cs="Times New Roman" w:hint="eastAsia"/>
          <w:vertAlign w:val="baseline"/>
          <w:lang w:val="en-US" w:eastAsia="zh-CN"/>
        </w:rPr>
        <w:tab/>
      </w:r>
    </w:p>
    <w:p>
      <w:pPr>
        <w:pStyle w:val="1"/>
        <w:widowControl w:val="0"/>
        <w:numPr>
          <w:ilvl w:val="0"/>
          <w:numId w:val="0"/>
        </w:numPr>
        <w:tabs>
          <w:tab w:val="left" w:pos="1680"/>
          <w:tab w:val="left" w:pos="4200"/>
          <w:tab w:val="left" w:pos="4840"/>
          <w:tab w:val="left" w:pos="6100"/>
        </w:tabs>
        <w:bidi w:val="0"/>
        <w:jc w:val="both"/>
        <w:rPr>
          <w:rFonts w:cs="Times New Roman" w:hint="eastAsia"/>
          <w:vertAlign w:val="baseline"/>
          <w:lang w:val="en-US" w:eastAsia="zh-CN"/>
        </w:rPr>
      </w:pPr>
      <w:r>
        <w:rPr>
          <w:rFonts w:cs="Times New Roman" w:hint="eastAsia"/>
          <w:vertAlign w:val="baseline"/>
          <w:lang w:val="en-US" w:eastAsia="zh-CN"/>
        </w:rPr>
        <w:t>（3）白色沉淀生成，溶液变为红色</w:t>
      </w: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cs="Times New Roman" w:hint="default"/>
          <w:vertAlign w:val="baseline"/>
          <w:lang w:val="en-US" w:eastAsia="zh-CN"/>
        </w:rPr>
      </w:pPr>
      <w:r>
        <w:rPr>
          <w:rFonts w:cs="Times New Roman" w:hint="eastAsia"/>
          <w:vertAlign w:val="baseline"/>
          <w:lang w:val="en-US" w:eastAsia="zh-CN"/>
        </w:rPr>
        <w:t>（4）碳酸钠</w:t>
      </w:r>
      <w:r>
        <w:rPr>
          <w:rFonts w:cs="Times New Roman" w:hint="eastAsia"/>
          <w:vertAlign w:val="baseline"/>
          <w:lang w:val="en-US" w:eastAsia="zh-CN"/>
        </w:rPr>
        <w:tab/>
        <w:t>AC</w:t>
      </w: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（5）BC</w:t>
      </w:r>
      <w:bookmarkStart w:id="0" w:name="_GoBack"/>
      <w:bookmarkEnd w:id="0"/>
      <w:r>
        <w:rPr>
          <w:rFonts w:cs="Times New Roman" w:hint="eastAsia"/>
          <w:lang w:val="en-US" w:eastAsia="zh-CN"/>
        </w:rPr>
        <w:tab/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default"/>
          <w:lang w:val="en-US" w:eastAsia="zh-CN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pgNumType w:fmt="decimal"/>
          <w:cols w:num="1" w:space="425"/>
          <w:docGrid w:type="lines" w:linePitch="312" w:charSpace="0"/>
        </w:sectPr>
      </w:pPr>
    </w:p>
    <w:p>
      <w:r>
        <w:rPr>
          <w:rFonts w:hint="default"/>
          <w:lang w:val="en-US" w:eastAsia="zh-CN"/>
        </w:rPr>
        <w:drawing>
          <wp:inline>
            <wp:extent cx="5274310" cy="8530317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2053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192237"/>
    <w:rsid w:val="004151FC"/>
    <w:rsid w:val="00C02FC6"/>
    <w:rsid w:val="0D816D5D"/>
    <w:rsid w:val="138846F5"/>
    <w:rsid w:val="39192237"/>
    <w:rsid w:val="4DFF61C3"/>
    <w:rsid w:val="5F6F0AD0"/>
    <w:rsid w:val="6743378A"/>
    <w:rsid w:val="6B5A4E2B"/>
    <w:rsid w:val="6F3C27A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Ascii" w:eastAsiaTheme="minorEastAsia" w:hAnsiTheme="minorAsci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Normal"/>
    <w:qFormat/>
    <w:rPr>
      <w:rFonts w:ascii="Times New Roman" w:hAnsi="Times New Roman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1</cp:revision>
  <dcterms:created xsi:type="dcterms:W3CDTF">2021-05-25T13:05:00Z</dcterms:created>
  <dcterms:modified xsi:type="dcterms:W3CDTF">2022-03-14T14:17:04Z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