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jc w:val="center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10718800</wp:posOffset>
            </wp:positionV>
            <wp:extent cx="444500" cy="368300"/>
            <wp:wrapNone/>
            <wp:docPr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0693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英  语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instrText xml:space="preserve"> = 1 \* ROMAN </w:instrTex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I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．听力（共两节，满分20分）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第一节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共5小题；每小题1分，满分5分</w:t>
      </w:r>
      <w:r>
        <w:rPr>
          <w:rFonts w:cs="Times New Roman" w:hint="eastAsia"/>
          <w:sz w:val="21"/>
          <w:szCs w:val="21"/>
          <w:lang w:eastAsia="zh-CN"/>
        </w:rPr>
        <w:t>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听下面5段材料。每段材料后有一个小题，从题中所给的A、B、C三个选项中选出最佳选项。听完每段材料后，你都有10秒钟的时间来回答有关小题和阅读下一小题。每段材料读两遍。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 does the woman advise the man to go to the airport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bus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subway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taxi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eastAsia"/>
          <w:sz w:val="21"/>
          <w:szCs w:val="21"/>
          <w:lang w:val="en-US" w:eastAsia="zh-CN"/>
        </w:rPr>
        <w:t>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sz w:val="21"/>
          <w:szCs w:val="21"/>
        </w:rPr>
        <w:t>Where was the man born</w:t>
      </w:r>
      <w:r>
        <w:rPr>
          <w:rFonts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Washington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Boston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Los Angeles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does the boy think of his history teacher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Strict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Serious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Humorous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When does the woman finish her work on Fridays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At 4 pm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At 5 pm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At 6 pm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are the speakers talking about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 foreign language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 novel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 film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b/>
          <w:bCs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第二节</w:t>
      </w:r>
      <w:r>
        <w:rPr>
          <w:rFonts w:cs="Times New Roman" w:hint="eastAsia"/>
          <w:b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共15小题；每小题1分，满分15分</w:t>
      </w:r>
      <w:r>
        <w:rPr>
          <w:rFonts w:cs="Times New Roman" w:hint="eastAsia"/>
          <w:b/>
          <w:bCs/>
          <w:sz w:val="21"/>
          <w:szCs w:val="21"/>
          <w:lang w:eastAsia="zh-CN"/>
        </w:rPr>
        <w:t>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听下面6段材料或独白。每段材料或独白后有几个小题，从题中所给的A、B、C三个选项中选出最佳选项。听每段材料或独白前，你将有时间阅读各个小题，每小题5秒钟；听完后，各小题将给出5秒钟的作答时间。每段材料或独白读两遍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Where did Ben work in the past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At home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bank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college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7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does Ben think of working at home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Free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Boring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Tiring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听第七段对话，回答第8、9小题。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is beside the computer center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classroom building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sports center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library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are the speakers going to do in the afternoon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Watch a football game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Borrow some books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Play the computer game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听第八段对话，回答第10、11小题。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instrument does the man’s sister play well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piano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violin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guitar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 long did the woman take guitar lessons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For several weeks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For several months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For several years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听第九段对话，回答第12至14小题。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is May doing in the picture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Feeding some chickens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Playing with the dogs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Milking a cow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color is Linda’s scarf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Yellow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Brown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Green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Who is Lucy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girl’s aunt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girl’s cousin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boy’s cousin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听第十段对话，回答第15至17小题。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Where will Susan celebrate her birthday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restaurant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park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At home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When is Philip’s birthday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Next Monday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Next Wednesday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Next Friday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17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Who is the oldest of the three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Susan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David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Philip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听下面一段独白，回答第18至20小题。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does the speaker like about traveling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Food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Interesting people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Places of interest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19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Where is the speaker now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China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Japan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Thailand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food does the speaker like best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milk shake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Rice with fish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Noodles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instrText xml:space="preserve"> = 2 \* ROMAN </w:instrTex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II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．阅读（共三节，满分50分）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第一节</w:t>
      </w:r>
      <w:r>
        <w:rPr>
          <w:rFonts w:ascii="Times New Roman" w:eastAsia="宋体" w:hAnsi="Times New Roman" w:cs="Times New Roman" w:hint="default"/>
          <w:sz w:val="21"/>
          <w:szCs w:val="21"/>
        </w:rPr>
        <w:t>（共15小题；每小题2分，满分30分）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4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阅读下列材料，从每题所给的A、B、C三个选项中，选出最佳选项。</w:t>
      </w:r>
    </w:p>
    <w:p>
      <w:pPr>
        <w:pStyle w:val="a0"/>
        <w:tabs>
          <w:tab w:val="left" w:pos="1200"/>
          <w:tab w:val="clear" w:pos="2977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</w:p>
    <w:tbl>
      <w:tblPr>
        <w:tblStyle w:val="TableGrid"/>
        <w:tblW w:w="91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90"/>
        <w:gridCol w:w="2375"/>
      </w:tblGrid>
      <w:tr>
        <w:tblPrEx>
          <w:tblW w:w="9165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790" w:type="dxa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bookmarkStart w:id="0" w:name="_GoBack"/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Side A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ab/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No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28534242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Student Bus Card 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Name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Frank Smith 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School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No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2 Middle School 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Time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January 1 to June 30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2022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Take all the buses in London at half price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bookmarkEnd w:id="0"/>
          </w:p>
        </w:tc>
        <w:tc>
          <w:tcPr>
            <w:tcW w:w="2375" w:type="dxa"/>
            <w:vAlign w:val="center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inline distT="0" distB="0" distL="114300" distR="114300">
                  <wp:extent cx="727710" cy="1002665"/>
                  <wp:effectExtent l="0" t="0" r="15240" b="698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793728" name="图片 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>
                            <a:lum bright="24000" contrast="18000"/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710" cy="1002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9165" w:type="dxa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790" w:type="dxa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Side B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ab/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No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28534242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 No folding allowed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No punching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打孔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allowed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 If you lose your card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call the Bus Center right away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Address of the Bus Center: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No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5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Center Street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London 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Tel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2838-3749</w:t>
            </w:r>
          </w:p>
        </w:tc>
        <w:tc>
          <w:tcPr>
            <w:tcW w:w="2375" w:type="dxa"/>
            <w:vAlign w:val="center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drawing>
                <wp:inline distT="0" distB="0" distL="114300" distR="114300">
                  <wp:extent cx="1365250" cy="483870"/>
                  <wp:effectExtent l="0" t="0" r="6350" b="11430"/>
                  <wp:docPr id="1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0278407" name="图片 3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250" cy="48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Frank can get a ________ discount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cs="Times New Roman" w:hint="eastAsia"/>
          <w:sz w:val="21"/>
          <w:szCs w:val="21"/>
          <w:lang w:val="en-US" w:eastAsia="zh-CN"/>
        </w:rPr>
        <w:t>折扣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with the bus card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30%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40%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50%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From the reading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we know that ________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card can be folded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but you can’t punch it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Frank Smith is a middle school student from London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Frank can use the card from January to December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2022</w:t>
      </w:r>
    </w:p>
    <w:p>
      <w:pPr>
        <w:pStyle w:val="a0"/>
        <w:tabs>
          <w:tab w:val="left" w:pos="1200"/>
          <w:tab w:val="clear" w:pos="2977"/>
          <w:tab w:val="clear" w:pos="3261"/>
          <w:tab w:val="left" w:pos="4080"/>
          <w:tab w:val="clear" w:pos="6237"/>
          <w:tab w:val="left" w:pos="7200"/>
        </w:tabs>
        <w:spacing w:line="36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pStyle w:val="a0"/>
        <w:tabs>
          <w:tab w:val="left" w:pos="1200"/>
          <w:tab w:val="clear" w:pos="2977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</w:p>
    <w:tbl>
      <w:tblPr>
        <w:tblStyle w:val="TableGrid"/>
        <w:tblW w:w="972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49"/>
        <w:gridCol w:w="4771"/>
      </w:tblGrid>
      <w:tr>
        <w:tblPrEx>
          <w:tblW w:w="972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/>
        </w:trPr>
        <w:tc>
          <w:tcPr>
            <w:tcW w:w="9720" w:type="dxa"/>
            <w:gridSpan w:val="2"/>
          </w:tcPr>
          <w:p>
            <w:pPr>
              <w:pStyle w:val="a0"/>
              <w:tabs>
                <w:tab w:val="left" w:pos="1200"/>
                <w:tab w:val="clear" w:pos="2977"/>
                <w:tab w:val="clear" w:pos="3261"/>
                <w:tab w:val="left" w:pos="4080"/>
                <w:tab w:val="clear" w:pos="6237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Book your birthday party here!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420" w:leftChars="0" w:firstLineChars="20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The Children’s Museum has 3 floors of hands-on exhibits for the kids to play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Call 337-433-9420 for availability information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Monday ~ Saturday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10 am ~ 4:30 pm &amp; Sunday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1 pm ~4:30 pm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</w:tc>
      </w:tr>
      <w:tr>
        <w:tblPrEx>
          <w:tblW w:w="9720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3"/>
        </w:trPr>
        <w:tc>
          <w:tcPr>
            <w:tcW w:w="9720" w:type="dxa"/>
            <w:gridSpan w:val="2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  <w:t>We have 2 plans to meet your needs:</w:t>
            </w:r>
          </w:p>
        </w:tc>
      </w:tr>
      <w:tr>
        <w:tblPrEx>
          <w:tblW w:w="9720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5"/>
        </w:trPr>
        <w:tc>
          <w:tcPr>
            <w:tcW w:w="4949" w:type="dxa"/>
          </w:tcPr>
          <w:p>
            <w:pPr>
              <w:pStyle w:val="a0"/>
              <w:tabs>
                <w:tab w:val="left" w:pos="1200"/>
                <w:tab w:val="clear" w:pos="2977"/>
                <w:tab w:val="clear" w:pos="3261"/>
                <w:tab w:val="left" w:pos="4080"/>
                <w:tab w:val="clear" w:pos="6237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Plan A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You bring the cake and enjoy the party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We will do the set-up and clean-up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  <w:t>We provide: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A party room for an hour and 45 minutes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；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All the paper products such as invitations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party bags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and party hats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；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A T-shirt for the birthday child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；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Ice-cream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Cost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$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285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>.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00 for non-members 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630" w:leftChars="0" w:firstLineChars="30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$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260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>.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00 for members</w:t>
            </w:r>
          </w:p>
        </w:tc>
        <w:tc>
          <w:tcPr>
            <w:tcW w:w="4771" w:type="dxa"/>
          </w:tcPr>
          <w:p>
            <w:pPr>
              <w:pStyle w:val="a0"/>
              <w:tabs>
                <w:tab w:val="left" w:pos="1200"/>
                <w:tab w:val="clear" w:pos="2977"/>
                <w:tab w:val="clear" w:pos="3261"/>
                <w:tab w:val="left" w:pos="4080"/>
                <w:tab w:val="clear" w:pos="6237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Plan B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We mainly provide the space and you do the rest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  <w:t>We provide: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A party room for an hour and 45 minutes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；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 Cleaning supplies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；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★A birthday hat for the birthday child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Cost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：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$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205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>.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00 for non-members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630" w:leftChars="0" w:firstLineChars="30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$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180</w:t>
            </w:r>
            <w:r>
              <w:rPr>
                <w:rFonts w:cs="Times New Roman" w:hint="eastAsia"/>
                <w:sz w:val="21"/>
                <w:szCs w:val="21"/>
                <w:lang w:val="en-US" w:eastAsia="zh-CN"/>
              </w:rPr>
              <w:t>.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00 for members</w:t>
            </w:r>
          </w:p>
        </w:tc>
      </w:tr>
      <w:tr>
        <w:tblPrEx>
          <w:tblW w:w="9720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"/>
        </w:trPr>
        <w:tc>
          <w:tcPr>
            <w:tcW w:w="9720" w:type="dxa"/>
            <w:gridSpan w:val="2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napToGrid w:val="0"/>
              <w:spacing w:line="36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Both plans must be paid for early to book a room!</w:t>
            </w:r>
            <w:r>
              <w:rPr>
                <w:rFonts w:ascii="Times New Roman" w:eastAsia="宋体" w:hAnsi="Times New Roman" w:cs="Times New Roman" w:hint="default"/>
                <w:b/>
                <w:bCs/>
                <w:sz w:val="21"/>
                <w:szCs w:val="21"/>
              </w:rPr>
              <w:t xml:space="preserve"> Please Book Early!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 xml:space="preserve"> People normally book 4 weeks ahead of time!</w:t>
            </w:r>
          </w:p>
        </w:tc>
      </w:tr>
    </w:tbl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Each party room can be used for ________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about 150 minutes 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about 100 minutes 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one hour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According to Plan B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the birthday child will be offered ________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 birthday hat 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 free T-shirt 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ice-cream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Which of the following is TRUE according to the reading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Booking one month ahead is a must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You can’t call for information on weekends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Being a member of the museum can save you 25 dollars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jc w:val="center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C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Have you heard of TV Ears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It is a useful tool which has helped thousands of people with hearing problems hear the television clearly without turning up the sound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With TV Ears wireless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无线的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technology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you set your own sound of headset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耳机</w:t>
      </w:r>
      <w:r>
        <w:rPr>
          <w:rFonts w:cs="Times New Roman" w:hint="eastAsia"/>
          <w:sz w:val="21"/>
          <w:szCs w:val="21"/>
          <w:lang w:eastAsia="zh-CN"/>
        </w:rPr>
        <w:t>），</w:t>
      </w:r>
      <w:r>
        <w:rPr>
          <w:rFonts w:ascii="Times New Roman" w:eastAsia="宋体" w:hAnsi="Times New Roman" w:cs="Times New Roman" w:hint="default"/>
          <w:sz w:val="21"/>
          <w:szCs w:val="21"/>
        </w:rPr>
        <w:t>while other TV listeners hear the television at a sound level that’s comfortable for them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You can even listen through the headset only and make the TV keep silent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TV Ears technology includes a noise reduction ear tip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降噪耳塞</w:t>
      </w:r>
      <w:r>
        <w:rPr>
          <w:rFonts w:cs="Times New Roman" w:hint="eastAsia"/>
          <w:sz w:val="21"/>
          <w:szCs w:val="21"/>
          <w:lang w:eastAsia="zh-CN"/>
        </w:rPr>
        <w:t>）．</w:t>
      </w:r>
      <w:r>
        <w:rPr>
          <w:rFonts w:ascii="Times New Roman" w:eastAsia="宋体" w:hAnsi="Times New Roman" w:cs="Times New Roman" w:hint="default"/>
          <w:sz w:val="21"/>
          <w:szCs w:val="21"/>
        </w:rPr>
        <w:t>This tip reduces outside noise so that television dialogue is clear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It’s said that the technology has helped the most customers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That’s why TV Ears has won the trust of audiologists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听觉学家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as well as world-famous doctors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tbl>
      <w:tblPr>
        <w:tblStyle w:val="TableGrid"/>
        <w:tblW w:w="992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0"/>
      </w:tblGrid>
      <w:tr>
        <w:tblPrEx>
          <w:tblW w:w="992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86"/>
        </w:trPr>
        <w:tc>
          <w:tcPr>
            <w:tcW w:w="9920" w:type="dxa"/>
          </w:tcPr>
          <w:p>
            <w:pPr>
              <w:pStyle w:val="a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Doctor Recommended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推荐的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TV Ears!</w:t>
            </w:r>
          </w:p>
          <w:p>
            <w:pPr>
              <w:tabs>
                <w:tab w:val="left" w:pos="1200"/>
                <w:tab w:val="clear" w:pos="3261"/>
                <w:tab w:val="left" w:pos="4080"/>
                <w:tab w:val="clear" w:pos="6237"/>
                <w:tab w:val="left" w:pos="7200"/>
              </w:tabs>
              <w:ind w:left="0" w:firstLine="420" w:leftChars="0" w:firstLineChars="20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“My wife and I have used TV Ears almost daily for the past two years and find it a great help in our enjoyment of television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As an ear doctor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I heartily recommend TV Ears to people with normal hearing as well as those with hearing problems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”</w:t>
            </w:r>
          </w:p>
          <w:p>
            <w:pPr>
              <w:tabs>
                <w:tab w:val="left" w:pos="1200"/>
                <w:tab w:val="clear" w:pos="3261"/>
                <w:tab w:val="left" w:pos="4080"/>
                <w:tab w:val="clear" w:pos="6237"/>
                <w:tab w:val="left" w:pos="7200"/>
              </w:tabs>
              <w:ind w:left="0" w:firstLine="0" w:leftChars="0" w:firstLineChars="0"/>
              <w:jc w:val="righ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—Robert Forbes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M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CA</w:t>
            </w:r>
          </w:p>
        </w:tc>
      </w:tr>
      <w:tr>
        <w:tblPrEx>
          <w:tblW w:w="9920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7"/>
        </w:trPr>
        <w:tc>
          <w:tcPr>
            <w:tcW w:w="9920" w:type="dxa"/>
          </w:tcPr>
          <w:p>
            <w:pPr>
              <w:pStyle w:val="a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Customer Recommended TV Ears!</w:t>
            </w:r>
          </w:p>
          <w:p>
            <w:pPr>
              <w:tabs>
                <w:tab w:val="left" w:pos="1200"/>
                <w:tab w:val="clear" w:pos="3261"/>
                <w:tab w:val="left" w:pos="4080"/>
                <w:tab w:val="clear" w:pos="6237"/>
                <w:tab w:val="left" w:pos="7200"/>
              </w:tabs>
              <w:ind w:left="0" w:firstLine="420" w:leftChars="0" w:firstLineChars="20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“Now my husband Jack can have the sound as loud as he needs and I can have the TV at my hearing level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TV Ears is so comfortable that Jack forgets he has it on! He can once again hear and understand the dialogue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”</w:t>
            </w:r>
          </w:p>
          <w:p>
            <w:pPr>
              <w:tabs>
                <w:tab w:val="left" w:pos="1200"/>
                <w:tab w:val="clear" w:pos="3261"/>
                <w:tab w:val="left" w:pos="4080"/>
                <w:tab w:val="clear" w:pos="6237"/>
                <w:tab w:val="left" w:pos="7200"/>
              </w:tabs>
              <w:ind w:left="0" w:firstLine="0" w:leftChars="0" w:firstLineChars="0"/>
              <w:jc w:val="right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—Darlene &amp; Jack B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，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CA</w:t>
            </w:r>
          </w:p>
        </w:tc>
      </w:tr>
    </w:tbl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Risk Free Trial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试用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!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TV Ears comes with a 30-day risk free trial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Special Offer — Now $</w:t>
      </w:r>
      <w:r>
        <w:rPr>
          <w:rFonts w:cs="Times New Roman" w:hint="eastAsia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</w:rPr>
        <w:t>59</w:t>
      </w:r>
      <w:r>
        <w:rPr>
          <w:rFonts w:cs="Times New Roman" w:hint="eastAsia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95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If you’re not satisfied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return it and get the money back!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Call now! 800-123-7832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TV Ears can help you ________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solve your sleep problems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listen to TV Without influencing others’ life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change TV programs without difficulty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27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Why is TV Ears recommended by audiologists and doctors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It can easily make the TV keep silent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It has a new noise reduction ear tip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It uses special wireless technology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 does the writer make this ad more believable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using recommendations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providing special offer for the product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showing the results of experiments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29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Which of the following is TRUE according to the passage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Robert Forbes is a world famous audiologist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There is a three-month risk free trial for TV Ears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You can buy TV Ears by making a call directly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Where can you most possibly find this material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science magazine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medical paper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a scary novel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0"/>
        <w:tabs>
          <w:tab w:val="left" w:pos="1200"/>
          <w:tab w:val="clear" w:pos="2977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pStyle w:val="a0"/>
        <w:tabs>
          <w:tab w:val="left" w:pos="1200"/>
          <w:tab w:val="clear" w:pos="2977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Does the university you attend or the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major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专业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you choose decide your success in the future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According to a recent study done by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China Youth Daily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48</w:t>
      </w:r>
      <w:r>
        <w:rPr>
          <w:rFonts w:cs="Times New Roman" w:hint="eastAsia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6 percent of the people taking part in it believe that the university one goes to plays an important role in shaping his her future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But 33</w:t>
      </w:r>
      <w:r>
        <w:rPr>
          <w:rFonts w:cs="Times New Roman" w:hint="eastAsia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8 percent of people think what one does in the university is more important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For Fu Chenxi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 economics major at University of Alberta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Canada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 well-known university does bring many unseen advantages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“If I had no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academic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学术的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training or experiences of different clubs in college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I wouldn’t have successfully got my first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internship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实习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in a leading bank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” Fu told the reporter from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China Youth Daily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But the 21-year-old doesn’t think majors are closely connected to one’s future jobs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Fu’s opinion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students could improve their abilities through internships or academic activities to make themselves ready for a job or further studies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no matter which major they choose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However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Chen Yufei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20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who studies Japanese at Tianjin University of Science and Technology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believes that choosing the right major has much more weight than choosing a good university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After getting lower scores than expected in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gaokao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Chen lost the chance to study her favorite major — Chinese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“Having no interest in Japanese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I felt unhappy when taking Japanese classes in the first year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Chen said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Later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she became a little bit interested in Japanese after learning the country’s culture through books and films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“Different majors will lead to different jobs which finally lead to different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 xml:space="preserve"> incomes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收入</w:t>
      </w:r>
      <w:r>
        <w:rPr>
          <w:rFonts w:cs="Times New Roman" w:hint="eastAsia"/>
          <w:sz w:val="21"/>
          <w:szCs w:val="21"/>
          <w:lang w:eastAsia="zh-CN"/>
        </w:rPr>
        <w:t>），</w:t>
      </w:r>
      <w:r>
        <w:rPr>
          <w:rFonts w:ascii="Times New Roman" w:eastAsia="宋体" w:hAnsi="Times New Roman" w:cs="Times New Roman" w:hint="default"/>
          <w:sz w:val="21"/>
          <w:szCs w:val="21"/>
        </w:rPr>
        <w:t>” Chen added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She thinks that even students who major in Japanese at well-known universities will most probably make less money than those who major in computer science or business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Both the university and one’s major are important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but they don’t necessarily decide your life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according to Chu Zhaohui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 researcher of the National Institute of Education Sciences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one has learned and understood is the most important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“For students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personal development is closely connected with their performance in the university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Chu said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 does the writer lead into the topic of the passage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giving examples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making a prediction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raising a question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Which of the following is NOT true about Fu Chenxi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He enjoyed working in a leading bank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He disliked his major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but he tried to improve his abilities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He took part in a survey made by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China Youth Daily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Why does the writer mention Chen Yufei in the passage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To teach students how to choose a good major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To show the importance of high scores in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gaokao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To tell us that choosing majors is also important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Why did Chen Yufei choose Japanese instead of Chinese as her major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Because she preferred Japanese to Chinese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Because she didn’t perform well in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gaokao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Because she was more interested in Japanese culture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35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</w:t>
      </w:r>
      <w:r>
        <w:rPr>
          <w:rFonts w:cs="Times New Roman" w:hint="eastAsia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</w:rPr>
        <w:t>can we learn from the last paragraph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Chu thinks one’s performance at university is the most important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Both a famous university and a good major will shape one’s future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Students who study business will make more money in the future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b/>
          <w:bCs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第二节</w:t>
      </w:r>
      <w:r>
        <w:rPr>
          <w:rFonts w:cs="Times New Roman" w:hint="eastAsia"/>
          <w:b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共5小题；每小题2分，满分10分</w:t>
      </w:r>
      <w:r>
        <w:rPr>
          <w:rFonts w:cs="Times New Roman" w:hint="eastAsia"/>
          <w:b/>
          <w:bCs/>
          <w:sz w:val="21"/>
          <w:szCs w:val="21"/>
          <w:lang w:eastAsia="zh-CN"/>
        </w:rPr>
        <w:t>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阅读下面短文内容，从短文后的选项中选出能填入空白处的最佳选项。每个选项仅使用一次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A study showed that there are more pets than children in American families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Amazed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36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37 ________ Whether you believe it or not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keeping pets is a great way to make you happy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Research has shown that people who are ill have fewer chances of falling into a depression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沮丧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if they keep pets compared to those patients who don’t keep pets</w:t>
      </w:r>
      <w:r>
        <w:rPr>
          <w:rFonts w:cs="Times New Roman" w:hint="eastAsia"/>
          <w:sz w:val="21"/>
          <w:szCs w:val="21"/>
          <w:lang w:eastAsia="zh-CN"/>
        </w:rPr>
        <w:t>，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Your pet can be a source of exercise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Want someone who would to take a walk with you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38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________ They can even </w:t>
      </w:r>
      <w:r>
        <w:rPr>
          <w:rFonts w:ascii="Times New Roman" w:eastAsia="宋体" w:hAnsi="Times New Roman" w:cs="Times New Roman" w:hint="default"/>
          <w:i/>
          <w:iCs/>
          <w:sz w:val="21"/>
          <w:szCs w:val="21"/>
        </w:rPr>
        <w:t>urge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催促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you to go out for a walk when you’re too tired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keeping you active and fit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Other activities related to pets like feeding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bathing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playing and cleaning are also good ways to exercise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39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 No matter how lonely you feel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 pet will always be there for you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Whether you want to pour your heart out to them or tell them your secrets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you know it’s all safe with them! Pets give you unconditional love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Pets help you have better relationships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Do you want to improve your social skills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40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 Kids who grow up with pets at home are always respectful towards living things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Pets can warn you of danger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We all know that dogs will bark when they sense someone near the house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that can be very good for home security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However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pets can sense far more than just a stranger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No matter what kind of pet you get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animals seem to have a sense of danger that we don^ always have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that may save your life!</w:t>
      </w:r>
    </w:p>
    <w:tbl>
      <w:tblPr>
        <w:tblStyle w:val="TableGrid"/>
        <w:tblW w:w="9736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36"/>
      </w:tblGrid>
      <w:tr>
        <w:tblPrEx>
          <w:tblW w:w="9736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36" w:type="dxa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A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Spending time with a pet can cheer you up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B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Talking to a pet is a nice treatment for loneliness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tabs>
                <w:tab w:val="left" w:pos="1200"/>
                <w:tab w:val="clear" w:pos="3261"/>
                <w:tab w:val="left" w:pos="4080"/>
                <w:tab w:val="clear" w:pos="6237"/>
                <w:tab w:val="left" w:pos="7200"/>
              </w:tabs>
              <w:spacing w:line="350" w:lineRule="exact"/>
              <w:ind w:left="0" w:firstLine="0" w:leftChars="0" w:firstLineChars="0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C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Keeping pets at home has several advantages!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Dogs can be great companions and will happily go out for walks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It is said that people who keep pets are good in their social relations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．</w:t>
            </w:r>
          </w:p>
        </w:tc>
      </w:tr>
    </w:tbl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 w:line="264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 w:line="264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第三节</w:t>
      </w:r>
      <w:r>
        <w:rPr>
          <w:rFonts w:cs="Times New Roman" w:hint="eastAsia"/>
          <w:b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共5小题；每小题2分，满分10分）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264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阅读下面的短文，根据短文内容回答问题。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67945</wp:posOffset>
            </wp:positionV>
            <wp:extent cx="1513205" cy="1123315"/>
            <wp:effectExtent l="0" t="0" r="10795" b="6985"/>
            <wp:wrapTight wrapText="bothSides">
              <wp:wrapPolygon>
                <wp:start x="0" y="0"/>
                <wp:lineTo x="0" y="21246"/>
                <wp:lineTo x="21392" y="21246"/>
                <wp:lineTo x="21392" y="0"/>
                <wp:lineTo x="0" y="0"/>
              </wp:wrapPolygon>
            </wp:wrapTight>
            <wp:docPr id="6" name="图片 6" descr="IMG_2155(20220308-0008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338720" name="图片 6" descr="IMG_2155(20220308-00081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3302" t="7727" r="1862" b="21848"/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1123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z w:val="21"/>
          <w:szCs w:val="21"/>
        </w:rPr>
        <w:t>A group of comics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漫画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called “Tiny Eyes” go popular on the Internet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With these comics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Chinese artist Cao Siyu shares the differences between Chinese culture and Western culture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Cao Siyu comes from Beijing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She spent the last 10 years in France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the UK and the USA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“Many foreign people that I met were interested in China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she explained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“But most of their ideas about China are out of date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 hope I can change the image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印象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of China in foreigners’ mind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” That is why Cao Siyu put her idea of “Tiny Eyes” comics into practice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By bringing words and images together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the Chinese artist tells stories in a simple but powerful way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She shares Chinese peopled daily life and compares how differently people act in the same situation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In one comic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for example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she compared French cutlery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餐具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with Chinese one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While French people use eight different forks and knives for a meal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Chinese people can make it with only a pair of chopsticks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And in another comic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Cao Siyu made it clear how people from different cultures show love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She wrote below the comic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“Chinese people are not used to saying ‘I love you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Mom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’ Instead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they show their love in actions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”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Cao Siyu provides a new way for foreigners to know her motherland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“People from one culture may not be able to fully understand another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But we can listen to each other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she said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41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are the comics mainly about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42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Why did Cao Siyu come up with the idea to make the comics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43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How did Cao Siyu tell stories in the comics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44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Do Chinese people show love by words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45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According to Cao Siyu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what can we do to understand cultural differences</w:t>
      </w:r>
      <w:r>
        <w:rPr>
          <w:rFonts w:cs="Times New Roman" w:hint="eastAsia"/>
          <w:sz w:val="21"/>
          <w:szCs w:val="21"/>
          <w:lang w:eastAsia="zh-CN"/>
        </w:rPr>
        <w:t>？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III．语言运用（共三节，满分35分）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第一节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共10小题；每小题1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5分，满分15分）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阅读下面短文，从短文后各题所给的A、B、C三个选项中，选出可以填入空白处的最佳选项。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I grew up poor —living in a big family with six brothers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three sisters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my father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a wonderful mother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We had 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46   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money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but plenty of love and attention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 was very happy and energetic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 understood that no matter how poor a person was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he could still 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47   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to have a dream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My dream was sports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By the time I was sixteen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I had started playing 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48  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 could throw a ninety-mile-per-hour fastball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快速球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and hit anything that moved on the baseball field I was also lucky</w:t>
      </w:r>
      <w:r>
        <w:rPr>
          <w:rFonts w:cs="Times New Roman" w:hint="eastAsia"/>
          <w:sz w:val="21"/>
          <w:szCs w:val="21"/>
          <w:lang w:eastAsia="zh-CN"/>
        </w:rPr>
        <w:t>：</w:t>
      </w:r>
      <w:r>
        <w:rPr>
          <w:rFonts w:ascii="Times New Roman" w:eastAsia="宋体" w:hAnsi="Times New Roman" w:cs="Times New Roman" w:hint="default"/>
          <w:sz w:val="21"/>
          <w:szCs w:val="21"/>
        </w:rPr>
        <w:t>my high school coach was Ollie Jarvis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who not only believed in me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but taught me how to believe in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49   </w:t>
      </w:r>
      <w:r>
        <w:rPr>
          <w:rFonts w:ascii="Times New Roman" w:eastAsia="宋体" w:hAnsi="Times New Roman" w:cs="Times New Roman" w:hint="default"/>
          <w:sz w:val="21"/>
          <w:szCs w:val="21"/>
        </w:rPr>
        <w:t>as well One special incident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事件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with him changed my life forever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It was the summer between my junior and senior years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I was offered a summer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50   </w:t>
      </w:r>
      <w:r>
        <w:rPr>
          <w:rFonts w:ascii="Times New Roman" w:eastAsia="宋体" w:hAnsi="Times New Roman" w:cs="Times New Roman" w:hint="default"/>
          <w:sz w:val="21"/>
          <w:szCs w:val="21"/>
        </w:rPr>
        <w:t>This meant a chance for money in my pocket—money for dates with girls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money for a new bike and new clothes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I could begin to save money for a house for my mother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Then I realized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to do that work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I would have to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51   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summer baseball training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When I told Coach Jarvis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he was as angry as I expected him to be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“You have your whole life to work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” he said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“Your time for playing isn’t long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You can’t afford to waste it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”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I stood before him with my head 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52   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trying to think of the words to explain to him why my dream of buying my mom a house was worth facing his disappointment in me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“How much are you going to make at this job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” he asked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“3</w:t>
      </w:r>
      <w:r>
        <w:rPr>
          <w:rFonts w:cs="Times New Roman" w:hint="eastAsia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>25 dollars an hour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I replied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“Well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he asked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“is $ 3</w:t>
      </w:r>
      <w:r>
        <w:rPr>
          <w:rFonts w:cs="Times New Roman" w:hint="eastAsia"/>
          <w:sz w:val="21"/>
          <w:szCs w:val="21"/>
          <w:lang w:val="en-US" w:eastAsia="zh-CN"/>
        </w:rPr>
        <w:t>.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25 an hour the 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____53____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of a dream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”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That question made me understand the difference between wanting something right now and having a goal for the future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I practiced 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 xml:space="preserve">  54   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that summer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within the year I was chosen by a famous team to play for them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and was offered $ 20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000 a year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jc w:val="left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Later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I was given a baseball scholarship to the University of Arizona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which led me to an education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In 1984 I began to play for the Denver Broncos for $ 1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7 million a year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And certainly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I bought my mother a beautiful large 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____5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5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____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46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little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much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lots of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47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fear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afford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refuse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48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basketball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baseball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volleyball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49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himself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yourself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myself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job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camp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training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look for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depend on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give up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laying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hanging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shaking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price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chance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treasure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proudly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carefully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hard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eastAsia"/>
          <w:lang w:eastAsia="zh-CN"/>
        </w:rPr>
        <w:t>（    ）</w:t>
      </w:r>
      <w:r>
        <w:rPr>
          <w:rFonts w:ascii="Times New Roman" w:eastAsia="宋体" w:hAnsi="Times New Roman" w:cs="Times New Roman" w:hint="default"/>
          <w:sz w:val="21"/>
          <w:szCs w:val="21"/>
        </w:rPr>
        <w:t>55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house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B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bike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C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baseball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 w:line="256" w:lineRule="exact"/>
        <w:ind w:left="0" w:firstLine="0" w:leftChars="0" w:firstLineChars="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 w:line="256" w:lineRule="exact"/>
        <w:ind w:left="0" w:firstLine="0" w:leftChars="0" w:firstLineChars="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第二节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共10小题；每小题1分，满分10分）</w:t>
      </w:r>
    </w:p>
    <w:p>
      <w:pPr>
        <w:tabs>
          <w:tab w:val="left" w:pos="480"/>
          <w:tab w:val="left" w:pos="1200"/>
          <w:tab w:val="clear" w:pos="3261"/>
          <w:tab w:val="left" w:pos="4080"/>
          <w:tab w:val="clear" w:pos="6237"/>
          <w:tab w:val="left" w:pos="7200"/>
        </w:tabs>
        <w:spacing w:line="256" w:lineRule="exact"/>
        <w:ind w:left="0" w:firstLine="420" w:leftChars="0" w:firstLineChars="200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阅读下面短文，在空白处填入1个适当的单词或括号内单词的正确形式。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jc w:val="left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102870</wp:posOffset>
            </wp:positionH>
            <wp:positionV relativeFrom="paragraph">
              <wp:posOffset>83185</wp:posOffset>
            </wp:positionV>
            <wp:extent cx="1591945" cy="772795"/>
            <wp:effectExtent l="0" t="0" r="8255" b="1905"/>
            <wp:wrapSquare wrapText="bothSides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98846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7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 w:hint="eastAsia"/>
          <w:sz w:val="21"/>
          <w:szCs w:val="21"/>
          <w:lang w:val="en-US" w:eastAsia="zh-CN"/>
        </w:rPr>
        <w:t xml:space="preserve">  </w:t>
      </w:r>
      <w:r>
        <w:rPr>
          <w:rFonts w:ascii="Times New Roman" w:eastAsia="宋体" w:hAnsi="Times New Roman" w:cs="Times New Roman" w:hint="default"/>
          <w:sz w:val="21"/>
          <w:szCs w:val="21"/>
        </w:rPr>
        <w:t>Wild camping is becoming popular all over the world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What is wild camping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It is an overnight stay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not at a campsite — finding 56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 suitable location in the wild that allows you to be close to nature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If you enjoy 57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spend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time outdoors and show great interest 58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________wild camping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you should pay attention to some 59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rule</w:t>
      </w:r>
      <w:r>
        <w:rPr>
          <w:rFonts w:cs="Times New Roman" w:hint="eastAsia"/>
          <w:sz w:val="21"/>
          <w:szCs w:val="21"/>
          <w:lang w:eastAsia="zh-CN"/>
        </w:rPr>
        <w:t>）．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► Try to camp away from houses or farms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► Be prepared to move on if you 60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ask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to leave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Being friendly and polite can help you stay out of trouble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► Leave nothing behind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Always remember 61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clean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up any mess you have made and pick up the litter you see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jc w:val="distribute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► Don’t make a camp fire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It is 62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danger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because it may cause a wildfire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Use a stove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炉子</w:t>
      </w:r>
      <w:r>
        <w:rPr>
          <w:rFonts w:cs="Times New Roman" w:hint="eastAsia"/>
          <w:sz w:val="21"/>
          <w:szCs w:val="21"/>
          <w:lang w:eastAsia="zh-CN"/>
        </w:rPr>
        <w:t>）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63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careful</w:t>
      </w:r>
      <w:r>
        <w:rPr>
          <w:rFonts w:cs="Times New Roman" w:hint="eastAsia"/>
          <w:sz w:val="21"/>
          <w:szCs w:val="21"/>
          <w:lang w:eastAsia="zh-CN"/>
        </w:rPr>
        <w:t>），</w:t>
      </w:r>
      <w:r>
        <w:rPr>
          <w:rFonts w:ascii="Times New Roman" w:eastAsia="宋体" w:hAnsi="Times New Roman" w:cs="Times New Roman" w:hint="default"/>
          <w:sz w:val="21"/>
          <w:szCs w:val="21"/>
        </w:rPr>
        <w:t>and make sure that you won’t burn any grass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► Take care of your “personal waste”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Perhaps there 64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be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no toilets in the wild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But it doesn’t mean that you can go anywhere! You should keep away from open water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You may wonder 65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________ wild camping is safe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Well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if you do it correctly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your safety can be ensured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Always let someone know where you are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what you are doing and when you will return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If you don’t feel safe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or if you prefer to have a shower and toilet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perhaps wild camping isn’t for you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Head towards a campsite instead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/>
        <w:ind w:left="0" w:firstLine="0" w:leftChars="0" w:firstLineChars="0"/>
        <w:rPr>
          <w:rFonts w:ascii="Times New Roman" w:eastAsia="宋体" w:hAnsi="Times New Roman" w:cs="Times New Roman" w:hint="default"/>
          <w:bCs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before="120" w:beforeLines="50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 w:val="0"/>
          <w:sz w:val="21"/>
          <w:szCs w:val="21"/>
        </w:rPr>
        <w:t>第三节</w:t>
      </w:r>
      <w:r>
        <w:rPr>
          <w:rFonts w:cs="Times New Roman" w:hint="eastAsia"/>
          <w:bCs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共5小题；每小题2分，满分10分）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default"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Cs/>
          <w:sz w:val="21"/>
          <w:szCs w:val="21"/>
        </w:rPr>
        <w:t>阅读下面的短文，将划线部分译成英文或中文。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111760</wp:posOffset>
            </wp:positionV>
            <wp:extent cx="1118870" cy="747395"/>
            <wp:effectExtent l="0" t="0" r="11430" b="1905"/>
            <wp:wrapTight wrapText="bothSides">
              <wp:wrapPolygon>
                <wp:start x="0" y="0"/>
                <wp:lineTo x="0" y="21288"/>
                <wp:lineTo x="21330" y="21288"/>
                <wp:lineTo x="21330" y="0"/>
                <wp:lineTo x="0" y="0"/>
              </wp:wrapPolygon>
            </wp:wrapTight>
            <wp:docPr id="7" name="图片 7" descr="IMG_2230(20220309-11204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199311" name="图片 7" descr="IMG_2230(20220309-112046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18870" cy="747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z w:val="21"/>
          <w:szCs w:val="21"/>
        </w:rPr>
        <w:t>What’s the most popular Winter Olympics design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设计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with kids and teenagers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It must be the mascot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吉祥物</w:t>
      </w:r>
      <w:r>
        <w:rPr>
          <w:rFonts w:cs="Times New Roman" w:hint="eastAsia"/>
          <w:sz w:val="21"/>
          <w:szCs w:val="21"/>
          <w:lang w:eastAsia="zh-CN"/>
        </w:rPr>
        <w:t>）．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u w:val="single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Bing Dwen Dwen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a panda in an ice shell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was chosen as the mascot for the Beijing 2022 Winter Olympics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66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Now it has been made into toys and plastic models</w:t>
      </w:r>
      <w:r>
        <w:rPr>
          <w:rFonts w:cs="Times New Roman" w:hint="eastAsia"/>
          <w:sz w:val="21"/>
          <w:szCs w:val="21"/>
          <w:u w:val="single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as well as printed on notebooks and bags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“The International Olympic Committee has found that successful mascots had to be cuddly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令人想拥抱的</w:t>
      </w:r>
      <w:r>
        <w:rPr>
          <w:rFonts w:cs="Times New Roman" w:hint="eastAsia"/>
          <w:sz w:val="21"/>
          <w:szCs w:val="21"/>
          <w:lang w:eastAsia="zh-CN"/>
        </w:rPr>
        <w:t>）</w:t>
      </w:r>
      <w:r>
        <w:rPr>
          <w:rFonts w:ascii="Times New Roman" w:eastAsia="宋体" w:hAnsi="Times New Roman" w:cs="Times New Roman" w:hint="default"/>
          <w:sz w:val="21"/>
          <w:szCs w:val="21"/>
        </w:rPr>
        <w:t>and liked by 9-year-old children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said Cao Xue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the designer of Bing Dwen Dwen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67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His team once made three designs</w:t>
      </w:r>
      <w:r>
        <w:rPr>
          <w:rFonts w:cs="Times New Roman" w:hint="eastAsia"/>
          <w:sz w:val="21"/>
          <w:szCs w:val="21"/>
          <w:u w:val="single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and he asked his 9-year-old son to choose his favorite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“At his first glance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一瞥</w:t>
      </w:r>
      <w:r>
        <w:rPr>
          <w:rFonts w:cs="Times New Roman" w:hint="eastAsia"/>
          <w:sz w:val="21"/>
          <w:szCs w:val="21"/>
          <w:lang w:eastAsia="zh-CN"/>
        </w:rPr>
        <w:t>），</w:t>
      </w:r>
      <w:r>
        <w:rPr>
          <w:rFonts w:ascii="Times New Roman" w:eastAsia="宋体" w:hAnsi="Times New Roman" w:cs="Times New Roman" w:hint="default"/>
          <w:sz w:val="21"/>
          <w:szCs w:val="21"/>
        </w:rPr>
        <w:t>he chose Bing Dwen Dwen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which was the final mascot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” Cao noted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According to Cao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Bing Dwen Dwen was chosen from 5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816 designs from 38 counties and regions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The idea first came from the traditional Chinese snack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bingtanghulu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68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然而，一个简单的小吃并不能代表一个国家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Cao’s team then tried many plants and animals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finally going with a panda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“What can better stand for China than our national treasure</w:t>
      </w:r>
      <w:r>
        <w:rPr>
          <w:rFonts w:cs="Times New Roman" w:hint="eastAsia"/>
          <w:sz w:val="21"/>
          <w:szCs w:val="21"/>
          <w:lang w:eastAsia="zh-CN"/>
        </w:rPr>
        <w:t>？</w:t>
      </w:r>
      <w:r>
        <w:rPr>
          <w:rFonts w:ascii="Times New Roman" w:eastAsia="宋体" w:hAnsi="Times New Roman" w:cs="Times New Roman" w:hint="default"/>
          <w:sz w:val="21"/>
          <w:szCs w:val="21"/>
        </w:rPr>
        <w:t>” said Cao</w:t>
      </w:r>
      <w:r>
        <w:rPr>
          <w:rFonts w:cs="Times New Roman" w:hint="eastAsia"/>
          <w:sz w:val="21"/>
          <w:szCs w:val="21"/>
          <w:lang w:eastAsia="zh-CN"/>
        </w:rPr>
        <w:t>．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default"/>
          <w:sz w:val="21"/>
          <w:szCs w:val="21"/>
          <w:u w:val="single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They faced a problem</w:t>
      </w:r>
      <w:r>
        <w:rPr>
          <w:rFonts w:cs="Times New Roman" w:hint="eastAsia"/>
          <w:sz w:val="21"/>
          <w:szCs w:val="21"/>
          <w:lang w:eastAsia="zh-CN"/>
        </w:rPr>
        <w:t>：</w:t>
      </w:r>
      <w:r>
        <w:rPr>
          <w:rFonts w:ascii="Times New Roman" w:eastAsia="宋体" w:hAnsi="Times New Roman" w:cs="Times New Roman" w:hint="default"/>
          <w:sz w:val="21"/>
          <w:szCs w:val="21"/>
        </w:rPr>
        <w:t>there were already too many cartoon pandas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Cao’s team looked at panda designs from around the world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69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他们想确保他们的熊猫是与众不同的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t>For this reason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Cao decided it should be a baby panda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“When we finally got Bing Dwen Dwen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t>our whole team was over the moon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欣喜若狂</w:t>
      </w:r>
      <w:r>
        <w:rPr>
          <w:rFonts w:cs="Times New Roman" w:hint="eastAsia"/>
          <w:sz w:val="21"/>
          <w:szCs w:val="21"/>
          <w:lang w:eastAsia="zh-CN"/>
        </w:rPr>
        <w:t>），</w:t>
      </w:r>
      <w:r>
        <w:rPr>
          <w:rFonts w:ascii="Times New Roman" w:eastAsia="宋体" w:hAnsi="Times New Roman" w:cs="Times New Roman" w:hint="default"/>
          <w:sz w:val="21"/>
          <w:szCs w:val="21"/>
        </w:rPr>
        <w:t>” said Cao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“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70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single"/>
        </w:rPr>
        <w:t>Now I can’t wait to see it greet the world at the Olympics opening ceremony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”</w:t>
      </w:r>
    </w:p>
    <w:p>
      <w:pPr>
        <w:pStyle w:val="a2"/>
        <w:numPr>
          <w:numId w:val="0"/>
        </w:numPr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/>
        </w:rPr>
      </w:pP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6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pStyle w:val="a2"/>
        <w:numPr>
          <w:ilvl w:val="0"/>
          <w:numId w:val="0"/>
        </w:numPr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/>
        </w:rPr>
      </w:pP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67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pStyle w:val="a2"/>
        <w:numPr>
          <w:ilvl w:val="0"/>
          <w:numId w:val="0"/>
        </w:numPr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/>
        </w:rPr>
      </w:pP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8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pStyle w:val="a2"/>
        <w:numPr>
          <w:ilvl w:val="0"/>
          <w:numId w:val="0"/>
        </w:numPr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/>
        </w:rPr>
      </w:pPr>
      <w:r>
        <w:rPr>
          <w:rFonts w:ascii="Times New Roman" w:eastAsia="宋体" w:hAnsi="Times New Roman" w:cs="Times New Roman" w:hint="default"/>
          <w:sz w:val="21"/>
          <w:szCs w:val="21"/>
          <w:u w:val="none"/>
        </w:rPr>
        <w:t>6</w:t>
      </w: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9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pStyle w:val="a2"/>
        <w:numPr>
          <w:ilvl w:val="0"/>
          <w:numId w:val="0"/>
        </w:numPr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Chars="0"/>
        <w:rPr>
          <w:rFonts w:ascii="Times New Roman" w:eastAsia="宋体" w:hAnsi="Times New Roman" w:cs="Times New Roman" w:hint="default"/>
          <w:sz w:val="21"/>
          <w:szCs w:val="21"/>
          <w:u w:val="single"/>
          <w:lang w:val="en-US"/>
        </w:rPr>
      </w:pPr>
      <w:r>
        <w:rPr>
          <w:rFonts w:ascii="Times New Roman" w:eastAsia="宋体" w:hAnsi="Times New Roman" w:cs="Times New Roman" w:hint="eastAsia"/>
          <w:sz w:val="21"/>
          <w:szCs w:val="21"/>
          <w:u w:val="none"/>
          <w:lang w:val="en-US" w:eastAsia="zh-CN"/>
        </w:rPr>
        <w:t>70</w:t>
      </w:r>
      <w:r>
        <w:rPr>
          <w:rFonts w:cs="Times New Roman" w:hint="eastAsia"/>
          <w:sz w:val="21"/>
          <w:szCs w:val="21"/>
          <w:u w:val="none"/>
          <w:lang w:eastAsia="zh-CN"/>
        </w:rPr>
        <w:t>．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</w:t>
      </w: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</w:p>
    <w:p>
      <w:pPr>
        <w:tabs>
          <w:tab w:val="left" w:pos="1200"/>
          <w:tab w:val="clear" w:pos="3261"/>
          <w:tab w:val="left" w:pos="4080"/>
          <w:tab w:val="clear" w:pos="6237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begin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instrText xml:space="preserve"> = 4 \* ROMAN </w:instrTex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separate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IV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fldChar w:fldCharType="end"/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．书面表达（满分15分）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71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为了让更多的盲童享受到阅读的乐趣，帮助他们用耳朵听到五彩斑斓的世界，某英文网站正在招募爱心读书员。假如你是李华，请你根据以下所给提示，给负责人Miss Ding写一份英语申请书。</w:t>
      </w:r>
    </w:p>
    <w:tbl>
      <w:tblPr>
        <w:tblStyle w:val="TableGrid"/>
        <w:tblW w:w="87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09"/>
        <w:gridCol w:w="3419"/>
      </w:tblGrid>
      <w:tr>
        <w:tblPrEx>
          <w:tblW w:w="872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309" w:type="dxa"/>
          </w:tcPr>
          <w:p>
            <w:pPr>
              <w:pStyle w:val="a0"/>
              <w:tabs>
                <w:tab w:val="left" w:pos="1200"/>
                <w:tab w:val="clear" w:pos="2977"/>
                <w:tab w:val="clear" w:pos="3261"/>
                <w:tab w:val="left" w:pos="4080"/>
                <w:tab w:val="clear" w:pos="6237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录制内容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绘本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picture story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诗词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poem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故事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story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</w:p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eastAsia"/>
                <w:sz w:val="21"/>
                <w:szCs w:val="21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散文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（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t>prose</w:t>
            </w:r>
            <w:r>
              <w:rPr>
                <w:rFonts w:cs="Times New Roman" w:hint="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3419" w:type="dxa"/>
            <w:vAlign w:val="center"/>
          </w:tcPr>
          <w:p>
            <w:pPr>
              <w:pStyle w:val="a2"/>
              <w:tabs>
                <w:tab w:val="clear" w:pos="426"/>
                <w:tab w:val="left" w:pos="1200"/>
                <w:tab w:val="clear" w:pos="3544"/>
                <w:tab w:val="left" w:pos="4080"/>
                <w:tab w:val="clear" w:pos="6663"/>
                <w:tab w:val="left" w:pos="7200"/>
              </w:tabs>
              <w:spacing w:line="350" w:lineRule="exact"/>
              <w:ind w:left="0" w:firstLine="0" w:leftChars="0" w:firstLineChars="0"/>
              <w:jc w:val="center"/>
              <w:rPr>
                <w:rFonts w:ascii="Times New Roman" w:eastAsia="宋体" w:hAnsi="Times New Roman" w:cs="Times New Roman" w:hint="default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594360</wp:posOffset>
                  </wp:positionH>
                  <wp:positionV relativeFrom="paragraph">
                    <wp:posOffset>227330</wp:posOffset>
                  </wp:positionV>
                  <wp:extent cx="1056640" cy="700405"/>
                  <wp:effectExtent l="0" t="0" r="10160" b="10795"/>
                  <wp:wrapSquare wrapText="bothSides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06124" name="图片 5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>
                            <a:lum bright="24000" contrast="36000"/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640" cy="700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>要点提示：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说明自己想今为一名志愿者的理由；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介绍自己打算阅读的内容并阐述理由；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3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介绍自己的优势并表述决心。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b/>
          <w:bCs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</w:rPr>
        <w:t xml:space="preserve">要求： 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包括所有的提示内容，语句连贯逻辑清晰；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eastAsia"/>
          <w:sz w:val="21"/>
          <w:szCs w:val="21"/>
          <w:lang w:eastAsia="zh-CN"/>
        </w:rPr>
      </w:pPr>
      <w:r>
        <w:rPr>
          <w:rFonts w:cs="Times New Roman" w:hint="eastAsia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>2</w:t>
      </w:r>
      <w:r>
        <w:rPr>
          <w:rFonts w:cs="Times New Roman" w:hint="eastAsia"/>
          <w:sz w:val="21"/>
          <w:szCs w:val="21"/>
          <w:lang w:eastAsia="zh-CN"/>
        </w:rPr>
        <w:t>．</w:t>
      </w:r>
      <w:r>
        <w:rPr>
          <w:rFonts w:ascii="Times New Roman" w:eastAsia="宋体" w:hAnsi="Times New Roman" w:cs="Times New Roman" w:hint="default"/>
          <w:sz w:val="21"/>
          <w:szCs w:val="21"/>
        </w:rPr>
        <w:t>80词左右</w:t>
      </w:r>
      <w:r>
        <w:rPr>
          <w:rFonts w:cs="Times New Roman" w:hint="eastAsia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z w:val="21"/>
          <w:szCs w:val="21"/>
        </w:rPr>
        <w:t>开头与结尾已给出不计入总词数</w:t>
      </w:r>
      <w:r>
        <w:rPr>
          <w:rFonts w:cs="Times New Roman" w:hint="eastAsia"/>
          <w:sz w:val="21"/>
          <w:szCs w:val="21"/>
          <w:lang w:eastAsia="zh-CN"/>
        </w:rPr>
        <w:t>）．</w:t>
      </w:r>
    </w:p>
    <w:p>
      <w:pPr>
        <w:pStyle w:val="a2"/>
        <w:tabs>
          <w:tab w:val="clear" w:pos="426"/>
          <w:tab w:val="left" w:pos="480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default"/>
          <w:sz w:val="21"/>
          <w:szCs w:val="21"/>
          <w:u w:val="single"/>
          <w:lang w:val="en-US" w:eastAsia="zh-CN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Dear Miss Ding</w:t>
      </w:r>
      <w:r>
        <w:rPr>
          <w:rFonts w:cs="Times New Roman" w:hint="eastAsia"/>
          <w:sz w:val="21"/>
          <w:szCs w:val="21"/>
          <w:lang w:eastAsia="zh-CN"/>
        </w:rPr>
        <w:t>，</w:t>
      </w:r>
      <w:r>
        <w:rPr>
          <w:rFonts w:cs="Times New Roman" w:hint="eastAsia"/>
          <w:sz w:val="21"/>
          <w:szCs w:val="21"/>
          <w:u w:val="single"/>
          <w:lang w:val="en-US" w:eastAsia="zh-CN"/>
        </w:rPr>
        <w:t xml:space="preserve">                                                                       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0" w:leftChars="0" w:firstLineChars="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__________________________________________________________________________________________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spacing w:line="350" w:lineRule="exact"/>
        <w:ind w:left="0" w:firstLine="420" w:leftChars="0" w:firstLineChars="200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Looking forward to your reply!</w:t>
      </w:r>
    </w:p>
    <w:p>
      <w:pPr>
        <w:pStyle w:val="a2"/>
        <w:tabs>
          <w:tab w:val="clear" w:pos="426"/>
          <w:tab w:val="left" w:pos="1200"/>
          <w:tab w:val="clear" w:pos="3544"/>
          <w:tab w:val="left" w:pos="4080"/>
          <w:tab w:val="clear" w:pos="6663"/>
          <w:tab w:val="left" w:pos="7200"/>
        </w:tabs>
        <w:wordWrap w:val="0"/>
        <w:spacing w:line="350" w:lineRule="exact"/>
        <w:ind w:left="0" w:firstLine="0" w:leftChars="0" w:firstLineChars="0"/>
        <w:jc w:val="right"/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sectPr>
          <w:headerReference w:type="default" r:id="rId12"/>
          <w:footerReference w:type="default" r:id="rId13"/>
          <w:pgSz w:w="11906" w:h="16838"/>
          <w:pgMar w:top="1440" w:right="506" w:bottom="1440" w:left="1800" w:header="708" w:footer="708" w:gutter="0"/>
          <w:pgNumType w:fmt="decimal"/>
          <w:cols w:num="1" w:space="708"/>
        </w:sectPr>
      </w:pPr>
      <w:r>
        <w:rPr>
          <w:rFonts w:ascii="Times New Roman" w:eastAsia="宋体" w:hAnsi="Times New Roman" w:cs="Times New Roman" w:hint="default"/>
          <w:sz w:val="21"/>
          <w:szCs w:val="21"/>
        </w:rPr>
        <w:t>Li Hua</w:t>
      </w:r>
      <w:r>
        <w:rPr>
          <w:rFonts w:cs="Times New Roman" w:hint="eastAsia"/>
          <w:sz w:val="21"/>
          <w:szCs w:val="21"/>
          <w:lang w:val="en-US" w:eastAsia="zh-CN"/>
        </w:rPr>
        <w:t xml:space="preserve">  </w:t>
      </w:r>
    </w:p>
    <w:p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drawing>
          <wp:inline>
            <wp:extent cx="5480212" cy="8863330"/>
            <wp:docPr id="10002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5988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0212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50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ind w:firstLine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ascii="Times New Roman" w:hAnsi="Times New Roman" w:cs="Times New Roman" w:hint="default"/>
                            </w:rPr>
                          </w:pPr>
                          <w:r>
                            <w:rPr>
                              <w:rFonts w:ascii="Times New Roman" w:hAnsi="Times New Roman" w:cs="Times New Roman" w:hint="default"/>
                            </w:rPr>
                            <w:t xml:space="preserve">第 </w: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t>1</w: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t xml:space="preserve"> 页 共 </w: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t>8</w:t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cs="Times New Roman" w:hint="default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52" type="#_x0000_t202" style="width:2in;height:2in;margin-top:0;margin-left:0;mso-height-relative:page;mso-position-horizontal:center;mso-position-horizontal-relative:margin;mso-width-relative:page;mso-wrap-style:none;position:absolute;z-index:25166438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ascii="Times New Roman" w:hAnsi="Times New Roman" w:cs="Times New Roman" w:hint="default"/>
                      </w:rPr>
                    </w:pPr>
                    <w:r>
                      <w:rPr>
                        <w:rFonts w:ascii="Times New Roman" w:hAnsi="Times New Roman" w:cs="Times New Roman" w:hint="default"/>
                      </w:rPr>
                      <w:t xml:space="preserve">第 </w: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 w:hint="default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 w:hint="default"/>
                      </w:rPr>
                      <w:t>1</w: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 w:hint="default"/>
                      </w:rPr>
                      <w:t xml:space="preserve"> 页 共 </w: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 w:hint="default"/>
                      </w:rPr>
                      <w:instrText xml:space="preserve"> NUMPAGES  \* MERGEFORMAT </w:instrTex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separate"/>
                    </w:r>
                    <w:r>
                      <w:rPr>
                        <w:rFonts w:ascii="Times New Roman" w:hAnsi="Times New Roman" w:cs="Times New Roman" w:hint="default"/>
                      </w:rPr>
                      <w:t>8</w:t>
                    </w:r>
                    <w:r>
                      <w:rPr>
                        <w:rFonts w:ascii="Times New Roman" w:hAnsi="Times New Roman" w:cs="Times New Roman" w:hint="default"/>
                      </w:rPr>
                      <w:fldChar w:fldCharType="end"/>
                    </w:r>
                    <w:r>
                      <w:rPr>
                        <w:rFonts w:ascii="Times New Roman" w:hAnsi="Times New Roman" w:cs="Times New Roman" w:hint="default"/>
                      </w:rP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>
    <w:pPr>
      <w:tabs>
        <w:tab w:val="clear" w:pos="3261"/>
        <w:tab w:val="center" w:pos="4153"/>
        <w:tab w:val="clear" w:pos="6237"/>
        <w:tab w:val="right" w:pos="8306"/>
      </w:tabs>
      <w:snapToGrid w:val="0"/>
      <w:ind w:firstLine="0" w:firstLineChars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style="width:2.85pt;height:2.85pt;margin-top:407.9pt;margin-left:158.95pt;mso-height-relative:page;mso-position-horizontal-relative:margin;mso-position-vertical-relative:margin;mso-width-relative:page;position:absolute;z-index:-251658240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4374290" name="图片 5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lear" w:pos="3261"/>
        <w:tab w:val="center" w:pos="4153"/>
        <w:tab w:val="clear" w:pos="6237"/>
        <w:tab w:val="right" w:pos="8306"/>
      </w:tabs>
      <w:snapToGrid w:val="0"/>
      <w:ind w:firstLine="0" w:firstLineChars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4" type="#_x0000_t136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5" type="#_x0000_t75" style="width:0.05pt;height:0.05pt;margin-top:-20.75pt;margin-left:64.05pt;position:absolute;z-index:251665408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1" w:color="auto"/>
      </w:pBdr>
      <w:ind w:firstLine="360"/>
    </w:pPr>
  </w:p>
  <w:p>
    <w:pPr>
      <w:pBdr>
        <w:bottom w:val="none" w:sz="0" w:space="1" w:color="auto"/>
      </w:pBdr>
      <w:tabs>
        <w:tab w:val="clear" w:pos="3261"/>
        <w:tab w:val="clear" w:pos="6237"/>
      </w:tabs>
      <w:snapToGrid w:val="0"/>
      <w:ind w:firstLine="0" w:firstLineChars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1319254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49" type="#_x0000_t136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3261"/>
        <w:tab w:val="clear" w:pos="4153"/>
        <w:tab w:val="clear" w:pos="6237"/>
        <w:tab w:val="clear" w:pos="8306"/>
      </w:tabs>
      <w:snapToGrid w:val="0"/>
      <w:ind w:firstLine="0" w:firstLineChars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50" type="#_x0000_t75" style="width:0.75pt;height:0.75pt;margin-top:8.45pt;margin-left:351pt;position:absolute;z-index:251662336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1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embedSystemFonts/>
  <w:bordersDoNotSurroundHeader/>
  <w:bordersDoNotSurroundFooter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24CB"/>
    <w:rsid w:val="000048B0"/>
    <w:rsid w:val="00004BAD"/>
    <w:rsid w:val="00005733"/>
    <w:rsid w:val="00011E5C"/>
    <w:rsid w:val="00011F57"/>
    <w:rsid w:val="000341B7"/>
    <w:rsid w:val="000364B5"/>
    <w:rsid w:val="00040921"/>
    <w:rsid w:val="000422D4"/>
    <w:rsid w:val="000512A7"/>
    <w:rsid w:val="00055684"/>
    <w:rsid w:val="000561B5"/>
    <w:rsid w:val="00062E4C"/>
    <w:rsid w:val="00066479"/>
    <w:rsid w:val="00067D2F"/>
    <w:rsid w:val="00084DD6"/>
    <w:rsid w:val="00095A34"/>
    <w:rsid w:val="000A693E"/>
    <w:rsid w:val="000B20BB"/>
    <w:rsid w:val="000B20D0"/>
    <w:rsid w:val="000C3532"/>
    <w:rsid w:val="000F61AF"/>
    <w:rsid w:val="00105046"/>
    <w:rsid w:val="001122D7"/>
    <w:rsid w:val="001173D0"/>
    <w:rsid w:val="00117978"/>
    <w:rsid w:val="00134696"/>
    <w:rsid w:val="00145DA5"/>
    <w:rsid w:val="001572D4"/>
    <w:rsid w:val="00160B97"/>
    <w:rsid w:val="00172700"/>
    <w:rsid w:val="00172B8B"/>
    <w:rsid w:val="00187CD1"/>
    <w:rsid w:val="001924CB"/>
    <w:rsid w:val="001B1ED0"/>
    <w:rsid w:val="001B43A8"/>
    <w:rsid w:val="001B4BA3"/>
    <w:rsid w:val="001B7761"/>
    <w:rsid w:val="001D2694"/>
    <w:rsid w:val="001D509D"/>
    <w:rsid w:val="001D5B6D"/>
    <w:rsid w:val="001E063E"/>
    <w:rsid w:val="001E371E"/>
    <w:rsid w:val="001E490E"/>
    <w:rsid w:val="001F0AA5"/>
    <w:rsid w:val="001F7A91"/>
    <w:rsid w:val="002130E1"/>
    <w:rsid w:val="00232192"/>
    <w:rsid w:val="00253E93"/>
    <w:rsid w:val="0026412B"/>
    <w:rsid w:val="0026606D"/>
    <w:rsid w:val="00266477"/>
    <w:rsid w:val="0026691E"/>
    <w:rsid w:val="00270B87"/>
    <w:rsid w:val="00271A26"/>
    <w:rsid w:val="00273F69"/>
    <w:rsid w:val="00281BAF"/>
    <w:rsid w:val="002845E8"/>
    <w:rsid w:val="00287D58"/>
    <w:rsid w:val="002954C0"/>
    <w:rsid w:val="00296DC1"/>
    <w:rsid w:val="002A218A"/>
    <w:rsid w:val="002B0C5C"/>
    <w:rsid w:val="002B3318"/>
    <w:rsid w:val="002C0993"/>
    <w:rsid w:val="002C7E0E"/>
    <w:rsid w:val="002D2D1A"/>
    <w:rsid w:val="002D419D"/>
    <w:rsid w:val="002D4AA9"/>
    <w:rsid w:val="002D659A"/>
    <w:rsid w:val="002E73D7"/>
    <w:rsid w:val="002F0382"/>
    <w:rsid w:val="002F2D60"/>
    <w:rsid w:val="003008DC"/>
    <w:rsid w:val="00301D07"/>
    <w:rsid w:val="00317EA3"/>
    <w:rsid w:val="00327F78"/>
    <w:rsid w:val="00330BA2"/>
    <w:rsid w:val="00331420"/>
    <w:rsid w:val="00334176"/>
    <w:rsid w:val="00341D8D"/>
    <w:rsid w:val="003552DF"/>
    <w:rsid w:val="00362C41"/>
    <w:rsid w:val="0038005F"/>
    <w:rsid w:val="00395971"/>
    <w:rsid w:val="003A0879"/>
    <w:rsid w:val="003A485D"/>
    <w:rsid w:val="003E4B32"/>
    <w:rsid w:val="003E7CD2"/>
    <w:rsid w:val="00405668"/>
    <w:rsid w:val="00411FD6"/>
    <w:rsid w:val="004151FC"/>
    <w:rsid w:val="004153CD"/>
    <w:rsid w:val="00422D63"/>
    <w:rsid w:val="004247D0"/>
    <w:rsid w:val="004337CB"/>
    <w:rsid w:val="00440544"/>
    <w:rsid w:val="0044301D"/>
    <w:rsid w:val="004548E8"/>
    <w:rsid w:val="00454F0E"/>
    <w:rsid w:val="00460042"/>
    <w:rsid w:val="0046409B"/>
    <w:rsid w:val="00464D7B"/>
    <w:rsid w:val="00470C08"/>
    <w:rsid w:val="00471FD6"/>
    <w:rsid w:val="004769DB"/>
    <w:rsid w:val="00486593"/>
    <w:rsid w:val="00486DD4"/>
    <w:rsid w:val="00490796"/>
    <w:rsid w:val="00494C59"/>
    <w:rsid w:val="004A1491"/>
    <w:rsid w:val="004B4225"/>
    <w:rsid w:val="004D3AF3"/>
    <w:rsid w:val="004D47C0"/>
    <w:rsid w:val="004E2090"/>
    <w:rsid w:val="004E2FC2"/>
    <w:rsid w:val="004F33BD"/>
    <w:rsid w:val="004F65DE"/>
    <w:rsid w:val="004F710E"/>
    <w:rsid w:val="004F79EC"/>
    <w:rsid w:val="0051041F"/>
    <w:rsid w:val="005213AF"/>
    <w:rsid w:val="005315FC"/>
    <w:rsid w:val="00537E33"/>
    <w:rsid w:val="00544021"/>
    <w:rsid w:val="00556702"/>
    <w:rsid w:val="00561A5A"/>
    <w:rsid w:val="00563B12"/>
    <w:rsid w:val="00564578"/>
    <w:rsid w:val="00571A42"/>
    <w:rsid w:val="00585083"/>
    <w:rsid w:val="005947DA"/>
    <w:rsid w:val="00596EE7"/>
    <w:rsid w:val="00597D3C"/>
    <w:rsid w:val="005A10BC"/>
    <w:rsid w:val="005B20D4"/>
    <w:rsid w:val="005B598A"/>
    <w:rsid w:val="005C24B5"/>
    <w:rsid w:val="005D0117"/>
    <w:rsid w:val="005D13C7"/>
    <w:rsid w:val="005E2E48"/>
    <w:rsid w:val="005E5681"/>
    <w:rsid w:val="005E5F72"/>
    <w:rsid w:val="005E67AA"/>
    <w:rsid w:val="00602768"/>
    <w:rsid w:val="006120C4"/>
    <w:rsid w:val="006250C3"/>
    <w:rsid w:val="0062661D"/>
    <w:rsid w:val="00627AD5"/>
    <w:rsid w:val="00636687"/>
    <w:rsid w:val="006538B8"/>
    <w:rsid w:val="00655494"/>
    <w:rsid w:val="00655D29"/>
    <w:rsid w:val="0065678E"/>
    <w:rsid w:val="0066555E"/>
    <w:rsid w:val="00676791"/>
    <w:rsid w:val="00677593"/>
    <w:rsid w:val="00680B27"/>
    <w:rsid w:val="00681110"/>
    <w:rsid w:val="006A08B9"/>
    <w:rsid w:val="006A43A9"/>
    <w:rsid w:val="006A4DB9"/>
    <w:rsid w:val="006B50AD"/>
    <w:rsid w:val="006C5D31"/>
    <w:rsid w:val="006E1C4E"/>
    <w:rsid w:val="006E66FC"/>
    <w:rsid w:val="006F7491"/>
    <w:rsid w:val="0070723A"/>
    <w:rsid w:val="00715C08"/>
    <w:rsid w:val="00716497"/>
    <w:rsid w:val="0072396A"/>
    <w:rsid w:val="007242BD"/>
    <w:rsid w:val="00734DE2"/>
    <w:rsid w:val="0073535C"/>
    <w:rsid w:val="007449EC"/>
    <w:rsid w:val="0074541F"/>
    <w:rsid w:val="00747537"/>
    <w:rsid w:val="007532CA"/>
    <w:rsid w:val="00760799"/>
    <w:rsid w:val="00773652"/>
    <w:rsid w:val="00774AFB"/>
    <w:rsid w:val="0079353B"/>
    <w:rsid w:val="00794CE5"/>
    <w:rsid w:val="007A4D01"/>
    <w:rsid w:val="007C135E"/>
    <w:rsid w:val="007C52B5"/>
    <w:rsid w:val="007D0EDB"/>
    <w:rsid w:val="007D4F4C"/>
    <w:rsid w:val="007D65C4"/>
    <w:rsid w:val="008612D8"/>
    <w:rsid w:val="00873D1F"/>
    <w:rsid w:val="00873E7F"/>
    <w:rsid w:val="00876226"/>
    <w:rsid w:val="00876BD6"/>
    <w:rsid w:val="0088091C"/>
    <w:rsid w:val="00882901"/>
    <w:rsid w:val="00894B73"/>
    <w:rsid w:val="00896B45"/>
    <w:rsid w:val="00897620"/>
    <w:rsid w:val="008A66F0"/>
    <w:rsid w:val="008A67A3"/>
    <w:rsid w:val="008B319D"/>
    <w:rsid w:val="008B3F6F"/>
    <w:rsid w:val="008B42BB"/>
    <w:rsid w:val="008B4AA5"/>
    <w:rsid w:val="008B5893"/>
    <w:rsid w:val="008B7932"/>
    <w:rsid w:val="008D20B9"/>
    <w:rsid w:val="008D2B68"/>
    <w:rsid w:val="008F0456"/>
    <w:rsid w:val="008F366F"/>
    <w:rsid w:val="009117D4"/>
    <w:rsid w:val="00923E50"/>
    <w:rsid w:val="009326BF"/>
    <w:rsid w:val="0093794B"/>
    <w:rsid w:val="009423BB"/>
    <w:rsid w:val="009451AB"/>
    <w:rsid w:val="00946827"/>
    <w:rsid w:val="00946890"/>
    <w:rsid w:val="0097271E"/>
    <w:rsid w:val="009769EC"/>
    <w:rsid w:val="00981E77"/>
    <w:rsid w:val="00985F1A"/>
    <w:rsid w:val="009875DB"/>
    <w:rsid w:val="00992FE4"/>
    <w:rsid w:val="00997FB9"/>
    <w:rsid w:val="009A1DE8"/>
    <w:rsid w:val="009A2178"/>
    <w:rsid w:val="009A2232"/>
    <w:rsid w:val="009B5838"/>
    <w:rsid w:val="009C2338"/>
    <w:rsid w:val="009C757F"/>
    <w:rsid w:val="009D321A"/>
    <w:rsid w:val="009E0849"/>
    <w:rsid w:val="009E0D56"/>
    <w:rsid w:val="009E53F7"/>
    <w:rsid w:val="00A07611"/>
    <w:rsid w:val="00A317E2"/>
    <w:rsid w:val="00A74F61"/>
    <w:rsid w:val="00A77EF4"/>
    <w:rsid w:val="00A820CC"/>
    <w:rsid w:val="00A84805"/>
    <w:rsid w:val="00A85579"/>
    <w:rsid w:val="00A879D9"/>
    <w:rsid w:val="00A931E2"/>
    <w:rsid w:val="00AA7BA5"/>
    <w:rsid w:val="00AC1127"/>
    <w:rsid w:val="00AE3B50"/>
    <w:rsid w:val="00AF12D7"/>
    <w:rsid w:val="00B058F7"/>
    <w:rsid w:val="00B0618C"/>
    <w:rsid w:val="00B1025A"/>
    <w:rsid w:val="00B1428B"/>
    <w:rsid w:val="00B354C1"/>
    <w:rsid w:val="00B5776C"/>
    <w:rsid w:val="00B727F6"/>
    <w:rsid w:val="00B86045"/>
    <w:rsid w:val="00B86B28"/>
    <w:rsid w:val="00B93D80"/>
    <w:rsid w:val="00BA2EB3"/>
    <w:rsid w:val="00BA3830"/>
    <w:rsid w:val="00BB6DBE"/>
    <w:rsid w:val="00BC74B5"/>
    <w:rsid w:val="00BE01F3"/>
    <w:rsid w:val="00BE1516"/>
    <w:rsid w:val="00C02FC6"/>
    <w:rsid w:val="00C121E1"/>
    <w:rsid w:val="00C12A33"/>
    <w:rsid w:val="00C13F2F"/>
    <w:rsid w:val="00C15E29"/>
    <w:rsid w:val="00C2217D"/>
    <w:rsid w:val="00C22410"/>
    <w:rsid w:val="00C239BE"/>
    <w:rsid w:val="00C2726F"/>
    <w:rsid w:val="00C305FA"/>
    <w:rsid w:val="00C315A4"/>
    <w:rsid w:val="00C36831"/>
    <w:rsid w:val="00C44738"/>
    <w:rsid w:val="00C45BDB"/>
    <w:rsid w:val="00C53586"/>
    <w:rsid w:val="00C56063"/>
    <w:rsid w:val="00C57634"/>
    <w:rsid w:val="00C57B68"/>
    <w:rsid w:val="00C643FE"/>
    <w:rsid w:val="00C659DE"/>
    <w:rsid w:val="00C660AC"/>
    <w:rsid w:val="00C7058D"/>
    <w:rsid w:val="00C80DFB"/>
    <w:rsid w:val="00C96B4C"/>
    <w:rsid w:val="00CA00E9"/>
    <w:rsid w:val="00CA083A"/>
    <w:rsid w:val="00CA6EAD"/>
    <w:rsid w:val="00CB1ACF"/>
    <w:rsid w:val="00CB5B5A"/>
    <w:rsid w:val="00CC0C2C"/>
    <w:rsid w:val="00CC2329"/>
    <w:rsid w:val="00CD1CF2"/>
    <w:rsid w:val="00CD2FC0"/>
    <w:rsid w:val="00CD5B11"/>
    <w:rsid w:val="00CE13BD"/>
    <w:rsid w:val="00CE3449"/>
    <w:rsid w:val="00CF4B06"/>
    <w:rsid w:val="00CF638D"/>
    <w:rsid w:val="00D04185"/>
    <w:rsid w:val="00D062DE"/>
    <w:rsid w:val="00D0652C"/>
    <w:rsid w:val="00D22864"/>
    <w:rsid w:val="00D25F8F"/>
    <w:rsid w:val="00D33C4D"/>
    <w:rsid w:val="00D34A25"/>
    <w:rsid w:val="00D43F9D"/>
    <w:rsid w:val="00D54D6D"/>
    <w:rsid w:val="00D63E96"/>
    <w:rsid w:val="00D64029"/>
    <w:rsid w:val="00D70D0F"/>
    <w:rsid w:val="00D80AE9"/>
    <w:rsid w:val="00D83E62"/>
    <w:rsid w:val="00D8426A"/>
    <w:rsid w:val="00D945AF"/>
    <w:rsid w:val="00D967D4"/>
    <w:rsid w:val="00DB0DBD"/>
    <w:rsid w:val="00DB2DC0"/>
    <w:rsid w:val="00DB53B0"/>
    <w:rsid w:val="00DC6C01"/>
    <w:rsid w:val="00DD2F8E"/>
    <w:rsid w:val="00DD405E"/>
    <w:rsid w:val="00DE7039"/>
    <w:rsid w:val="00DF3988"/>
    <w:rsid w:val="00E2093F"/>
    <w:rsid w:val="00E22D0A"/>
    <w:rsid w:val="00E259B5"/>
    <w:rsid w:val="00E3453E"/>
    <w:rsid w:val="00E35394"/>
    <w:rsid w:val="00E37A7E"/>
    <w:rsid w:val="00E4281C"/>
    <w:rsid w:val="00E50548"/>
    <w:rsid w:val="00E62449"/>
    <w:rsid w:val="00E6450F"/>
    <w:rsid w:val="00E67B9E"/>
    <w:rsid w:val="00E72FEF"/>
    <w:rsid w:val="00E8006D"/>
    <w:rsid w:val="00E80BE2"/>
    <w:rsid w:val="00E82531"/>
    <w:rsid w:val="00E87096"/>
    <w:rsid w:val="00EA0636"/>
    <w:rsid w:val="00EA08F7"/>
    <w:rsid w:val="00EA0E97"/>
    <w:rsid w:val="00EA4CDB"/>
    <w:rsid w:val="00EA7D34"/>
    <w:rsid w:val="00EB1D19"/>
    <w:rsid w:val="00EB29C3"/>
    <w:rsid w:val="00EB791A"/>
    <w:rsid w:val="00EC1C65"/>
    <w:rsid w:val="00EC48B6"/>
    <w:rsid w:val="00ED2527"/>
    <w:rsid w:val="00ED35D6"/>
    <w:rsid w:val="00ED715E"/>
    <w:rsid w:val="00EF33BE"/>
    <w:rsid w:val="00EF7586"/>
    <w:rsid w:val="00EF7641"/>
    <w:rsid w:val="00EF788B"/>
    <w:rsid w:val="00F01ED1"/>
    <w:rsid w:val="00F03999"/>
    <w:rsid w:val="00F1044E"/>
    <w:rsid w:val="00F130DB"/>
    <w:rsid w:val="00F16749"/>
    <w:rsid w:val="00F201A4"/>
    <w:rsid w:val="00F232E0"/>
    <w:rsid w:val="00F26887"/>
    <w:rsid w:val="00F301A1"/>
    <w:rsid w:val="00F3407A"/>
    <w:rsid w:val="00F377E6"/>
    <w:rsid w:val="00F42F59"/>
    <w:rsid w:val="00F46586"/>
    <w:rsid w:val="00F54068"/>
    <w:rsid w:val="00F6105C"/>
    <w:rsid w:val="00F67D19"/>
    <w:rsid w:val="00F67EAC"/>
    <w:rsid w:val="00F70653"/>
    <w:rsid w:val="00F87E04"/>
    <w:rsid w:val="00F94DFF"/>
    <w:rsid w:val="00FB0860"/>
    <w:rsid w:val="00FB0F75"/>
    <w:rsid w:val="00FC0778"/>
    <w:rsid w:val="00FC2675"/>
    <w:rsid w:val="00FC403B"/>
    <w:rsid w:val="00FD4CFC"/>
    <w:rsid w:val="00FE54D1"/>
    <w:rsid w:val="00FF57DA"/>
    <w:rsid w:val="00FF7EBC"/>
    <w:rsid w:val="018D3AD9"/>
    <w:rsid w:val="0B293796"/>
    <w:rsid w:val="0DCF502B"/>
    <w:rsid w:val="19B5201C"/>
    <w:rsid w:val="1D774D9A"/>
    <w:rsid w:val="1EE02548"/>
    <w:rsid w:val="26FA2B64"/>
    <w:rsid w:val="30D00138"/>
    <w:rsid w:val="34852220"/>
    <w:rsid w:val="362A7FA9"/>
    <w:rsid w:val="3810536A"/>
    <w:rsid w:val="39E76F61"/>
    <w:rsid w:val="3C947186"/>
    <w:rsid w:val="411E1518"/>
    <w:rsid w:val="44005776"/>
    <w:rsid w:val="4AB03AD5"/>
    <w:rsid w:val="50640325"/>
    <w:rsid w:val="52BE04F9"/>
    <w:rsid w:val="54810AC6"/>
    <w:rsid w:val="66AF21DF"/>
    <w:rsid w:val="67712C5B"/>
    <w:rsid w:val="74442C02"/>
    <w:rsid w:val="7F181B2D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/>
    <w:lsdException w:name="heading 2" w:uiPriority="0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semiHidden="0" w:uiPriority="0" w:unhideWhenUsed="0" w:qFormat="1"/>
    <w:lsdException w:name="footer" w:semiHidden="0" w:uiPriority="0" w:unhideWhenUsed="0" w:qFormat="1"/>
    <w:lsdException w:name="index heading" w:uiPriority="0"/>
    <w:lsdException w:name="caption" w:uiPriority="0" w:qFormat="1"/>
    <w:lsdException w:name="table of figures" w:uiPriority="0"/>
    <w:lsdException w:name="envelope address" w:uiPriority="0"/>
    <w:lsdException w:name="envelope return" w:uiPriority="0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endnote reference" w:uiPriority="0"/>
    <w:lsdException w:name="endnote text" w:uiPriority="0"/>
    <w:lsdException w:name="table of authorities" w:semiHidden="0" w:uiPriority="0" w:unhideWhenUsed="0"/>
    <w:lsdException w:name="macro" w:uiPriority="0"/>
    <w:lsdException w:name="toa heading" w:uiPriority="0"/>
    <w:lsdException w:name="List" w:semiHidden="0" w:uiPriority="0" w:unhideWhenUsed="0"/>
    <w:lsdException w:name="List Bullet" w:semiHidden="0" w:uiPriority="0" w:unhideWhenUsed="0"/>
    <w:lsdException w:name="List Number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semiHidden="0" w:uiPriority="10" w:unhideWhenUsed="0" w:qFormat="1"/>
    <w:lsdException w:name="Closing" w:uiPriority="0"/>
    <w:lsdException w:name="Signature" w:uiPriority="0"/>
    <w:lsdException w:name="Default Paragraph Font" w:uiPriority="1" w:qFormat="1"/>
    <w:lsdException w:name="Body Text" w:uiPriority="0"/>
    <w:lsdException w:name="Body Text Indent" w:uiPriority="0"/>
    <w:lsdException w:name="List Continue" w:uiPriority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uiPriority="0"/>
    <w:lsdException w:name="Subtitle" w:semiHidden="0" w:uiPriority="0" w:unhideWhenUsed="0"/>
    <w:lsdException w:name="Salutation" w:uiPriority="0"/>
    <w:lsdException w:name="Date" w:uiPriority="0"/>
    <w:lsdException w:name="Body Text First Indent" w:uiPriority="0"/>
    <w:lsdException w:name="Body Text First Indent 2" w:uiPriority="0"/>
    <w:lsdException w:name="Note Heading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0" w:unhideWhenUsed="0"/>
    <w:lsdException w:name="Emphasis" w:semiHidden="0" w:uiPriority="0" w:unhideWhenUsed="0"/>
    <w:lsdException w:name="Document Map" w:uiPriority="0"/>
    <w:lsdException w:name="Plain Text" w:uiPriority="0"/>
    <w:lsdException w:name="E-mail Signature" w:uiPriority="0"/>
    <w:lsdException w:name="Normal (Web)" w:uiPriority="0"/>
    <w:lsdException w:name="HTML Acronym" w:uiPriority="0"/>
    <w:lsdException w:name="HTML Address" w:uiPriority="0"/>
    <w:lsdException w:name="HTML Cite" w:uiPriority="0"/>
    <w:lsdException w:name="HTML Code" w:uiPriority="0"/>
    <w:lsdException w:name="HTML Definition" w:uiPriority="0"/>
    <w:lsdException w:name="HTML Keyboard" w:uiPriority="0"/>
    <w:lsdException w:name="HTML Preformatted" w:uiPriority="0"/>
    <w:lsdException w:name="HTML Sample" w:uiPriority="0"/>
    <w:lsdException w:name="HTML Typewriter" w:uiPriority="0"/>
    <w:lsdException w:name="HTML Variable" w:uiPriority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 w:qFormat="1"/>
    <w:lsdException w:name="Table Grid" w:semiHidden="0" w:uiPriority="59" w:unhideWhenUsed="0" w:qFormat="1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tabs>
        <w:tab w:val="left" w:pos="3261"/>
        <w:tab w:val="left" w:pos="6237"/>
      </w:tabs>
      <w:ind w:firstLine="480" w:firstLineChars="200"/>
      <w:jc w:val="both"/>
    </w:pPr>
    <w:rPr>
      <w:rFonts w:ascii="Times New Roman" w:eastAsia="宋体" w:hAnsi="Times New Roman" w:cs="Times New Roman"/>
      <w:kern w:val="2"/>
      <w:sz w:val="24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1"/>
    <w:qFormat/>
    <w:rPr>
      <w:sz w:val="18"/>
      <w:szCs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itle">
    <w:name w:val="Title"/>
    <w:basedOn w:val="Normal"/>
    <w:next w:val="Normal"/>
    <w:link w:val="Char2"/>
    <w:uiPriority w:val="10"/>
    <w:qFormat/>
    <w:pPr>
      <w:tabs>
        <w:tab w:val="clear" w:pos="3261"/>
        <w:tab w:val="left" w:pos="3402"/>
        <w:tab w:val="clear" w:pos="6237"/>
        <w:tab w:val="left" w:pos="6521"/>
      </w:tabs>
      <w:spacing w:line="420" w:lineRule="exact"/>
      <w:ind w:firstLine="0" w:firstLineChars="0"/>
      <w:jc w:val="center"/>
      <w:outlineLvl w:val="0"/>
    </w:pPr>
    <w:rPr>
      <w:rFonts w:eastAsia="微软雅黑"/>
      <w:b/>
      <w:bCs/>
      <w:sz w:val="28"/>
      <w:szCs w:val="28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初选"/>
    <w:basedOn w:val="Normal"/>
    <w:link w:val="Char"/>
    <w:qFormat/>
    <w:pPr>
      <w:tabs>
        <w:tab w:val="left" w:pos="426"/>
        <w:tab w:val="clear" w:pos="3261"/>
        <w:tab w:val="left" w:pos="3544"/>
        <w:tab w:val="clear" w:pos="6237"/>
        <w:tab w:val="left" w:pos="6663"/>
      </w:tabs>
      <w:ind w:left="480" w:hanging="480" w:hangingChars="200"/>
    </w:pPr>
  </w:style>
  <w:style w:type="paragraph" w:customStyle="1" w:styleId="a0">
    <w:name w:val="居中"/>
    <w:basedOn w:val="Normal"/>
    <w:qFormat/>
    <w:pPr>
      <w:tabs>
        <w:tab w:val="left" w:pos="2977"/>
      </w:tabs>
      <w:ind w:firstLine="0" w:firstLineChars="0"/>
      <w:jc w:val="center"/>
    </w:pPr>
    <w:rPr>
      <w:b/>
    </w:rPr>
  </w:style>
  <w:style w:type="paragraph" w:customStyle="1" w:styleId="a1">
    <w:name w:val="总分时量"/>
    <w:basedOn w:val="a"/>
    <w:link w:val="Char0"/>
    <w:qFormat/>
    <w:pPr>
      <w:spacing w:line="420" w:lineRule="exact"/>
      <w:jc w:val="center"/>
    </w:pPr>
    <w:rPr>
      <w:rFonts w:eastAsia="微软雅黑"/>
    </w:rPr>
  </w:style>
  <w:style w:type="character" w:customStyle="1" w:styleId="Char">
    <w:name w:val="初选 Char"/>
    <w:basedOn w:val="DefaultParagraphFont"/>
    <w:link w:val="a"/>
    <w:qFormat/>
    <w:rPr>
      <w:rFonts w:ascii="Times New Roman" w:eastAsia="宋体" w:hAnsi="Times New Roman" w:cs="Times New Roman"/>
      <w:kern w:val="2"/>
      <w:sz w:val="24"/>
      <w:szCs w:val="24"/>
    </w:rPr>
  </w:style>
  <w:style w:type="character" w:customStyle="1" w:styleId="Char0">
    <w:name w:val="总分时量 Char"/>
    <w:basedOn w:val="Char"/>
    <w:link w:val="a1"/>
    <w:qFormat/>
    <w:rPr>
      <w:rFonts w:ascii="Times New Roman" w:eastAsia="微软雅黑" w:hAnsi="Times New Roman" w:cs="Times New Roman"/>
      <w:kern w:val="2"/>
      <w:sz w:val="24"/>
      <w:szCs w:val="24"/>
    </w:rPr>
  </w:style>
  <w:style w:type="character" w:customStyle="1" w:styleId="Char1">
    <w:name w:val="批注框文本 Char"/>
    <w:basedOn w:val="DefaultParagraphFont"/>
    <w:link w:val="BalloonText"/>
    <w:qFormat/>
    <w:rPr>
      <w:rFonts w:ascii="Times New Roman" w:eastAsia="宋体" w:hAnsi="Times New Roman" w:cs="Times New Roman"/>
      <w:kern w:val="2"/>
      <w:sz w:val="18"/>
      <w:szCs w:val="18"/>
    </w:rPr>
  </w:style>
  <w:style w:type="character" w:customStyle="1" w:styleId="Char2">
    <w:name w:val="标题 Char"/>
    <w:basedOn w:val="DefaultParagraphFont"/>
    <w:link w:val="Title"/>
    <w:uiPriority w:val="10"/>
    <w:qFormat/>
    <w:rPr>
      <w:rFonts w:ascii="Times New Roman" w:eastAsia="微软雅黑" w:hAnsi="Times New Roman" w:cs="Times New Roman"/>
      <w:b/>
      <w:bCs/>
      <w:kern w:val="2"/>
      <w:sz w:val="28"/>
      <w:szCs w:val="28"/>
    </w:rPr>
  </w:style>
  <w:style w:type="paragraph" w:customStyle="1" w:styleId="a2">
    <w:name w:val="小标题"/>
    <w:basedOn w:val="a"/>
    <w:qFormat/>
    <w:pPr>
      <w:ind w:left="0" w:firstLine="0" w:firstLineChars="0"/>
    </w:pPr>
  </w:style>
  <w:style w:type="paragraph" w:customStyle="1" w:styleId="a3">
    <w:name w:val="高选"/>
    <w:basedOn w:val="a"/>
    <w:qFormat/>
    <w:pPr>
      <w:tabs>
        <w:tab w:val="clear" w:pos="426"/>
        <w:tab w:val="left" w:pos="2694"/>
        <w:tab w:val="clear" w:pos="3544"/>
        <w:tab w:val="left" w:pos="5103"/>
        <w:tab w:val="clear" w:pos="6663"/>
        <w:tab w:val="left" w:pos="7371"/>
      </w:tabs>
    </w:pPr>
  </w:style>
  <w:style w:type="paragraph" w:customStyle="1" w:styleId="1">
    <w:name w:val="正文1"/>
    <w:basedOn w:val="Normal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header" Target="header1.xml" /><Relationship Id="rId13" Type="http://schemas.openxmlformats.org/officeDocument/2006/relationships/footer" Target="footer1.xml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media/image9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media/image9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Administrator\Desktop\&#21021;&#20013;&#26032;&#27169;&#26495;2021.6.15.dotx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初中新模板2021.6.15</Template>
  <TotalTime>11</TotalTime>
  <Pages>8</Pages>
  <Words>2848</Words>
  <Characters>16235</Characters>
  <Application>Microsoft Office Word</Application>
  <DocSecurity>0</DocSecurity>
  <Lines>135</Lines>
  <Paragraphs>38</Paragraphs>
  <ScaleCrop>false</ScaleCrop>
  <Company>shendu</Company>
  <LinksUpToDate>false</LinksUpToDate>
  <CharactersWithSpaces>19045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Only</cp:lastModifiedBy>
  <cp:revision>4</cp:revision>
  <cp:lastPrinted>2022-03-15T12:18:00Z</cp:lastPrinted>
  <dcterms:created xsi:type="dcterms:W3CDTF">2022-03-06T14:01:00Z</dcterms:created>
  <dcterms:modified xsi:type="dcterms:W3CDTF">2022-03-15T17:10:22Z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