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240" w:afterAutospacing="0" w:line="360" w:lineRule="auto"/>
        <w:ind w:firstLine="3132" w:firstLineChars="1300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hint="eastAsia" w:cs="Tahoma" w:asciiTheme="minorEastAsia" w:hAnsiTheme="minorEastAsia" w:eastAsiaTheme="minorEastAsia"/>
          <w:b/>
          <w:color w:val="000000"/>
        </w:rPr>
        <w:t>小学语文阅读题9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我赞美紫罗兰，赞美它别具一格的颜色、姿态，赞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139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紫罗兰的叶子真奇怪，别的植物颜色是绿的，它却偏偏是紫色的，而且颜色是那样深，那样浓，好像有谁刚在那叶子上染上紫色，马上就要滴下来似的。紫罗兰的叶子狭长，跟竹叶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21590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的形状差不多。盘屈的茎枝毫无拘束地伸向四周，初生的芽儿茁壮向上。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紫罗兰的花是淡红色的。它好象是嵌在精致的紫色小船里的红玉石。紫罗兰的花十分小，有三片柔柔的花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22225"/>
            <wp:effectExtent l="19050" t="0" r="508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瓣，花瓣中间有几根黄色花蕊，就像戴着一顶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15875"/>
            <wp:effectExtent l="19050" t="0" r="381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顶金黄色的小帽儿，又像展翅欲飞的金蝴蝶。它们有的高，有的矮，有的弯，有的直。看上去，那几个花蕊好像正围着一个圆圈游戏，玩得多开心！要是你去闻，鼻子还未凑近，一股淡淡的香味早钻进了鼻孔。雨洒在叶面上，结成了一个个晶莹的小水珠儿，春风拂过，不时机灵地钻进泥土里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紫罗兰的生命力很强。有一次，我和几个小朋友玩得高兴，一不小心，把一枝紫罗兰折断了。当时我很后悔，这么美的枝叶就要枯萎了，我的眼睛润湿了，呆呆地站在那儿。李阿姨见此情景，走过来对我说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17145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："不要紧，断了可以再插上，它又会生根，长出很多很多紫罗兰来。"哦，没想到它的生命力这么强，离开了根，还能坚强地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21590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活下去。果然，不几天，那枝紫罗兰真吐出了嫩芽儿。</w:t>
      </w:r>
      <w:r>
        <w:rPr>
          <w:rFonts w:cs="Tahoma" w:asciiTheme="minorEastAsia" w:hAnsiTheme="minorEastAsia" w:eastAsiaTheme="minorEastAsia"/>
          <w:color w:val="FFFFFF"/>
          <w:sz w:val="4"/>
        </w:rPr>
        <w:t>[来源:学科网]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啊！紫罗兰，用它那朴实而又别具风韵的美，默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0320" cy="1524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默地美化着人们的生活，我赞美紫罗兰！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1．短文的结构方式是___________。（2分）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①</w:t>
      </w:r>
      <w:r>
        <w:rPr>
          <w:rFonts w:cs="Tahoma" w:asciiTheme="minorEastAsia" w:hAnsiTheme="minorEastAsia" w:eastAsiaTheme="minorEastAsia"/>
          <w:color w:val="000000"/>
        </w:rPr>
        <w:t>总起--分述--总结；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②</w:t>
      </w:r>
      <w:r>
        <w:rPr>
          <w:rFonts w:cs="Tahoma" w:asciiTheme="minorEastAsia" w:hAnsiTheme="minorEastAsia" w:eastAsiaTheme="minorEastAsia"/>
          <w:color w:val="000000"/>
        </w:rPr>
        <w:t>总述--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15875"/>
            <wp:effectExtent l="19050" t="0" r="508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分述；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③</w:t>
      </w:r>
      <w:r>
        <w:rPr>
          <w:rFonts w:cs="Tahoma" w:asciiTheme="minorEastAsia" w:hAnsiTheme="minorEastAsia" w:eastAsiaTheme="minorEastAsia"/>
          <w:color w:val="000000"/>
        </w:rPr>
        <w:t>分述--总述。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2．(1)短文开头的特点是__________。（2分）</w:t>
      </w:r>
      <w:r>
        <w:rPr>
          <w:rFonts w:cs="Tahoma" w:asciiTheme="minorEastAsia" w:hAnsiTheme="minorEastAsia" w:eastAsiaTheme="minorEastAsia"/>
          <w:color w:val="FFFFFF"/>
          <w:sz w:val="4"/>
        </w:rPr>
        <w:t>[来源:Zxxk.Com]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(2)短文结尾的特点是______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714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(3)开头和结尾的关系是_________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2700" cy="13970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3．第3自然段的前六句，先写了紫罗兰花的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1905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（ ），接着写了紫罗兰花的（ ），最后写了紫罗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7145" cy="22225"/>
            <wp:effectExtent l="19050" t="0" r="127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兰花的（）。（3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15240"/>
            <wp:effectExtent l="19050" t="0" r="381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分）</w:t>
      </w:r>
      <w:r>
        <w:rPr>
          <w:rFonts w:cs="Tahoma" w:asciiTheme="minorEastAsia" w:hAnsiTheme="minorEastAsia" w:eastAsiaTheme="minorEastAsia"/>
          <w:color w:val="FFFFFF"/>
          <w:sz w:val="4"/>
        </w:rPr>
        <w:t>[来源:Zxxk.Com]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4．根据段意给短文分段。（6分）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第一段：写作者赞美紫罗兰。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第二段：写紫罗兰叶子和花的颜色，以及姿态。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第三段：写紫罗兰的生命力很强。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第四段：写紫罗兰默默地美化着人们的生活。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5．用"~~~~"画出概括短文中心思想的句子。（2分）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6．短文中画横线的句子，在文中起_________作用。（2分）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20320"/>
            <wp:effectExtent l="19050" t="0" r="508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①</w:t>
      </w:r>
      <w:r>
        <w:rPr>
          <w:rFonts w:cs="Tahoma" w:asciiTheme="minorEastAsia" w:hAnsiTheme="minorEastAsia" w:eastAsiaTheme="minorEastAsia"/>
          <w:color w:val="000000"/>
        </w:rPr>
        <w:t>概括这段内容。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②</w:t>
      </w:r>
      <w:r>
        <w:rPr>
          <w:rFonts w:cs="Tahoma" w:asciiTheme="minorEastAsia" w:hAnsiTheme="minorEastAsia" w:eastAsiaTheme="minorEastAsia"/>
          <w:color w:val="000000"/>
        </w:rPr>
        <w:t>点明这段中心。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FFFFFF"/>
          <w:kern w:val="0"/>
          <w:sz w:val="4"/>
          <w:szCs w:val="24"/>
        </w:rPr>
        <w:t>[来源:学_科_网]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参考答案：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1．</w:t>
      </w:r>
      <w:r>
        <w:rPr>
          <w:rFonts w:cs="Microsoft YaHei UI" w:asciiTheme="minorEastAsia" w:hAnsiTheme="minorEastAsia"/>
          <w:color w:val="000000"/>
          <w:kern w:val="0"/>
          <w:sz w:val="24"/>
          <w:szCs w:val="24"/>
        </w:rPr>
        <w:t>①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2．(1)紧扣文题，总起全文，概括文章主要内容。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(2)点题，总结全文，点明中心。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(3)首尾呼应。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3．颜色、姿态、香味</w:t>
      </w:r>
      <w:r>
        <w:rPr>
          <w:rFonts w:cs="Tahoma" w:asciiTheme="minorEastAsia" w:hAnsiTheme="minorEastAsia"/>
          <w:color w:val="FFFFFF"/>
          <w:kern w:val="0"/>
          <w:sz w:val="4"/>
          <w:szCs w:val="24"/>
        </w:rPr>
        <w:t>[来源:Zxxk.Com]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4．第1自然段；第2-3自然段；</w:t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drawing>
          <wp:inline distT="0" distB="0" distL="0" distR="0">
            <wp:extent cx="12700" cy="20320"/>
            <wp:effectExtent l="19050" t="0" r="635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第4自然段；第5自然段。</w:t>
      </w:r>
      <w:bookmarkStart w:id="0" w:name="_GoBack"/>
      <w:bookmarkEnd w:id="0"/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5．最后一自然段</w:t>
      </w: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6．</w:t>
      </w:r>
      <w:r>
        <w:rPr>
          <w:rFonts w:cs="Microsoft YaHei UI" w:asciiTheme="minorEastAsia" w:hAnsiTheme="minorEastAsia"/>
          <w:color w:val="000000"/>
          <w:kern w:val="0"/>
          <w:sz w:val="24"/>
          <w:szCs w:val="24"/>
        </w:rPr>
        <w:t>①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ED"/>
    <w:rsid w:val="000715ED"/>
    <w:rsid w:val="004938FF"/>
    <w:rsid w:val="00A030B9"/>
    <w:rsid w:val="00D54E3C"/>
    <w:rsid w:val="54C9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960</Words>
  <Characters>1054</Characters>
  <Lines>31</Lines>
  <Paragraphs>33</Paragraphs>
  <TotalTime>1</TotalTime>
  <ScaleCrop>false</ScaleCrop>
  <LinksUpToDate>false</LinksUpToDate>
  <CharactersWithSpaces>1056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2016-11-24T06:32:00Z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2022-03-24T08:20:42Z</dcterms:modified>
  <dc:subject>小升初语文专项练习-阅读题9通用版.docx</dc:subject>
  <dc:title>小升初语文专项练习-阅读题9通用版.docx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2052-11.1.0.11365</vt:lpwstr>
  </property>
  <property fmtid="{D5CDD505-2E9C-101B-9397-08002B2CF9AE}" pid="6" name="ICV">
    <vt:lpwstr>364EAE0AA3B74793AA1AB3914BC33984</vt:lpwstr>
  </property>
</Properties>
</file>