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center"/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12306300</wp:posOffset>
            </wp:positionV>
            <wp:extent cx="355600" cy="292100"/>
            <wp:effectExtent l="0" t="0" r="6350" b="12700"/>
            <wp:wrapNone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t>20</w:t>
      </w:r>
      <w:r>
        <w:rPr>
          <w:rFonts w:hint="eastAsia" w:cs="Times New Roman"/>
          <w:b/>
          <w:bCs/>
          <w:color w:val="auto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t>~20</w:t>
      </w:r>
      <w:r>
        <w:rPr>
          <w:rFonts w:hint="eastAsia" w:cs="Times New Roman"/>
          <w:b/>
          <w:bCs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  <w:lang w:val="en-US" w:eastAsia="zh-CN"/>
        </w:rPr>
        <w:t>学年度第二学期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宋体" w:cs="Times New Roman"/>
          <w:b/>
          <w:bCs/>
          <w:color w:val="auto"/>
          <w:sz w:val="32"/>
          <w:szCs w:val="32"/>
        </w:rPr>
        <w:t>年级数学</w:t>
      </w:r>
      <w:r>
        <w:rPr>
          <w:rFonts w:hint="default" w:ascii="Times New Roman" w:hAnsi="Times New Roman" w:cs="Times New Roman"/>
          <w:bCs/>
          <w:color w:val="auto"/>
          <w:sz w:val="32"/>
          <w:szCs w:val="32"/>
        </w:rPr>
        <w:pict>
          <v:shape id="图片 1186" o:spid="_x0000_s1025" o:spt="75" alt="试卷密封线" type="#_x0000_t75" style="position:absolute;left:0pt;margin-left:-65.25pt;margin-top:13.35pt;height:607.15pt;width:37.5pt;z-index:251666432;mso-width-relative:page;mso-height-relative:page;" filled="f" o:preferrelative="t" stroked="f" coordsize="21600,21600">
            <v:path/>
            <v:fill on="f" focussize="0,0"/>
            <v:stroke on="f"/>
            <v:imagedata r:id="rId11" o:title="试卷密封线"/>
            <o:lock v:ext="edit" aspectratio="t"/>
          </v:shape>
        </w:pict>
      </w:r>
      <w:r>
        <w:rPr>
          <w:rFonts w:hint="eastAsia" w:cs="Times New Roman"/>
          <w:b/>
          <w:bCs/>
          <w:color w:val="auto"/>
          <w:sz w:val="32"/>
          <w:szCs w:val="32"/>
          <w:lang w:eastAsia="zh-CN"/>
        </w:rPr>
        <w:t>单元巩固练习(二)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/>
        <w:jc w:val="center"/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</w:rPr>
        <w:t>第六章《实数》</w:t>
      </w:r>
      <w:r>
        <w:rPr>
          <w:rFonts w:hint="eastAsia" w:ascii="宋体" w:hAnsi="宋体" w:cs="宋体"/>
          <w:color w:val="auto"/>
          <w:sz w:val="24"/>
          <w:lang w:eastAsia="zh-CN"/>
        </w:rPr>
        <w:t>)</w:t>
      </w:r>
    </w:p>
    <w:tbl>
      <w:tblPr>
        <w:tblStyle w:val="7"/>
        <w:tblpPr w:leftFromText="180" w:rightFromText="180" w:vertAnchor="text" w:horzAnchor="page" w:tblpX="2352" w:tblpY="61"/>
        <w:tblOverlap w:val="never"/>
        <w:tblW w:w="83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210"/>
        <w:gridCol w:w="1210"/>
        <w:gridCol w:w="1210"/>
        <w:gridCol w:w="1210"/>
        <w:gridCol w:w="1210"/>
        <w:gridCol w:w="1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题号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一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二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四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五</w:t>
            </w: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  <w:t>得分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  <w:tc>
          <w:tcPr>
            <w:tcW w:w="121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ind w:left="0" w:leftChars="0" w:right="0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Cs w:val="21"/>
              </w:rPr>
            </w:pPr>
          </w:p>
        </w:tc>
      </w:tr>
    </w:tbl>
    <w:p>
      <w:pPr>
        <w:pStyle w:val="3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rFonts w:hint="eastAsia" w:ascii="Times New Roman" w:hAnsi="Times New Roman" w:eastAsia="黑体" w:cs="Times New Roman"/>
          <w:bCs/>
          <w:color w:val="auto"/>
          <w:lang w:eastAsia="zh-CN"/>
        </w:rPr>
      </w:pPr>
      <w:r>
        <w:rPr>
          <w:rFonts w:hint="default" w:ascii="Times New Roman" w:hAnsi="Times New Roman" w:eastAsia="黑体" w:cs="Times New Roman"/>
          <w:bCs/>
          <w:color w:val="auto"/>
        </w:rPr>
        <w:t>一、选择题</w:t>
      </w:r>
      <w:r>
        <w:rPr>
          <w:rFonts w:hint="eastAsia" w:ascii="Times New Roman" w:hAnsi="Times New Roman" w:eastAsia="黑体" w:cs="Times New Roman"/>
          <w:bCs/>
          <w:color w:val="auto"/>
          <w:lang w:eastAsia="zh-CN"/>
        </w:rPr>
        <w:t>(</w:t>
      </w:r>
      <w:r>
        <w:rPr>
          <w:rFonts w:hint="default" w:ascii="Times New Roman" w:hAnsi="Times New Roman" w:eastAsia="黑体" w:cs="Times New Roman"/>
          <w:bCs/>
          <w:color w:val="auto"/>
        </w:rPr>
        <w:t>本大题共6小题，每小题3分，共18分</w:t>
      </w:r>
      <w:r>
        <w:rPr>
          <w:rFonts w:hint="eastAsia" w:ascii="Times New Roman" w:hAnsi="Times New Roman" w:eastAsia="黑体" w:cs="Times New Roman"/>
          <w:bCs/>
          <w:color w:val="auto"/>
          <w:lang w:eastAsia="zh-CN"/>
        </w:rPr>
        <w:t>)</w:t>
      </w:r>
    </w:p>
    <w:p>
      <w:pPr>
        <w:pStyle w:val="3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1．实数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25" o:spt="75" type="#_x0000_t75" style="height:15.7pt;width:21.7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26" o:spt="75" type="#_x0000_t75" style="height:12pt;width:14.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，0，3中，最小的数是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    )</w:t>
      </w:r>
    </w:p>
    <w:p>
      <w:pPr>
        <w:pStyle w:val="34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273" w:firstLineChars="130"/>
        <w:jc w:val="left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A．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27" o:spt="75" type="#_x0000_t75" style="height:15.7pt;width:21.7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B．</w:t>
      </w:r>
      <w:r>
        <w:rPr>
          <w:rFonts w:hint="default" w:ascii="Times New Roman" w:hAnsi="Times New Roman" w:cs="Times New Roman"/>
          <w:color w:val="auto"/>
          <w:position w:val="-4"/>
        </w:rPr>
        <w:object>
          <v:shape id="_x0000_i1028" o:spt="75" type="#_x0000_t75" style="height:12pt;width:14.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C．0</w: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D．3</w:t>
      </w:r>
    </w:p>
    <w:p>
      <w:pPr>
        <w:pStyle w:val="3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2．</w:t>
      </w:r>
      <w:r>
        <w:rPr>
          <w:rFonts w:hint="default" w:ascii="Times New Roman" w:hAnsi="Times New Roman" w:cs="Times New Roman"/>
          <w:color w:val="auto"/>
          <w:position w:val="-22"/>
        </w:rPr>
        <w:object>
          <v:shape id="_x0000_i1029" o:spt="75" type="#_x0000_t75" style="height:27.7pt;width:11.2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的平方根是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    )</w:t>
      </w:r>
    </w:p>
    <w:p>
      <w:pPr>
        <w:pStyle w:val="36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273" w:firstLineChars="130"/>
        <w:jc w:val="left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A．</w:t>
      </w:r>
      <w:r>
        <w:rPr>
          <w:rFonts w:hint="default" w:ascii="Times New Roman" w:hAnsi="Times New Roman" w:cs="Times New Roman"/>
          <w:color w:val="auto"/>
          <w:position w:val="-22"/>
        </w:rPr>
        <w:object>
          <v:shape id="_x0000_i1030" o:spt="75" type="#_x0000_t75" style="height:27.7pt;width:11.2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B．</w:t>
      </w:r>
      <w:r>
        <w:rPr>
          <w:rFonts w:hint="default" w:ascii="Times New Roman" w:hAnsi="Times New Roman" w:cs="Times New Roman"/>
          <w:color w:val="auto"/>
          <w:position w:val="-22"/>
        </w:rPr>
        <w:object>
          <v:shape id="_x0000_i1031" o:spt="75" type="#_x0000_t75" style="height:27.7pt;width:17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C．</w:t>
      </w:r>
      <w:r>
        <w:rPr>
          <w:rFonts w:hint="default" w:ascii="Times New Roman" w:hAnsi="Times New Roman" w:cs="Times New Roman"/>
          <w:color w:val="auto"/>
          <w:position w:val="-22"/>
        </w:rPr>
        <w:object>
          <v:shape id="_x0000_i1032" o:spt="75" type="#_x0000_t75" style="height:27.7pt;width:17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D．</w:t>
      </w:r>
      <w:r>
        <w:rPr>
          <w:rFonts w:hint="default" w:ascii="Times New Roman" w:hAnsi="Times New Roman" w:cs="Times New Roman"/>
          <w:color w:val="auto"/>
          <w:position w:val="-22"/>
        </w:rPr>
        <w:object>
          <v:shape id="_x0000_i1033" o:spt="75" type="#_x0000_t75" style="height:27.7pt;width:21.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．下列关于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34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的叙述，错误的是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　　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35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是有理数</w:t>
      </w:r>
      <w:r>
        <w:tab/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sz w:val="21"/>
          <w:szCs w:val="21"/>
        </w:rPr>
        <w:t>B．面积为5的正方形边长是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36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37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介于2和3之间</w:t>
      </w:r>
      <w: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sz w:val="21"/>
          <w:szCs w:val="21"/>
        </w:rPr>
        <w:t>D．在数轴上可以找到表示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38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的点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/>
        <w:textAlignment w:val="auto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4．下列各式中正确的是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    )</w:t>
      </w:r>
    </w:p>
    <w:p>
      <w:pPr>
        <w:pStyle w:val="12"/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273" w:firstLineChars="130"/>
        <w:jc w:val="left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A．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39" o:spt="75" type="#_x0000_t75" style="height:15.7pt;width:38.2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B．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40" o:spt="75" type="#_x0000_t75" style="height:16.95pt;width:41.2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C．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41" o:spt="75" type="#_x0000_t75" style="height:15.7pt;width:44.2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D．</w:t>
      </w:r>
      <w:r>
        <w:rPr>
          <w:rFonts w:hint="default" w:ascii="Times New Roman" w:hAnsi="Times New Roman" w:cs="Times New Roman"/>
          <w:color w:val="auto"/>
          <w:position w:val="-12"/>
        </w:rPr>
        <w:object>
          <v:shape id="_x0000_i1042" o:spt="75" type="#_x0000_t75" style="height:21.75pt;width:53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5．有一个数值转换器，原理如下，当输入的</w:t>
      </w:r>
      <w:r>
        <w:rPr>
          <w:rStyle w:val="8"/>
          <w:rFonts w:hint="eastAsia" w:ascii="Times New Roman" w:hAnsi="Times New Roman" w:eastAsia="新宋体" w:cs="Times New Roman"/>
          <w:i/>
          <w:iCs/>
          <w:color w:val="auto"/>
          <w:kern w:val="2"/>
          <w:sz w:val="21"/>
          <w:szCs w:val="21"/>
          <w:lang w:val="en-US" w:eastAsia="zh-CN" w:bidi="ar-SA"/>
        </w:rPr>
        <w:t>x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为81时，输出的</w:t>
      </w:r>
      <w:r>
        <w:rPr>
          <w:rStyle w:val="8"/>
          <w:rFonts w:hint="eastAsia" w:ascii="Times New Roman" w:hAnsi="Times New Roman" w:eastAsia="新宋体" w:cs="Times New Roman"/>
          <w:i/>
          <w:iCs/>
          <w:color w:val="auto"/>
          <w:kern w:val="2"/>
          <w:sz w:val="21"/>
          <w:szCs w:val="21"/>
          <w:lang w:val="en-US" w:eastAsia="zh-CN" w:bidi="ar-SA"/>
        </w:rPr>
        <w:t>y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rStyle w:val="8"/>
          <w:rFonts w:hint="eastAsia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　　</w:t>
      </w:r>
      <w:r>
        <w:rPr>
          <w:rStyle w:val="8"/>
          <w:rFonts w:hint="eastAsia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pict>
          <v:shape id="_x0000_i1043" o:spt="75" alt="菁优网：http://www.jyeoo.com" type="#_x0000_t75" style="height:42.9pt;width:244.8pt;" filled="f" o:preferrelative="t" stroked="f" coordsize="21600,21600">
            <v:path/>
            <v:fill on="f" focussize="0,0"/>
            <v:stroke on="f"/>
            <v:imagedata r:id="rId44" o:title="菁优网：http://www.jyeoo.com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273" w:firstLineChars="130"/>
        <w:jc w:val="left"/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A．</w:t>
      </w:r>
      <w:r>
        <w:rPr>
          <w:color w:val="auto"/>
          <w:position w:val="-5"/>
        </w:rPr>
        <w:pict>
          <v:shape id="_x0000_i1044" o:spt="75" alt="菁优网-jyeoo" type="#_x0000_t75" style="height:13.45pt;width:15.35pt;" filled="f" o:preferrelative="t" stroked="f" coordsize="21600,21600">
            <v:path/>
            <v:fill on="f" focussize="0,0"/>
            <v:stroke on="f"/>
            <v:imagedata r:id="rId45" o:title="菁优网-jyeoo"/>
            <o:lock v:ext="edit" aspectratio="t"/>
            <w10:wrap type="none"/>
            <w10:anchorlock/>
          </v:shape>
        </w:pict>
      </w:r>
      <w:r>
        <w:rPr>
          <w:color w:val="auto"/>
        </w:rPr>
        <w:tab/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B．9</w:t>
      </w:r>
      <w:r>
        <w:rPr>
          <w:color w:val="auto"/>
        </w:rPr>
        <w:tab/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C．3</w:t>
      </w:r>
      <w:r>
        <w:rPr>
          <w:color w:val="auto"/>
        </w:rPr>
        <w:tab/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D．2</w:t>
      </w:r>
      <w:r>
        <w:rPr>
          <w:color w:val="auto"/>
          <w:position w:val="-5"/>
        </w:rPr>
        <w:pict>
          <v:shape id="_x0000_i1045" o:spt="75" alt="菁优网-jyeoo" type="#_x0000_t75" style="height:13.45pt;width:15.35pt;" filled="f" o:preferrelative="t" stroked="f" coordsize="21600,21600">
            <v:path/>
            <v:fill on="f" focussize="0,0"/>
            <v:stroke on="f"/>
            <v:imagedata r:id="rId45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．已知数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在数轴上对应点的位置如图所示，化简|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|+|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|﹣|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|的结果为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　　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46" o:spt="75" alt="菁优网：http://www.jyeoo.com" type="#_x0000_t75" style="height:20.95pt;width:198.05pt;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273" w:firstLineChars="130"/>
        <w:jc w:val="left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A．﹣2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</w:p>
    <w:p>
      <w:pPr>
        <w:pStyle w:val="3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  <w:rPr>
          <w:rFonts w:hint="eastAsia" w:ascii="Times New Roman" w:hAnsi="Times New Roman" w:eastAsia="黑体" w:cs="Times New Roman"/>
          <w:bCs/>
          <w:color w:val="auto"/>
          <w:lang w:eastAsia="zh-CN"/>
        </w:rPr>
      </w:pPr>
      <w:r>
        <w:rPr>
          <w:rFonts w:hint="default" w:ascii="Times New Roman" w:hAnsi="Times New Roman" w:eastAsia="黑体" w:cs="Times New Roman"/>
          <w:bCs/>
          <w:color w:val="auto"/>
        </w:rPr>
        <w:t>二、填空题</w:t>
      </w:r>
      <w:r>
        <w:rPr>
          <w:rFonts w:hint="eastAsia" w:ascii="Times New Roman" w:hAnsi="Times New Roman" w:eastAsia="黑体" w:cs="Times New Roman"/>
          <w:bCs/>
          <w:color w:val="auto"/>
          <w:lang w:eastAsia="zh-CN"/>
        </w:rPr>
        <w:t>(</w:t>
      </w:r>
      <w:r>
        <w:rPr>
          <w:rFonts w:hint="default" w:ascii="Times New Roman" w:hAnsi="Times New Roman" w:eastAsia="黑体" w:cs="Times New Roman"/>
          <w:bCs/>
          <w:color w:val="auto"/>
        </w:rPr>
        <w:t>本大题共6小题，每小题3分，共18分</w:t>
      </w:r>
      <w:r>
        <w:rPr>
          <w:rFonts w:hint="eastAsia" w:ascii="Times New Roman" w:hAnsi="Times New Roman" w:eastAsia="黑体" w:cs="Times New Roman"/>
          <w:bCs/>
          <w:color w:val="auto"/>
          <w:lang w:eastAsia="zh-CN"/>
        </w:rPr>
        <w:t>)</w:t>
      </w:r>
    </w:p>
    <w:p>
      <w:pPr>
        <w:pStyle w:val="3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7．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47" o:spt="75" type="#_x0000_t75" style="height:17.95pt;width:24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的相反数是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48" o:spt="75" type="#_x0000_t75" style="height:17.95pt;width:33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的绝对值是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49" o:spt="75" type="#_x0000_t75" style="height:17.95pt;width:24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的立方根是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pStyle w:val="3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8．已知下列各数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﹣2.5，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0，</w:t>
      </w:r>
      <w:r>
        <w:rPr>
          <w:rFonts w:hint="eastAsia" w:ascii="Times New Roman" w:hAnsi="Times New Roman" w:eastAsia="Calibri"/>
          <w:sz w:val="21"/>
          <w:szCs w:val="21"/>
        </w:rPr>
        <w:t>③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Calibri"/>
          <w:sz w:val="21"/>
          <w:szCs w:val="21"/>
        </w:rPr>
        <w:t>④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051" o:spt="75" type="#_x0000_t75" style="height:31pt;width:17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Calibri"/>
          <w:sz w:val="21"/>
          <w:szCs w:val="21"/>
        </w:rPr>
        <w:t>⑤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Calibri"/>
          <w:sz w:val="21"/>
          <w:szCs w:val="21"/>
        </w:rPr>
        <w:t>⑥</w:t>
      </w:r>
      <w:r>
        <w:rPr>
          <w:rFonts w:hint="eastAsia" w:ascii="Times New Roman" w:hAnsi="Times New Roman" w:eastAsia="新宋体"/>
          <w:sz w:val="21"/>
          <w:szCs w:val="21"/>
        </w:rPr>
        <w:t>﹣0.52522252225……，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则无理数有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   　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none"/>
          <w:lang w:val="en-US" w:eastAsia="zh-CN" w:bidi="ar-SA"/>
        </w:rPr>
        <w:t>个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9．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6"/>
          <w:sz w:val="21"/>
          <w:szCs w:val="21"/>
        </w:rPr>
        <w:object>
          <v:shape id="_x0000_i1052" o:spt="75" type="#_x0000_t75" style="height:17pt;width:2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是两个连续的整数，则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 xml:space="preserve">的值为 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10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已知：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互为相反数，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互为倒数，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position w:val="-8"/>
          <w:sz w:val="21"/>
          <w:szCs w:val="21"/>
        </w:rPr>
        <w:object>
          <v:shape id="_x0000_i1053" o:spt="75" type="#_x0000_t75" style="height:17.95pt;width:17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53" DrawAspect="Content" ObjectID="_1468075749" r:id="rId59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的整数部分，则</w:t>
      </w:r>
      <w:r>
        <w:rPr>
          <w:rFonts w:hint="eastAsia" w:ascii="Times New Roman" w:hAnsi="Times New Roman" w:eastAsia="新宋体"/>
          <w:position w:val="-10"/>
          <w:sz w:val="21"/>
          <w:szCs w:val="21"/>
        </w:rPr>
        <w:object>
          <v:shape id="_x0000_i1054" o:spt="75" type="#_x0000_t75" style="height:19pt;width:9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60">
            <o:LockedField>false</o:LockedField>
          </o:OLEObject>
        </w:object>
      </w:r>
      <w:r>
        <w:rPr>
          <w:rFonts w:hint="eastAsia" w:ascii="Times New Roman" w:hAnsi="Times New Roman" w:eastAsia="新宋体"/>
          <w:sz w:val="21"/>
          <w:szCs w:val="21"/>
        </w:rPr>
        <w:t>的值是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11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．如果2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﹣1和5﹣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a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是一个数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的平方根，则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的值为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</w:p>
    <w:p>
      <w:pPr>
        <w:pStyle w:val="2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12．由下列等式</w:t>
      </w:r>
      <w:r>
        <w:rPr>
          <w:rFonts w:hint="default" w:ascii="Times New Roman" w:hAnsi="Times New Roman" w:cs="Times New Roman"/>
          <w:color w:val="auto"/>
          <w:position w:val="-24"/>
        </w:rPr>
        <w:object>
          <v:shape id="_x0000_i1055" o:spt="75" type="#_x0000_t75" style="height:30.7pt;width:65.2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1" r:id="rId62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24"/>
        </w:rPr>
        <w:object>
          <v:shape id="_x0000_i1056" o:spt="75" type="#_x0000_t75" style="height:30.7pt;width:62.2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DSMT4" ShapeID="_x0000_i1056" DrawAspect="Content" ObjectID="_1468075752" r:id="rId64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color w:val="auto"/>
          <w:position w:val="-24"/>
        </w:rPr>
        <w:object>
          <v:shape id="_x0000_i1057" o:spt="75" type="#_x0000_t75" style="height:30.7pt;width:81.7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DSMT4" ShapeID="_x0000_i1057" DrawAspect="Content" ObjectID="_1468075753" r:id="rId66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所提示的规律，可得出一般性的结论是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                                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用含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58" o:spt="75" type="#_x0000_t75" style="height:9.7pt;width:8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4" r:id="rId68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的式子表示，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59" o:spt="75" type="#_x0000_t75" style="height:9.7pt;width:8.9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5" r:id="rId70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为大于等于2的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整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数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三、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每小题4分，共</w:t>
      </w:r>
      <w:r>
        <w:rPr>
          <w:rFonts w:hint="eastAsia" w:eastAsia="黑体" w:cs="Times New Roman"/>
          <w:color w:val="auto"/>
          <w:szCs w:val="21"/>
          <w:lang w:val="en-US" w:eastAsia="zh-CN"/>
        </w:rPr>
        <w:t>16</w:t>
      </w:r>
      <w:r>
        <w:rPr>
          <w:rFonts w:hint="default" w:ascii="Times New Roman" w:hAnsi="Times New Roman" w:eastAsia="黑体" w:cs="Times New Roman"/>
          <w:color w:val="auto"/>
          <w:szCs w:val="21"/>
        </w:rPr>
        <w:t>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</w:rPr>
        <w:t>13．计算</w:t>
      </w:r>
      <w:r>
        <w:rPr>
          <w:rFonts w:hint="eastAsia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Cs w:val="21"/>
        </w:rPr>
        <w:t>每小题4分，共</w:t>
      </w: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szCs w:val="21"/>
        </w:rPr>
        <w:t>分</w:t>
      </w:r>
      <w:r>
        <w:rPr>
          <w:rFonts w:hint="eastAsia" w:cs="Times New Roman"/>
          <w:color w:val="auto"/>
          <w:szCs w:val="21"/>
          <w:lang w:eastAsia="zh-CN"/>
        </w:rPr>
        <w:t>)</w:t>
      </w:r>
      <w:r>
        <w:rPr>
          <w:rFonts w:hint="eastAsia" w:cs="Times New Roman"/>
          <w:color w:val="auto"/>
          <w:szCs w:val="21"/>
          <w:lang w:val="en-US" w:eastAsia="zh-CN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position w:val="-12"/>
          <w:sz w:val="21"/>
          <w:szCs w:val="21"/>
        </w:rPr>
        <w:object>
          <v:shape id="_x0000_i1060" o:spt="75" type="#_x0000_t75" style="height:21.95pt;width:10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DSMT4" ShapeID="_x0000_i1060" DrawAspect="Content" ObjectID="_1468075756" r:id="rId71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t xml:space="preserve">               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position w:val="-18"/>
          <w:sz w:val="21"/>
          <w:szCs w:val="21"/>
        </w:rPr>
        <w:object>
          <v:shape id="_x0000_i1061" o:spt="75" type="#_x0000_t75" style="height:24pt;width:12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DSMT4" ShapeID="_x0000_i1061" DrawAspect="Content" ObjectID="_1468075757" r:id="rId73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pict>
          <v:line id="直接连接符 17" o:spid="_x0000_s1063" o:spt="20" style="position:absolute;left:0pt;margin-left:75.15pt;margin-top:12.55pt;height:0.85pt;width:0.05pt;z-index:251661312;mso-width-relative:page;mso-height-relative:page;" stroked="t" coordsize="21600,21600">
            <v:path arrowok="t"/>
            <v:fill focussize="0,0"/>
            <v:stroke joinstyle="round"/>
            <v:imagedata o:title=""/>
            <o:lock v:ext="edit" aspectratio="t"/>
          </v:line>
        </w:pict>
      </w:r>
      <w:r>
        <w:rPr>
          <w:rFonts w:hint="default" w:ascii="Times New Roman" w:hAnsi="Times New Roman" w:cs="Times New Roman"/>
          <w:color w:val="auto"/>
          <w:szCs w:val="21"/>
        </w:rPr>
        <w:pict>
          <v:line id="直接连接符 18" o:spid="_x0000_s1064" o:spt="20" style="position:absolute;left:0pt;margin-left:43.9pt;margin-top:12.55pt;height:0.85pt;width:0.1pt;z-index:251663360;mso-width-relative:page;mso-height-relative:page;" stroked="t" coordsize="21600,21600">
            <v:path arrowok="t"/>
            <v:fill focussize="0,0"/>
            <v:stroke joinstyle="round"/>
            <v:imagedata o:title=""/>
            <o:lock v:ext="edit" aspectratio="t"/>
          </v:line>
        </w:pict>
      </w:r>
      <w:r>
        <w:rPr>
          <w:rFonts w:hint="default" w:ascii="Times New Roman" w:hAnsi="Times New Roman" w:cs="Times New Roman"/>
          <w:color w:val="auto"/>
          <w:szCs w:val="21"/>
        </w:rPr>
        <w:pict>
          <v:line id="直接连接符 19" o:spid="_x0000_s1065" o:spt="20" style="position:absolute;left:0pt;margin-left:9.55pt;margin-top:12.85pt;height:0.85pt;width:0.05pt;z-index:251662336;mso-width-relative:page;mso-height-relative:page;" stroked="t" coordsize="21600,21600">
            <v:path arrowok="t"/>
            <v:fill focussize="0,0"/>
            <v:stroke joinstyle="round"/>
            <v:imagedata o:title=""/>
            <o:lock v:ext="edit" aspectratio="t"/>
          </v:line>
        </w:pict>
      </w:r>
      <w:r>
        <w:rPr>
          <w:rFonts w:hint="default" w:ascii="Times New Roman" w:hAnsi="Times New Roman" w:cs="Times New Roman"/>
          <w:color w:val="auto"/>
          <w:szCs w:val="21"/>
        </w:rPr>
        <w:t>14．求下列各式中的</w:t>
      </w:r>
      <w:r>
        <w:rPr>
          <w:rFonts w:hint="default" w:ascii="Times New Roman" w:hAnsi="Times New Roman" w:cs="Times New Roman"/>
          <w:i/>
          <w:color w:val="auto"/>
          <w:szCs w:val="21"/>
        </w:rPr>
        <w:t>x</w:t>
      </w:r>
      <w:r>
        <w:rPr>
          <w:rFonts w:hint="default" w:ascii="Times New Roman" w:hAnsi="Times New Roman" w:cs="Times New Roman"/>
          <w:color w:val="auto"/>
          <w:szCs w:val="21"/>
        </w:rPr>
        <w:t xml:space="preserve"> </w:t>
      </w:r>
      <w:r>
        <w:rPr>
          <w:rFonts w:hint="eastAsia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cs="Times New Roman"/>
          <w:color w:val="auto"/>
          <w:szCs w:val="21"/>
        </w:rPr>
        <w:t>每小题4分，共8分</w:t>
      </w:r>
      <w:r>
        <w:rPr>
          <w:rFonts w:hint="eastAsia" w:cs="Times New Roman"/>
          <w:color w:val="auto"/>
          <w:szCs w:val="21"/>
          <w:lang w:eastAsia="zh-CN"/>
        </w:rPr>
        <w:t>)</w:t>
      </w:r>
      <w:r>
        <w:rPr>
          <w:rFonts w:hint="default" w:ascii="Times New Roman" w:hAnsi="Times New Roman" w:cs="Times New Roman"/>
          <w:color w:val="auto"/>
          <w:szCs w:val="21"/>
        </w:rPr>
        <w:t>．</w:t>
      </w:r>
    </w:p>
    <w:p>
      <w:pPr>
        <w:pStyle w:val="3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60" w:leftChars="0" w:right="0" w:hanging="60" w:hangingChars="29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62" o:spt="75" type="#_x0000_t75" style="height:16.7pt;width:43.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DSMT4" ShapeID="_x0000_i1062" DrawAspect="Content" ObjectID="_1468075758" r:id="rId75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 xml:space="preserve">；     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     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 xml:space="preserve">         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(</w: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)</w:t>
      </w:r>
      <w:r>
        <w:rPr>
          <w:rFonts w:hint="default" w:ascii="Times New Roman" w:hAnsi="Times New Roman" w:cs="Times New Roman"/>
          <w:color w:val="auto"/>
          <w:position w:val="-10"/>
        </w:rPr>
        <w:object>
          <v:shape id="_x0000_i1063" o:spt="75" type="#_x0000_t75" style="height:18.45pt;width:67.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DSMT4" ShapeID="_x0000_i1063" DrawAspect="Content" ObjectID="_1468075759" r:id="rId77">
            <o:LockedField>false</o:LockedField>
          </o:OLEObject>
        </w:object>
      </w:r>
      <w:r>
        <w:rPr>
          <w:rStyle w:val="8"/>
          <w:rFonts w:hint="default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四、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本大题共3小题，每小题7分，共2</w:t>
      </w:r>
      <w:r>
        <w:rPr>
          <w:rFonts w:hint="eastAsia" w:eastAsia="黑体" w:cs="Times New Roman"/>
          <w:color w:val="auto"/>
          <w:szCs w:val="21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color w:val="auto"/>
          <w:szCs w:val="21"/>
        </w:rPr>
        <w:t>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273" w:leftChars="0" w:right="0" w:hanging="273" w:hangingChars="130"/>
        <w:rPr>
          <w:color w:val="auto"/>
        </w:rPr>
      </w:pPr>
      <w:r>
        <w:rPr>
          <w:rFonts w:hint="default" w:ascii="Times New Roman" w:hAnsi="Times New Roman" w:cs="Times New Roman"/>
          <w:color w:val="auto"/>
          <w:szCs w:val="21"/>
        </w:rPr>
        <w:t>15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8分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把下列各数填入表示它所在的数集的大括号：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﹣2.5，3，﹣2020，﹣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064" o:spt="75" type="#_x0000_t75" style="height:31pt;width:1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DSMT4" ShapeID="_x0000_i1064" DrawAspect="Content" ObjectID="_1468075760" r:id="rId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，0.1010010001，</w:t>
      </w:r>
      <w:r>
        <w:rPr>
          <w:rFonts w:hint="eastAsia" w:ascii="Times New Roman" w:hAnsi="Times New Roman" w:eastAsia="新宋体"/>
          <w:position w:val="-6"/>
          <w:sz w:val="21"/>
          <w:szCs w:val="21"/>
        </w:rPr>
        <w:object>
          <v:shape id="_x0000_i1065" o:spt="75" type="#_x0000_t75" style="height:21.95pt;width:24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DSMT4" ShapeID="_x0000_i1065" DrawAspect="Content" ObjectID="_1468075761" r:id="rId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，0，﹣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﹣30%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24"/>
          <w:sz w:val="21"/>
          <w:szCs w:val="21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DSMT4" ShapeID="_x0000_i1066" DrawAspect="Content" ObjectID="_1468075762" r:id="rId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，﹣|﹣4|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1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正数集合：{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eastAsia="新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 xml:space="preserve">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…}；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2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无理数集合：{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 xml:space="preserve">　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eastAsia="新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 xml:space="preserve">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…}；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3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分数集合：{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 xml:space="preserve">　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eastAsia="新宋体"/>
          <w:color w:val="auto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 xml:space="preserve">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…}；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4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非正整数集合：{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eastAsia="新宋体"/>
          <w:color w:val="auto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 xml:space="preserve">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…}．</w:t>
      </w:r>
    </w:p>
    <w:p>
      <w:pPr>
        <w:pStyle w:val="4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rPr>
          <w:rStyle w:val="8"/>
          <w:rFonts w:hint="default" w:ascii="Times New Roman" w:hAnsi="Times New Roman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color w:val="auto"/>
          <w:szCs w:val="21"/>
        </w:rPr>
        <w:t>16．</w:t>
      </w:r>
      <w:r>
        <w:rPr>
          <w:rFonts w:hint="eastAsia" w:ascii="Times New Roman" w:hAnsi="Times New Roman" w:eastAsia="新宋体"/>
          <w:sz w:val="21"/>
          <w:szCs w:val="21"/>
        </w:rPr>
        <w:t>已知3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﹣2的算术平方根是3，2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﹣6的立方根是2，</w:t>
      </w:r>
      <w:r>
        <w:rPr>
          <w:position w:val="-5"/>
        </w:rPr>
        <w:pict>
          <v:shape id="_x0000_i1067" o:spt="75" type="#_x0000_t75" style="height:13.45pt;width:20.95pt;" filled="f" o:preferrelative="t" stroked="f" coordsize="21600,21600">
            <v:path/>
            <v:fill on="f" focussize="0,0"/>
            <v:stroke on="f"/>
            <v:imagedata r:id="rId8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的整数部分是</w:t>
      </w:r>
      <w:r>
        <w:rPr>
          <w:rFonts w:hint="eastAsia" w:ascii="Times New Roman" w:hAnsi="Times New Roman" w:eastAsia="新宋体"/>
          <w:i/>
          <w:sz w:val="21"/>
          <w:szCs w:val="21"/>
        </w:rPr>
        <w:t>z</w:t>
      </w:r>
      <w:r>
        <w:rPr>
          <w:rFonts w:hint="eastAsia" w:ascii="Times New Roman" w:hAnsi="Times New Roman" w:eastAsia="新宋体"/>
          <w:sz w:val="21"/>
          <w:szCs w:val="21"/>
        </w:rPr>
        <w:t>，求4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z</w:t>
      </w:r>
      <w:r>
        <w:rPr>
          <w:rFonts w:hint="eastAsia" w:ascii="Times New Roman" w:hAnsi="Times New Roman" w:eastAsia="新宋体"/>
          <w:sz w:val="21"/>
          <w:szCs w:val="21"/>
        </w:rPr>
        <w:t>的平方根．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t>17．某地气象资料表明：某地雷雨持续的时间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t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h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可以用下面的公式来估计：</w:t>
      </w:r>
      <w:r>
        <w:rPr>
          <w:rFonts w:hint="eastAsia" w:ascii="Times New Roman" w:hAnsi="Times New Roman" w:eastAsia="新宋体"/>
          <w:color w:val="auto"/>
          <w:position w:val="-24"/>
          <w:sz w:val="21"/>
          <w:szCs w:val="21"/>
        </w:rPr>
        <w:object>
          <v:shape id="_x0000_i1068" o:spt="75" type="#_x0000_t75" style="height:32.95pt;width:43.95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3" r:id="rId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color w:val="auto"/>
          <w:sz w:val="21"/>
          <w:szCs w:val="21"/>
        </w:rPr>
        <w:t>d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 w:val="0"/>
          <w:iCs/>
          <w:color w:val="auto"/>
          <w:sz w:val="21"/>
          <w:szCs w:val="21"/>
        </w:rPr>
        <w:t>km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是雷雨区域的直径．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1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雷雨区域的直径为8</w:t>
      </w:r>
      <w:r>
        <w:rPr>
          <w:rFonts w:hint="eastAsia" w:ascii="Times New Roman" w:hAnsi="Times New Roman" w:eastAsia="新宋体"/>
          <w:i w:val="0"/>
          <w:iCs/>
          <w:color w:val="auto"/>
          <w:sz w:val="21"/>
          <w:szCs w:val="21"/>
        </w:rPr>
        <w:t>km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，那么这场雷雨大约能持续多长时间？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2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如果一场雷雨持续了2</w:t>
      </w:r>
      <w:r>
        <w:rPr>
          <w:rFonts w:hint="eastAsia" w:ascii="Times New Roman" w:hAnsi="Times New Roman" w:eastAsia="新宋体"/>
          <w:i w:val="0"/>
          <w:iCs/>
          <w:color w:val="auto"/>
          <w:sz w:val="21"/>
          <w:szCs w:val="21"/>
        </w:rPr>
        <w:t>h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，那么这场雷雨区域的直径大约是多少？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/>
          <w:color w:val="auto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273" w:leftChars="0" w:right="0" w:hanging="273" w:hangingChars="13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．观察图</w:t>
      </w:r>
      <w:r>
        <w:rPr>
          <w:rFonts w:hint="eastAsia" w:eastAsia="新宋体"/>
          <w:color w:val="auto"/>
          <w:sz w:val="21"/>
          <w:szCs w:val="21"/>
          <w:lang w:eastAsia="zh-CN"/>
        </w:rPr>
        <w:t>形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，每个小正方形的边均为1，可以得到每个小正方形的面积为1．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1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图中阴影部分的面积是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；阴影部分正方形的边长是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2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估计边长的值在整数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和</w:t>
      </w:r>
      <w:r>
        <w:rPr>
          <w:rFonts w:hint="eastAsia" w:ascii="Times New Roman" w:hAnsi="Times New Roman" w:eastAsia="新宋体"/>
          <w:color w:val="auto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之间．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 w:firstLine="0" w:firstLineChars="0"/>
        <w:rPr>
          <w:color w:val="auto"/>
        </w:rPr>
      </w:pP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3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在数轴上作出阴影部分正方形边长的对应点</w:t>
      </w:r>
      <w:r>
        <w:rPr>
          <w:rFonts w:hint="eastAsia" w:eastAsia="新宋体"/>
          <w:color w:val="auto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要求保留作图痕迹</w:t>
      </w:r>
      <w:r>
        <w:rPr>
          <w:rFonts w:hint="eastAsia" w:eastAsia="新宋体"/>
          <w:color w:val="auto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rPr>
          <w:color w:val="auto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pict>
          <v:shape id="图片 577" o:spid="_x0000_s1073" o:spt="75" alt="菁优网：http://www.jyeoo.com" type="#_x0000_t75" style="position:absolute;left:0pt;margin-left:76.35pt;margin-top:20.85pt;height:62.75pt;width:63.4pt;z-index:-251657216;mso-width-relative:page;mso-height-relative:page;" filled="f" o:preferrelative="t" stroked="f" coordsize="21600,21600">
            <v:path/>
            <v:fill on="f" focussize="0,0"/>
            <v:stroke on="f"/>
            <v:imagedata r:id="rId87" cropright="42028f" o:title="菁优网：http://www.jyeoo.com"/>
            <o:lock v:ext="edit" aspectratio="t"/>
          </v:shape>
        </w:pict>
      </w:r>
      <w:r>
        <w:rPr>
          <w:rFonts w:hint="eastAsia" w:eastAsia="新宋体"/>
          <w:color w:val="auto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新宋体"/>
          <w:color w:val="auto"/>
          <w:sz w:val="21"/>
          <w:szCs w:val="21"/>
        </w:rPr>
        <w:pict>
          <v:shape id="_x0000_s1074" o:spid="_x0000_s1074" o:spt="75" alt="菁优网：http://www.jyeoo.com" type="#_x0000_t75" style="position:absolute;left:0pt;margin-left:168.6pt;margin-top:3.35pt;height:21pt;width:161.75pt;z-index:-251656192;mso-width-relative:page;mso-height-relative:page;" filled="f" o:preferrelative="t" stroked="f" coordsize="21600,21600">
            <v:path/>
            <v:fill on="f" focussize="0,0"/>
            <v:stroke on="f"/>
            <v:imagedata r:id="rId87" cropleft="23728f" croptop="50244f" o:title="菁优网：http://www.jyeoo.com"/>
            <o:lock v:ext="edit" aspectratio="t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default" w:ascii="Times New Roman" w:hAnsi="Times New Roman" w:eastAsia="黑体" w:cs="Times New Roman"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right="0"/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五、</w:t>
      </w:r>
      <w:r>
        <w:rPr>
          <w:rFonts w:hint="eastAsia" w:eastAsia="黑体" w:cs="Times New Roman"/>
          <w:color w:val="auto"/>
          <w:szCs w:val="21"/>
          <w:lang w:eastAsia="zh-CN"/>
        </w:rPr>
        <w:t>(</w:t>
      </w:r>
      <w:r>
        <w:rPr>
          <w:rFonts w:hint="default" w:ascii="Times New Roman" w:hAnsi="Times New Roman" w:eastAsia="黑体" w:cs="Times New Roman"/>
          <w:color w:val="auto"/>
          <w:szCs w:val="21"/>
        </w:rPr>
        <w:t>本大题2小题，共19分</w:t>
      </w:r>
      <w:r>
        <w:rPr>
          <w:rFonts w:hint="eastAsia" w:eastAsia="黑体" w:cs="Times New Roman"/>
          <w:color w:val="auto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eastAsia" w:ascii="Times New Roman" w:hAnsi="Times New Roman" w:cs="Times New Roman"/>
          <w:color w:val="auto"/>
          <w:szCs w:val="21"/>
          <w:lang w:val="en-US" w:eastAsia="zh-CN"/>
        </w:rPr>
        <w:t>19</w:t>
      </w:r>
      <w:r>
        <w:rPr>
          <w:rFonts w:hint="default" w:ascii="Times New Roman" w:hAnsi="Times New Roman" w:cs="Times New Roman"/>
          <w:color w:val="auto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小亮想把一个长为50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，宽为35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的长方形硬纸片做成一个无盖的长方体盒子，于是在长方形的四个角各剪去一个相同小正方形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如图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，设小正方形的边长为</w:t>
      </w:r>
      <w:r>
        <w:rPr>
          <w:rFonts w:hint="eastAsia" w:ascii="Times New Roman" w:hAnsi="Times New Roman" w:eastAsia="新宋体"/>
          <w:i/>
          <w:sz w:val="21"/>
          <w:szCs w:val="21"/>
        </w:rPr>
        <w:t>xcm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  <w:rPr>
          <w:rFonts w:hint="eastAsia" w:eastAsia="新宋体"/>
          <w:lang w:eastAsia="zh-CN"/>
        </w:rPr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求图中阴影部分的面积为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用含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的代数式表示，要求化简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图片 320" o:spid="_x0000_s1075" o:spt="75" alt="菁优网：http://www.jyeoo.com" type="#_x0000_t75" style="position:absolute;left:0pt;margin-left:283.65pt;margin-top:16.65pt;height:101.25pt;width:145.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square"/>
          </v:shape>
        </w:pic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＝10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时，求这个盒子的体积．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新宋体"/>
          <w:color w:val="auto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0" w:right="0" w:hanging="273" w:hangingChars="130"/>
        <w:textAlignment w:val="auto"/>
      </w:pPr>
      <w:r>
        <w:rPr>
          <w:rFonts w:hint="eastAsia" w:eastAsia="新宋体"/>
          <w:color w:val="auto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新宋体"/>
          <w:color w:val="auto"/>
          <w:sz w:val="21"/>
          <w:szCs w:val="21"/>
        </w:rPr>
        <w:t>．</w:t>
      </w:r>
      <w:r>
        <w:rPr>
          <w:rFonts w:hint="eastAsia" w:ascii="Times New Roman" w:hAnsi="Times New Roman" w:eastAsia="新宋体"/>
          <w:sz w:val="21"/>
          <w:szCs w:val="21"/>
        </w:rPr>
        <w:t>操作探究：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已知在纸面上有一数轴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操作一：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折叠纸面，使表示的点1与﹣1表示的点重合，则﹣2表示的点与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表示的点重合；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操作二：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折叠纸面，使﹣1表示的点与3表示的点重合，回答以下问题：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5表示的点与数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表示的点重合；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position w:val="-5"/>
        </w:rPr>
        <w:pict>
          <v:shape id="_x0000_i1069" o:spt="75" type="#_x0000_t75" style="height:13.45pt;width:15.35pt;" filled="f" o:preferrelative="t" stroked="f" coordsize="21600,21600">
            <v:path/>
            <v:fill on="f" focussize="0,0"/>
            <v:stroke on="f"/>
            <v:imagedata r:id="rId8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表示的点与数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表示的点重合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若数轴上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两点之间距离为9，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的左侧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两点经折叠后重合，求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两点表示的数是多少？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操作三：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eastAsia="zh-CN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  <w:lang w:eastAsia="zh-CN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已知在数轴上点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表示的数是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移动4个单位，此时点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表示的数和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是互为相反数，求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pict>
          <v:shape id="图片 322" o:spid="_x0000_s1077" o:spt="75" alt="菁优网：http://www.jyeoo.com" type="#_x0000_t75" style="position:absolute;left:0pt;margin-left:188.9pt;margin-top:5.6pt;height:16.5pt;width:240.8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right="0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pStyle w:val="2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pStyle w:val="2"/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/>
        <w:jc w:val="both"/>
        <w:rPr>
          <w:rFonts w:hint="eastAsia" w:cs="Times New Roman"/>
          <w:b/>
          <w:bCs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(二)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color w:val="auto"/>
          <w:szCs w:val="21"/>
        </w:rPr>
      </w:pPr>
      <w:r>
        <w:rPr>
          <w:rFonts w:hint="eastAsia" w:ascii="Times New Roman" w:hAnsi="Times New Roman" w:eastAsia="黑体" w:cs="Times New Roman"/>
          <w:color w:val="auto"/>
          <w:szCs w:val="21"/>
          <w:lang w:eastAsia="zh-CN"/>
        </w:rPr>
        <w:t>一</w:t>
      </w:r>
      <w:r>
        <w:rPr>
          <w:rFonts w:hint="default" w:ascii="Times New Roman" w:hAnsi="Times New Roman" w:eastAsia="黑体" w:cs="Times New Roman"/>
          <w:color w:val="auto"/>
          <w:szCs w:val="21"/>
        </w:rPr>
        <w:t>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>1-6.ACADAA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color w:val="auto"/>
          <w:szCs w:val="21"/>
        </w:rPr>
      </w:pPr>
      <w:r>
        <w:rPr>
          <w:rFonts w:hint="default" w:ascii="Times New Roman" w:hAnsi="Times New Roman" w:eastAsia="黑体" w:cs="Times New Roman"/>
          <w:color w:val="auto"/>
          <w:szCs w:val="21"/>
        </w:rPr>
        <w:t>二、填空题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>7.</w:t>
      </w:r>
      <w:r>
        <w:rPr>
          <w:position w:val="-5"/>
        </w:rPr>
        <w:pict>
          <v:shape id="_x0000_i1070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91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position w:val="-5"/>
          <w:lang w:val="en-US" w:eastAsia="zh-CN"/>
        </w:rPr>
        <w:t xml:space="preserve">  </w:t>
      </w: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 xml:space="preserve"> 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pict>
          <v:shape id="_x0000_i1071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91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position w:val="-5"/>
          <w:lang w:val="en-US" w:eastAsia="zh-CN"/>
        </w:rPr>
        <w:t xml:space="preserve">  2</w:t>
      </w:r>
      <w:r>
        <w:rPr>
          <w:rFonts w:hint="eastAsia" w:ascii="Times New Roman" w:hAnsi="Times New Roman" w:eastAsia="黑体" w:cs="Times New Roman"/>
          <w:color w:val="auto"/>
          <w:szCs w:val="21"/>
          <w:lang w:val="en-US" w:eastAsia="zh-CN"/>
        </w:rPr>
        <w:t xml:space="preserve">  8.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2  9.7  10.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1      11.81 </w:t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9  12.</w:t>
      </w:r>
      <w:r>
        <w:rPr>
          <w:position w:val="-32"/>
        </w:rPr>
        <w:pict>
          <v:shape id="_x0000_i1072" o:spt="75" type="#_x0000_t75" style="height:32.2pt;width:101.45pt;" filled="f" o:preferrelative="t" stroked="f" coordsize="21600,21600">
            <v:path/>
            <v:fill on="f" focussize="0,0"/>
            <v:stroke on="f" joinstyle="miter"/>
            <v:imagedata r:id="rId92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新宋体"/>
          <w:b/>
          <w:sz w:val="21"/>
          <w:szCs w:val="21"/>
        </w:rPr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13.</w:t>
      </w: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position w:val="-14"/>
        </w:rPr>
        <w:pict>
          <v:shape id="_x0000_i1073" o:spt="75" type="#_x0000_t75" style="height:18pt;width:98.75pt;" filled="f" o:preferrelative="t" stroked="f" coordsize="21600,21600">
            <v:path/>
            <v:fill on="f" focussize="0,0"/>
            <v:stroke on="f" joinstyle="miter"/>
            <v:imagedata r:id="rId93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position w:val="-1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＝2+0﹣（﹣4）＝6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position w:val="-5"/>
        </w:rPr>
        <w:pict>
          <v:shape id="_x0000_i1074" o:spt="75" type="#_x0000_t75" style="height:13.45pt;width:127.6pt;" filled="f" o:preferrelative="t" stroked="f" coordsize="21600,21600">
            <v:path/>
            <v:fill on="f" focussize="0,0"/>
            <v:stroke on="f" joinstyle="miter"/>
            <v:imagedata r:id="rId94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pict>
          <v:shape id="_x0000_i1075" o:spt="75" type="#_x0000_t75" style="height:13.45pt;width:115.5pt;" filled="f" o:preferrelative="t" stroked="f" coordsize="21600,21600">
            <v:path/>
            <v:fill on="f" focussize="0,0"/>
            <v:stroke on="f" joinstyle="miter"/>
            <v:imagedata r:id="rId9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pict>
          <v:shape id="_x0000_i1076" o:spt="75" type="#_x0000_t75" style="height:13.45pt;width:28.45pt;" filled="f" o:preferrelative="t" stroked="f" coordsize="21600,21600">
            <v:path/>
            <v:fill on="f" focussize="0,0"/>
            <v:stroke on="f" joinstyle="miter"/>
            <v:imagedata r:id="rId9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14.</w:t>
      </w:r>
      <w:r>
        <w:rPr>
          <w:rFonts w:hint="eastAsia" w:ascii="Times New Roman" w:hAnsi="Times New Roman" w:eastAsia="新宋体"/>
          <w:sz w:val="21"/>
          <w:szCs w:val="21"/>
        </w:rPr>
        <w:t>解：（1）4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＝81，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77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9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＝±</w:t>
      </w:r>
      <w:r>
        <w:rPr>
          <w:position w:val="-22"/>
        </w:rPr>
        <w:pict>
          <v:shape id="_x0000_i1078" o:spt="75" type="#_x0000_t75" style="height:26.45pt;width:9.7pt;" filled="f" o:preferrelative="t" stroked="f" coordsize="21600,21600">
            <v:path/>
            <v:fill on="f" focussize="0,0"/>
            <v:stroke on="f" joinstyle="miter"/>
            <v:imagedata r:id="rId98" o:title="菁优网-jyeoo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+4）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＝﹣27，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+4＝﹣3，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＝﹣7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15.</w:t>
      </w:r>
      <w:r>
        <w:rPr>
          <w:rFonts w:hint="eastAsia" w:ascii="Times New Roman" w:hAnsi="Times New Roman" w:eastAsia="新宋体"/>
          <w:sz w:val="21"/>
          <w:szCs w:val="21"/>
        </w:rPr>
        <w:t>（1）正数集合：{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3，0.1010010001，﹣（﹣30%），</w:t>
      </w:r>
      <w:r>
        <w:rPr>
          <w:position w:val="-22"/>
        </w:rPr>
        <w:pict>
          <v:shape id="_x0000_i1079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9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…}；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（2）无理数集合：{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position w:val="-22"/>
        </w:rPr>
        <w:pict>
          <v:shape id="_x0000_i1080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9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…}；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（3）分数集合：{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﹣2.5，﹣</w:t>
      </w:r>
      <w:r>
        <w:rPr>
          <w:position w:val="-22"/>
        </w:rPr>
        <w:pict>
          <v:shape id="_x0000_i1081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0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，0.1010010001，﹣2.</w:t>
      </w:r>
      <w:r>
        <w:rPr>
          <w:position w:val="-10"/>
        </w:rPr>
        <w:pict>
          <v:shape id="_x0000_i1082" o:spt="75" type="#_x0000_t75" style="height:21.75pt;width:7.75pt;" filled="f" o:preferrelative="t" stroked="f" coordsize="21600,21600">
            <v:path/>
            <v:fill on="f" focussize="0,0"/>
            <v:stroke on="f" joinstyle="miter"/>
            <v:imagedata r:id="rId10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，﹣（﹣30%）　</w:t>
      </w:r>
      <w:r>
        <w:rPr>
          <w:rFonts w:hint="eastAsia" w:ascii="Times New Roman" w:hAnsi="Times New Roman" w:eastAsia="新宋体"/>
          <w:sz w:val="21"/>
          <w:szCs w:val="21"/>
        </w:rPr>
        <w:t>…}；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（4）非正整数集合：{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﹣2020，0，﹣|﹣4|　</w:t>
      </w:r>
      <w:r>
        <w:rPr>
          <w:rFonts w:hint="eastAsia" w:ascii="Times New Roman" w:hAnsi="Times New Roman" w:eastAsia="新宋体"/>
          <w:sz w:val="21"/>
          <w:szCs w:val="21"/>
        </w:rPr>
        <w:t>…}．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16.</w:t>
      </w:r>
      <w:r>
        <w:rPr>
          <w:rFonts w:hint="eastAsia" w:ascii="Times New Roman" w:hAnsi="Times New Roman" w:eastAsia="新宋体"/>
          <w:sz w:val="21"/>
          <w:szCs w:val="21"/>
        </w:rPr>
        <w:t>解：由题意得，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position w:val="-25"/>
        </w:rPr>
        <w:pict>
          <v:shape id="_x0000_i1083" o:spt="75" type="#_x0000_t75" style="height:30.25pt;width:57.3pt;" filled="f" o:preferrelative="t" stroked="f" coordsize="21600,21600">
            <v:path/>
            <v:fill on="f" focussize="0,0"/>
            <v:stroke on="f" joinstyle="miter"/>
            <v:imagedata r:id="rId10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，解得</w:t>
      </w:r>
      <w:r>
        <w:rPr>
          <w:position w:val="-25"/>
        </w:rPr>
        <w:pict>
          <v:shape id="_x0000_i1084" o:spt="75" type="#_x0000_t75" style="height:29.25pt;width:27.05pt;" filled="f" o:preferrelative="t" stroked="f" coordsize="21600,21600">
            <v:path/>
            <v:fill on="f" focussize="0,0"/>
            <v:stroke on="f" joinstyle="miter"/>
            <v:imagedata r:id="rId10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position w:val="-5"/>
        </w:rPr>
        <w:pict>
          <v:shape id="_x0000_i1085" o:spt="75" type="#_x0000_t75" style="height:15.25pt;width:72.15pt;" filled="f" o:preferrelative="t" stroked="f" coordsize="21600,21600">
            <v:path/>
            <v:fill on="f" focussize="0,0"/>
            <v:stroke on="f" joinstyle="miter"/>
            <v:imagedata r:id="rId10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position w:val="-5"/>
        </w:rPr>
        <w:pict>
          <v:shape id="_x0000_i1086" o:spt="75" type="#_x0000_t75" style="height:15.25pt;width:60.25pt;" filled="f" o:preferrelative="t" stroked="f" coordsize="21600,21600">
            <v:path/>
            <v:fill on="f" focussize="0,0"/>
            <v:stroke on="f" joinstyle="miter"/>
            <v:imagedata r:id="rId10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position w:val="-5"/>
        </w:rPr>
        <w:pict>
          <v:shape id="_x0000_i1087" o:spt="75" type="#_x0000_t75" style="height:13.45pt;width:20.95pt;" filled="f" o:preferrelative="t" stroked="f" coordsize="21600,21600">
            <v:path/>
            <v:fill on="f" focussize="0,0"/>
            <v:stroke on="f" joinstyle="miter"/>
            <v:imagedata r:id="rId10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的整数部分是</w:t>
      </w:r>
      <w:r>
        <w:rPr>
          <w:rFonts w:hint="eastAsia" w:ascii="Times New Roman" w:hAnsi="Times New Roman" w:eastAsia="新宋体"/>
          <w:i/>
          <w:sz w:val="21"/>
          <w:szCs w:val="21"/>
        </w:rPr>
        <w:t>z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z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z</w:t>
      </w:r>
      <w:r>
        <w:rPr>
          <w:rFonts w:hint="eastAsia" w:ascii="Times New Roman" w:hAnsi="Times New Roman" w:eastAsia="新宋体"/>
          <w:sz w:val="21"/>
          <w:szCs w:val="21"/>
        </w:rPr>
        <w:t>＝4×5+4+2×6＝36，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∴4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z</w:t>
      </w:r>
      <w:r>
        <w:rPr>
          <w:rFonts w:hint="eastAsia" w:ascii="Times New Roman" w:hAnsi="Times New Roman" w:eastAsia="新宋体"/>
          <w:sz w:val="21"/>
          <w:szCs w:val="21"/>
        </w:rPr>
        <w:t>的平方根为</w:t>
      </w:r>
      <w:r>
        <w:rPr>
          <w:position w:val="-5"/>
        </w:rPr>
        <w:pict>
          <v:shape id="_x0000_i1088" o:spt="75" type="#_x0000_t75" style="height:13.45pt;width:60.25pt;" filled="f" o:preferrelative="t" stroked="f" coordsize="21600,21600">
            <v:path/>
            <v:fill on="f" focussize="0,0"/>
            <v:stroke on="f" joinstyle="miter"/>
            <v:imagedata r:id="rId107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b/>
          <w:sz w:val="21"/>
          <w:szCs w:val="21"/>
          <w:lang w:val="en-US" w:eastAsia="zh-CN"/>
        </w:rPr>
        <w:t>17.</w:t>
      </w:r>
      <w:r>
        <w:rPr>
          <w:rFonts w:hint="eastAsia" w:ascii="Times New Roman" w:hAnsi="Times New Roman" w:eastAsia="新宋体"/>
          <w:sz w:val="21"/>
          <w:szCs w:val="21"/>
        </w:rPr>
        <w:t>解：（1）根据</w:t>
      </w:r>
      <w:r>
        <w:rPr>
          <w:position w:val="-23"/>
        </w:rPr>
        <w:pict>
          <v:shape id="_x0000_i1089" o:spt="75" type="#_x0000_t75" style="height:30.6pt;width:43.45pt;" filled="f" o:preferrelative="t" stroked="f" coordsize="21600,21600">
            <v:path/>
            <v:fill on="f" focussize="0,0"/>
            <v:stroke on="f" joinstyle="miter"/>
            <v:imagedata r:id="rId10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＝8（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），∴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90" o:spt="75" type="#_x0000_t75" style="height:26.45pt;width:21.75pt;" filled="f" o:preferrelative="t" stroked="f" coordsize="21600,21600">
            <v:path/>
            <v:fill on="f" focussize="0,0"/>
            <v:stroke on="f" joinstyle="miter"/>
            <v:imagedata r:id="rId109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＞0，∴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pict>
          <v:shape id="_x0000_i1091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1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答：这场雷雨大约能持续</w:t>
      </w:r>
      <w:r>
        <w:rPr>
          <w:position w:val="-22"/>
        </w:rPr>
        <w:pict>
          <v:shape id="_x0000_i1092" o:spt="75" type="#_x0000_t75" style="height:26.45pt;width:16.05pt;" filled="f" o:preferrelative="t" stroked="f" coordsize="21600,21600">
            <v:path/>
            <v:fill on="f" focussize="0,0"/>
            <v:stroke on="f" joinstyle="miter"/>
            <v:imagedata r:id="rId110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（2）根据</w:t>
      </w:r>
      <w:r>
        <w:rPr>
          <w:position w:val="-23"/>
        </w:rPr>
        <w:pict>
          <v:shape id="_x0000_i1093" o:spt="75" type="#_x0000_t75" style="height:30.6pt;width:43.45pt;" filled="f" o:preferrelative="t" stroked="f" coordsize="21600,21600">
            <v:path/>
            <v:fill on="f" focussize="0,0"/>
            <v:stroke on="f" joinstyle="miter"/>
            <v:imagedata r:id="rId10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，其中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，∴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＝3600，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＞0，∴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＝60（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default" w:ascii="Times New Roman" w:hAnsi="Times New Roman" w:eastAsia="新宋体"/>
          <w:b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</w:rPr>
        <w:t>答：这场雷雨区域的直径大约是60</w:t>
      </w:r>
      <w:r>
        <w:rPr>
          <w:rFonts w:hint="eastAsia" w:ascii="Times New Roman" w:hAnsi="Times New Roman" w:eastAsia="新宋体"/>
          <w:i/>
          <w:sz w:val="21"/>
          <w:szCs w:val="21"/>
        </w:rPr>
        <w:t>km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18.</w:t>
      </w:r>
      <w:r>
        <w:rPr>
          <w:rFonts w:hint="eastAsia" w:ascii="Times New Roman" w:hAnsi="Times New Roman" w:eastAsia="新宋体"/>
          <w:sz w:val="21"/>
          <w:szCs w:val="21"/>
        </w:rPr>
        <w:t>解：（1）阴影部分面积为：</w:t>
      </w:r>
      <w:r>
        <w:rPr>
          <w:position w:val="-22"/>
        </w:rPr>
        <w:pict>
          <v:shape id="_x0000_i1094" o:spt="75" type="#_x0000_t75" style="height:26.45pt;width:96.75pt;" filled="f" o:preferrelative="t" stroked="f" coordsize="21600,21600">
            <v:path/>
            <v:fill on="f" focussize="0,0"/>
            <v:stroke on="f" joinstyle="miter"/>
            <v:imagedata r:id="rId111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＝16﹣6＝10，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阴影部分正方形的边长为</w:t>
      </w:r>
      <w:r>
        <w:rPr>
          <w:position w:val="-5"/>
        </w:rPr>
        <w:pict>
          <v:shape id="_x0000_i1095" o:spt="75" type="#_x0000_t75" style="height:13.45pt;width:20.95pt;" filled="f" o:preferrelative="t" stroked="f" coordsize="21600,21600">
            <v:path/>
            <v:fill on="f" focussize="0,0"/>
            <v:stroke on="f" joinstyle="miter"/>
            <v:imagedata r:id="rId11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故答案为：10；</w:t>
      </w:r>
      <w:r>
        <w:rPr>
          <w:position w:val="-5"/>
        </w:rPr>
        <w:pict>
          <v:shape id="_x0000_i1096" o:spt="75" type="#_x0000_t75" style="height:13.45pt;width:20.95pt;" filled="f" o:preferrelative="t" stroked="f" coordsize="21600,21600">
            <v:path/>
            <v:fill on="f" focussize="0,0"/>
            <v:stroke on="f" joinstyle="miter"/>
            <v:imagedata r:id="rId11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（2）∵9＜10＜16，∴3＜</w:t>
      </w:r>
      <w:r>
        <w:rPr>
          <w:position w:val="-5"/>
        </w:rPr>
        <w:pict>
          <v:shape id="_x0000_i1097" o:spt="75" type="#_x0000_t75" style="height:13.45pt;width:20.95pt;" filled="f" o:preferrelative="t" stroked="f" coordsize="21600,21600">
            <v:path/>
            <v:fill on="f" focussize="0,0"/>
            <v:stroke on="f" joinstyle="miter"/>
            <v:imagedata r:id="rId11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＜4，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即边长的值在整数3和4之间；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（3）如图，点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表示数</w:t>
      </w:r>
      <w:r>
        <w:rPr>
          <w:position w:val="-5"/>
        </w:rPr>
        <w:pict>
          <v:shape id="_x0000_i1098" o:spt="75" type="#_x0000_t75" style="height:13.45pt;width:20.95pt;" filled="f" o:preferrelative="t" stroked="f" coordsize="21600,21600">
            <v:path/>
            <v:fill on="f" focussize="0,0"/>
            <v:stroke on="f" joinstyle="miter"/>
            <v:imagedata r:id="rId112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的点．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pict>
          <v:shape id="_x0000_i1099" o:spt="75" alt="菁优网：http://www.jyeoo.com" type="#_x0000_t75" style="height:36.7pt;width:164.2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19.</w:t>
      </w:r>
      <w:r>
        <w:rPr>
          <w:rFonts w:hint="eastAsia" w:ascii="Times New Roman" w:hAnsi="Times New Roman" w:eastAsia="新宋体"/>
          <w:sz w:val="21"/>
          <w:szCs w:val="21"/>
        </w:rPr>
        <w:t>解：（1）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＝（50﹣2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）（35﹣2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﹣170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+1750，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答：阴影部分的面积为（4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﹣170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+1750）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＝10时，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﹣170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+1750＝450（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这个盒子的体积为：450×10＝4500（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答：这个盒子的体积为4500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20.</w:t>
      </w:r>
      <w:r>
        <w:rPr>
          <w:rFonts w:hint="eastAsia" w:ascii="Times New Roman" w:hAnsi="Times New Roman" w:eastAsia="新宋体"/>
          <w:sz w:val="21"/>
          <w:szCs w:val="21"/>
        </w:rPr>
        <w:t>解：（1）折叠纸面，使表示的点1与﹣1表示的点重合，则﹣2表示的点与 2表示的点重合；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（2）由表示﹣1的点与表示3的点重合，可确定对称点是表示1的点，则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表示5的点与对称点距离为4，则重合点应该是左侧与对称点距离为4的点，即﹣3；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表示</w:t>
      </w:r>
      <w:r>
        <w:rPr>
          <w:position w:val="-5"/>
        </w:rPr>
        <w:pict>
          <v:shape id="_x0000_i1100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11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的点与对称点距离为</w:t>
      </w:r>
      <w:r>
        <w:rPr>
          <w:position w:val="-5"/>
        </w:rPr>
        <w:pict>
          <v:shape id="_x0000_i1101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11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﹣1，则重合点应该是左侧与对称点距离为的点</w:t>
      </w:r>
      <w:r>
        <w:rPr>
          <w:position w:val="-5"/>
        </w:rPr>
        <w:pict>
          <v:shape id="_x0000_i1102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11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﹣1，即2﹣</w:t>
      </w:r>
      <w:r>
        <w:rPr>
          <w:position w:val="-5"/>
        </w:rPr>
        <w:pict>
          <v:shape id="_x0000_i1103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1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由题意可得，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两点距离对称点的距离为9÷2＝4.5，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∵对称点是表示1的点，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两点表示的数分别是﹣3.5，5.5．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（3）当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向左移动时，有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﹣4＝﹣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＝2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向右移动时，有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+4＝﹣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 xml:space="preserve">＝﹣2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</w:pPr>
      <w:r>
        <w:rPr>
          <w:rFonts w:hint="eastAsia" w:ascii="Times New Roman" w:hAnsi="Times New Roman" w:eastAsia="新宋体"/>
          <w:sz w:val="21"/>
          <w:szCs w:val="21"/>
        </w:rPr>
        <w:t>综上所诉，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＝2或﹣2．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73" w:leftChars="130" w:right="0" w:firstLine="0" w:firstLineChars="0"/>
        <w:textAlignment w:val="auto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故答案为：2；﹣3；2﹣</w:t>
      </w:r>
      <w:r>
        <w:rPr>
          <w:position w:val="-5"/>
        </w:rPr>
        <w:pict>
          <v:shape id="_x0000_i1104" o:spt="75" type="#_x0000_t75" style="height:13.45pt;width:15.25pt;" filled="f" o:preferrelative="t" stroked="f" coordsize="21600,21600">
            <v:path/>
            <v:fill on="f" focussize="0,0"/>
            <v:stroke on="f" joinstyle="miter"/>
            <v:imagedata r:id="rId1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/>
        <w:jc w:val="left"/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2110" w:h="15307" w:orient="landscape"/>
          <w:pgMar w:top="1417" w:right="1984" w:bottom="1417" w:left="2268" w:header="851" w:footer="992" w:gutter="0"/>
          <w:cols w:space="1050" w:num="2"/>
          <w:docGrid w:type="lines" w:linePitch="319" w:charSpace="0"/>
        </w:sectPr>
      </w:pPr>
    </w:p>
    <w:p>
      <w:bookmarkStart w:id="0" w:name="_GoBack"/>
      <w:bookmarkEnd w:id="0"/>
    </w:p>
    <w:sectPr>
      <w:pgSz w:w="22110" w:h="15307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rPr>
        <w:sz w:val="21"/>
        <w:szCs w:val="21"/>
      </w:rPr>
    </w:pPr>
  </w:p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0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4151FC"/>
    <w:rsid w:val="00C02FC6"/>
    <w:rsid w:val="022601F2"/>
    <w:rsid w:val="02BD0743"/>
    <w:rsid w:val="08497824"/>
    <w:rsid w:val="08992D35"/>
    <w:rsid w:val="08B12163"/>
    <w:rsid w:val="0A11593B"/>
    <w:rsid w:val="0B0950F1"/>
    <w:rsid w:val="0BEC71D1"/>
    <w:rsid w:val="0CCC3913"/>
    <w:rsid w:val="0F4C41C0"/>
    <w:rsid w:val="0FB11447"/>
    <w:rsid w:val="0FD414F9"/>
    <w:rsid w:val="113849FC"/>
    <w:rsid w:val="123327ED"/>
    <w:rsid w:val="13EA278C"/>
    <w:rsid w:val="16BC7D62"/>
    <w:rsid w:val="1AEB5F33"/>
    <w:rsid w:val="1B377260"/>
    <w:rsid w:val="1B886C1D"/>
    <w:rsid w:val="204C0796"/>
    <w:rsid w:val="207856AD"/>
    <w:rsid w:val="229F5E55"/>
    <w:rsid w:val="230F4168"/>
    <w:rsid w:val="2726728D"/>
    <w:rsid w:val="29977AD1"/>
    <w:rsid w:val="29A3049C"/>
    <w:rsid w:val="29A728EE"/>
    <w:rsid w:val="2AC91D8B"/>
    <w:rsid w:val="2DCB5884"/>
    <w:rsid w:val="314850B2"/>
    <w:rsid w:val="319872C9"/>
    <w:rsid w:val="33641A10"/>
    <w:rsid w:val="37AE498C"/>
    <w:rsid w:val="38CF0507"/>
    <w:rsid w:val="3B7C34F0"/>
    <w:rsid w:val="3BB07178"/>
    <w:rsid w:val="3C8E4A9F"/>
    <w:rsid w:val="3D5D7415"/>
    <w:rsid w:val="430976FE"/>
    <w:rsid w:val="43D73C2D"/>
    <w:rsid w:val="44130DB5"/>
    <w:rsid w:val="45573BAC"/>
    <w:rsid w:val="4977360C"/>
    <w:rsid w:val="4A282B58"/>
    <w:rsid w:val="4A9B157C"/>
    <w:rsid w:val="4B6E0A3F"/>
    <w:rsid w:val="4BFF12CE"/>
    <w:rsid w:val="4DD62594"/>
    <w:rsid w:val="50AC629E"/>
    <w:rsid w:val="543818C6"/>
    <w:rsid w:val="54FD0E94"/>
    <w:rsid w:val="572B52C3"/>
    <w:rsid w:val="596B1C72"/>
    <w:rsid w:val="59CE43D0"/>
    <w:rsid w:val="5B3D4260"/>
    <w:rsid w:val="5CF476DF"/>
    <w:rsid w:val="5D114850"/>
    <w:rsid w:val="5E3F6FF0"/>
    <w:rsid w:val="5F103E8F"/>
    <w:rsid w:val="63D35B0B"/>
    <w:rsid w:val="667A42E4"/>
    <w:rsid w:val="66DD3B0E"/>
    <w:rsid w:val="67933C92"/>
    <w:rsid w:val="69180321"/>
    <w:rsid w:val="6B853921"/>
    <w:rsid w:val="6CD641E0"/>
    <w:rsid w:val="6CDE3BFC"/>
    <w:rsid w:val="6D39326A"/>
    <w:rsid w:val="6F17773E"/>
    <w:rsid w:val="71DE1BCB"/>
    <w:rsid w:val="77FE247C"/>
    <w:rsid w:val="781559ED"/>
    <w:rsid w:val="786E013E"/>
    <w:rsid w:val="789E4789"/>
    <w:rsid w:val="7921134F"/>
    <w:rsid w:val="7921744C"/>
    <w:rsid w:val="799E5302"/>
    <w:rsid w:val="7A6E66A8"/>
    <w:rsid w:val="7F2C5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99"/>
    <w:pPr>
      <w:spacing w:before="240" w:after="60"/>
      <w:ind w:hanging="100" w:hangingChars="100"/>
      <w:jc w:val="center"/>
      <w:outlineLvl w:val="0"/>
    </w:pPr>
    <w:rPr>
      <w:b/>
      <w:bCs/>
      <w:sz w:val="32"/>
      <w:szCs w:val="32"/>
    </w:rPr>
  </w:style>
  <w:style w:type="paragraph" w:customStyle="1" w:styleId="9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0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1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3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4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5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6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7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8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9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0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1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2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3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4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5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7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8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9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0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1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2">
    <w:name w:val="列出段落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33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6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7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8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9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0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1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2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3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4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5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6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9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0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1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2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3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4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5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6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7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9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0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1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2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3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4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5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6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7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8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69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70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png"/><Relationship Id="rId98" Type="http://schemas.openxmlformats.org/officeDocument/2006/relationships/image" Target="media/image51.png"/><Relationship Id="rId97" Type="http://schemas.openxmlformats.org/officeDocument/2006/relationships/image" Target="media/image50.png"/><Relationship Id="rId96" Type="http://schemas.openxmlformats.org/officeDocument/2006/relationships/image" Target="media/image49.png"/><Relationship Id="rId95" Type="http://schemas.openxmlformats.org/officeDocument/2006/relationships/image" Target="media/image48.png"/><Relationship Id="rId94" Type="http://schemas.openxmlformats.org/officeDocument/2006/relationships/image" Target="media/image47.png"/><Relationship Id="rId93" Type="http://schemas.openxmlformats.org/officeDocument/2006/relationships/image" Target="media/image46.png"/><Relationship Id="rId92" Type="http://schemas.openxmlformats.org/officeDocument/2006/relationships/image" Target="media/image45.png"/><Relationship Id="rId91" Type="http://schemas.openxmlformats.org/officeDocument/2006/relationships/image" Target="media/image44.png"/><Relationship Id="rId90" Type="http://schemas.openxmlformats.org/officeDocument/2006/relationships/image" Target="media/image43.png"/><Relationship Id="rId9" Type="http://schemas.openxmlformats.org/officeDocument/2006/relationships/theme" Target="theme/theme1.xml"/><Relationship Id="rId89" Type="http://schemas.openxmlformats.org/officeDocument/2006/relationships/image" Target="media/image42.png"/><Relationship Id="rId88" Type="http://schemas.openxmlformats.org/officeDocument/2006/relationships/image" Target="media/image41.png"/><Relationship Id="rId87" Type="http://schemas.openxmlformats.org/officeDocument/2006/relationships/image" Target="media/image40.png"/><Relationship Id="rId86" Type="http://schemas.openxmlformats.org/officeDocument/2006/relationships/image" Target="media/image39.wmf"/><Relationship Id="rId85" Type="http://schemas.openxmlformats.org/officeDocument/2006/relationships/oleObject" Target="embeddings/oleObject39.bin"/><Relationship Id="rId84" Type="http://schemas.openxmlformats.org/officeDocument/2006/relationships/image" Target="media/image38.png"/><Relationship Id="rId83" Type="http://schemas.openxmlformats.org/officeDocument/2006/relationships/oleObject" Target="embeddings/oleObject38.bin"/><Relationship Id="rId82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6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2.bin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9.bin"/><Relationship Id="rId65" Type="http://schemas.openxmlformats.org/officeDocument/2006/relationships/image" Target="media/image29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0.png"/><Relationship Id="rId45" Type="http://schemas.openxmlformats.org/officeDocument/2006/relationships/image" Target="media/image19.png"/><Relationship Id="rId44" Type="http://schemas.openxmlformats.org/officeDocument/2006/relationships/image" Target="media/image18.png"/><Relationship Id="rId43" Type="http://schemas.openxmlformats.org/officeDocument/2006/relationships/image" Target="media/image17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5.bin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oleObject" Target="embeddings/oleObject12.bin"/><Relationship Id="rId32" Type="http://schemas.openxmlformats.org/officeDocument/2006/relationships/oleObject" Target="embeddings/oleObject11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9.bin"/><Relationship Id="rId27" Type="http://schemas.openxmlformats.org/officeDocument/2006/relationships/image" Target="media/image11.wmf"/><Relationship Id="rId26" Type="http://schemas.openxmlformats.org/officeDocument/2006/relationships/oleObject" Target="embeddings/oleObject8.bin"/><Relationship Id="rId25" Type="http://schemas.openxmlformats.org/officeDocument/2006/relationships/image" Target="media/image10.wmf"/><Relationship Id="rId24" Type="http://schemas.openxmlformats.org/officeDocument/2006/relationships/oleObject" Target="embeddings/oleObject7.bin"/><Relationship Id="rId23" Type="http://schemas.openxmlformats.org/officeDocument/2006/relationships/image" Target="media/image9.wmf"/><Relationship Id="rId22" Type="http://schemas.openxmlformats.org/officeDocument/2006/relationships/oleObject" Target="embeddings/oleObject6.bin"/><Relationship Id="rId21" Type="http://schemas.openxmlformats.org/officeDocument/2006/relationships/image" Target="media/image8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4.bin"/><Relationship Id="rId17" Type="http://schemas.openxmlformats.org/officeDocument/2006/relationships/image" Target="media/image6.wmf"/><Relationship Id="rId16" Type="http://schemas.openxmlformats.org/officeDocument/2006/relationships/oleObject" Target="embeddings/oleObject3.bin"/><Relationship Id="rId15" Type="http://schemas.openxmlformats.org/officeDocument/2006/relationships/image" Target="media/image5.wmf"/><Relationship Id="rId14" Type="http://schemas.openxmlformats.org/officeDocument/2006/relationships/oleObject" Target="embeddings/oleObject2.bin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7" Type="http://schemas.openxmlformats.org/officeDocument/2006/relationships/fontTable" Target="fontTable.xml"/><Relationship Id="rId116" Type="http://schemas.openxmlformats.org/officeDocument/2006/relationships/customXml" Target="../customXml/item1.xml"/><Relationship Id="rId115" Type="http://schemas.openxmlformats.org/officeDocument/2006/relationships/image" Target="media/image68.png"/><Relationship Id="rId114" Type="http://schemas.openxmlformats.org/officeDocument/2006/relationships/image" Target="media/image67.png"/><Relationship Id="rId113" Type="http://schemas.openxmlformats.org/officeDocument/2006/relationships/image" Target="media/image66.png"/><Relationship Id="rId112" Type="http://schemas.openxmlformats.org/officeDocument/2006/relationships/image" Target="media/image65.png"/><Relationship Id="rId111" Type="http://schemas.openxmlformats.org/officeDocument/2006/relationships/image" Target="media/image64.png"/><Relationship Id="rId110" Type="http://schemas.openxmlformats.org/officeDocument/2006/relationships/image" Target="media/image63.png"/><Relationship Id="rId11" Type="http://schemas.openxmlformats.org/officeDocument/2006/relationships/image" Target="media/image3.png"/><Relationship Id="rId109" Type="http://schemas.openxmlformats.org/officeDocument/2006/relationships/image" Target="media/image62.png"/><Relationship Id="rId108" Type="http://schemas.openxmlformats.org/officeDocument/2006/relationships/image" Target="media/image61.png"/><Relationship Id="rId107" Type="http://schemas.openxmlformats.org/officeDocument/2006/relationships/image" Target="media/image60.png"/><Relationship Id="rId106" Type="http://schemas.openxmlformats.org/officeDocument/2006/relationships/image" Target="media/image59.png"/><Relationship Id="rId105" Type="http://schemas.openxmlformats.org/officeDocument/2006/relationships/image" Target="media/image58.png"/><Relationship Id="rId104" Type="http://schemas.openxmlformats.org/officeDocument/2006/relationships/image" Target="media/image57.png"/><Relationship Id="rId103" Type="http://schemas.openxmlformats.org/officeDocument/2006/relationships/image" Target="media/image56.png"/><Relationship Id="rId102" Type="http://schemas.openxmlformats.org/officeDocument/2006/relationships/image" Target="media/image55.png"/><Relationship Id="rId101" Type="http://schemas.openxmlformats.org/officeDocument/2006/relationships/image" Target="media/image54.png"/><Relationship Id="rId100" Type="http://schemas.openxmlformats.org/officeDocument/2006/relationships/image" Target="media/image5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63"/>
    <customShpInfo spid="_x0000_s1064"/>
    <customShpInfo spid="_x0000_s1065"/>
    <customShpInfo spid="_x0000_s1073"/>
    <customShpInfo spid="_x0000_s1074"/>
    <customShpInfo spid="_x0000_s1075"/>
    <customShpInfo spid="_x0000_s10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1282</Words>
  <Characters>1431</Characters>
  <Lines>0</Lines>
  <Paragraphs>0</Paragraphs>
  <TotalTime>0</TotalTime>
  <ScaleCrop>false</ScaleCrop>
  <LinksUpToDate>false</LinksUpToDate>
  <CharactersWithSpaces>1762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2020-01-07T01:29:00Z</dcterms:created>
  <dc:creator>ASUS</dc:creator>
  <cp:lastModifiedBy>Administrator</cp:lastModifiedBy>
  <cp:lastPrinted>2022-02-15T06:36:00Z</cp:lastPrinted>
  <dcterms:modified xsi:type="dcterms:W3CDTF">2022-03-30T12:28:00Z</dcterms:modified>
  <dc:title>2019~2020学年度第二学期七年级数学监测卷（一）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