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10388600</wp:posOffset>
            </wp:positionV>
            <wp:extent cx="381000" cy="4953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七年级语文下册第五单元测试题</w:t>
      </w:r>
    </w:p>
    <w:p>
      <w:pPr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一、积累与运用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1、默写：（10分）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（1）前不见古人，后不见来者。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！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（2）荡胸生层云，决眦入归鸟。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（3）王安石的《登飞来峰》中</w:t>
      </w:r>
      <w:r>
        <w:rPr>
          <w:sz w:val="24"/>
        </w:rPr>
        <w:t>寄寓“站得高才能望得远”的哲理</w:t>
      </w:r>
      <w:r>
        <w:rPr>
          <w:rFonts w:hint="eastAsia"/>
          <w:sz w:val="24"/>
        </w:rPr>
        <w:t>的</w:t>
      </w:r>
      <w:r>
        <w:rPr>
          <w:rFonts w:hint="eastAsia" w:ascii="Arial" w:hAnsi="Arial" w:cs="Arial"/>
          <w:color w:val="333333"/>
        </w:rPr>
        <w:t>诗句</w:t>
      </w:r>
      <w:r>
        <w:rPr>
          <w:rFonts w:hint="eastAsia"/>
          <w:sz w:val="24"/>
        </w:rPr>
        <w:t>是：</w:t>
      </w:r>
      <w:r>
        <w:rPr>
          <w:rFonts w:hint="eastAsia"/>
          <w:sz w:val="24"/>
          <w:u w:val="single"/>
        </w:rPr>
        <w:t xml:space="preserve">    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。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  <w:u w:val="single"/>
        </w:rPr>
      </w:pPr>
      <w:r>
        <w:rPr>
          <w:rFonts w:hint="eastAsia"/>
        </w:rPr>
        <w:t>（4）陆游的《游山西村》中给我们</w:t>
      </w:r>
      <w:r>
        <w:rPr>
          <w:rFonts w:ascii="Arial" w:hAnsi="Arial" w:cs="Arial"/>
          <w:color w:val="333333"/>
        </w:rPr>
        <w:t>哲理思想的启示</w:t>
      </w:r>
      <w:r>
        <w:rPr>
          <w:rFonts w:hint="eastAsia" w:ascii="Arial" w:hAnsi="Arial" w:cs="Arial"/>
          <w:color w:val="333333"/>
        </w:rPr>
        <w:t>的诗句是：</w:t>
      </w:r>
      <w:r>
        <w:rPr>
          <w:rFonts w:hint="eastAsia" w:ascii="Arial" w:hAnsi="Arial" w:cs="Arial"/>
          <w:color w:val="333333"/>
          <w:u w:val="single"/>
        </w:rPr>
        <w:t xml:space="preserve">               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</w:rPr>
      </w:pPr>
      <w:r>
        <w:rPr>
          <w:rFonts w:hint="eastAsia" w:ascii="Arial" w:hAnsi="Arial" w:cs="Arial"/>
          <w:color w:val="333333"/>
          <w:u w:val="single"/>
        </w:rPr>
        <w:t xml:space="preserve">       </w:t>
      </w:r>
      <w:r>
        <w:rPr>
          <w:rFonts w:hint="eastAsia" w:ascii="Arial" w:hAnsi="Arial" w:cs="Arial"/>
          <w:color w:val="333333"/>
        </w:rPr>
        <w:t>，</w:t>
      </w:r>
      <w:r>
        <w:rPr>
          <w:rFonts w:hint="eastAsia" w:ascii="Arial" w:hAnsi="Arial" w:cs="Arial"/>
          <w:color w:val="333333"/>
          <w:u w:val="single"/>
        </w:rPr>
        <w:t xml:space="preserve">                   </w:t>
      </w:r>
      <w:r>
        <w:rPr>
          <w:rFonts w:hint="eastAsia" w:ascii="Arial" w:hAnsi="Arial" w:cs="Arial"/>
          <w:color w:val="333333"/>
        </w:rPr>
        <w:t>。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/>
          <w:u w:val="single"/>
        </w:rPr>
      </w:pPr>
      <w:r>
        <w:rPr>
          <w:rFonts w:hint="eastAsia" w:ascii="Arial" w:hAnsi="Arial" w:cs="Arial"/>
          <w:color w:val="333333"/>
        </w:rPr>
        <w:t>（5）龚自珍的《己亥杂诗》写出</w:t>
      </w:r>
      <w:r>
        <w:t>体现真正的生命价值</w:t>
      </w:r>
      <w:r>
        <w:rPr>
          <w:rFonts w:hint="eastAsia"/>
        </w:rPr>
        <w:t>的诗句是：</w:t>
      </w:r>
      <w:r>
        <w:rPr>
          <w:rFonts w:hint="eastAsia"/>
          <w:u w:val="single"/>
        </w:rPr>
        <w:t xml:space="preserve">             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</w:rPr>
      </w:pP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</w:rPr>
      </w:pPr>
      <w:r>
        <w:rPr>
          <w:rFonts w:hint="eastAsia" w:ascii="Arial" w:hAnsi="Arial" w:cs="Arial"/>
          <w:color w:val="333333"/>
        </w:rPr>
        <w:t>2、根据拼音写出汉字（3分）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</w:rPr>
      </w:pPr>
      <w:r>
        <w:rPr>
          <w:rFonts w:hint="eastAsia" w:ascii="Arial" w:hAnsi="Arial" w:cs="Arial"/>
          <w:color w:val="333333"/>
        </w:rPr>
        <w:t>（1）紫色的大条幅上，泛着点点银光，就像</w:t>
      </w:r>
      <w:r>
        <w:rPr>
          <w:rFonts w:ascii="Arial" w:hAnsi="Arial" w:cs="Arial"/>
          <w:color w:val="333333"/>
        </w:rPr>
        <w:t>bèng jiàn</w:t>
      </w:r>
      <w:r>
        <w:rPr>
          <w:rFonts w:hint="eastAsia" w:ascii="Arial" w:hAnsi="Arial" w:cs="Arial"/>
          <w:color w:val="333333"/>
        </w:rPr>
        <w:t>（      ）的水花。</w:t>
      </w:r>
    </w:p>
    <w:p>
      <w:pPr>
        <w:pStyle w:val="4"/>
        <w:shd w:val="clear" w:color="auto" w:fill="FFFFFF"/>
        <w:spacing w:before="150" w:after="150" w:line="435" w:lineRule="atLeast"/>
        <w:rPr>
          <w:rFonts w:hint="eastAsia" w:ascii="Arial" w:hAnsi="Arial" w:cs="Arial"/>
          <w:color w:val="333333"/>
        </w:rPr>
      </w:pPr>
      <w:r>
        <w:rPr>
          <w:rFonts w:hint="eastAsia" w:ascii="Arial" w:hAnsi="Arial" w:cs="Arial"/>
          <w:color w:val="333333"/>
        </w:rPr>
        <w:t>（2）往日多么傲慢的我，多么</w:t>
      </w:r>
      <w:r>
        <w:rPr>
          <w:rFonts w:ascii="Arial" w:hAnsi="Arial" w:cs="Arial"/>
          <w:color w:val="333333"/>
        </w:rPr>
        <w:t>jīn chí</w:t>
      </w:r>
      <w:r>
        <w:rPr>
          <w:rFonts w:hint="eastAsia" w:ascii="Arial" w:hAnsi="Arial" w:cs="Arial"/>
          <w:color w:val="333333"/>
        </w:rPr>
        <w:t>（     ）的我，原来也是个孱头。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（3）我</w:t>
      </w:r>
      <w:r>
        <w:rPr>
          <w:rFonts w:hint="eastAsia" w:ascii="Arial" w:hAnsi="Arial" w:cs="Arial"/>
          <w:color w:val="333333"/>
          <w:kern w:val="0"/>
          <w:sz w:val="24"/>
        </w:rPr>
        <w:t>深深</w:t>
      </w:r>
      <w:r>
        <w:rPr>
          <w:rFonts w:ascii="Arial" w:hAnsi="Arial" w:cs="Arial"/>
          <w:color w:val="333333"/>
          <w:kern w:val="0"/>
          <w:sz w:val="24"/>
        </w:rPr>
        <w:t>ào sàng</w:t>
      </w:r>
      <w:r>
        <w:rPr>
          <w:rFonts w:hint="eastAsia" w:ascii="Arial" w:hAnsi="Arial" w:cs="Arial"/>
          <w:color w:val="333333"/>
          <w:kern w:val="0"/>
          <w:sz w:val="24"/>
        </w:rPr>
        <w:t>（      ）对</w:t>
      </w:r>
      <w:r>
        <w:rPr>
          <w:rFonts w:hint="eastAsia"/>
          <w:szCs w:val="21"/>
        </w:rPr>
        <w:t>不起我的奶奶。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3、下面加点的词语使用错误的一项是：（    ）（3分）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A．</w:t>
      </w:r>
      <w:r>
        <w:rPr>
          <w:rFonts w:hint="eastAsia" w:ascii="Arial" w:hAnsi="Arial" w:cs="Arial"/>
          <w:color w:val="333333"/>
          <w:kern w:val="0"/>
          <w:sz w:val="24"/>
        </w:rPr>
        <w:t>七年级的小邓经常一个人在教室里发呆，读书时也常常分神，感觉垂垂暮老了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ascii="Arial" w:hAnsi="Arial" w:cs="Arial"/>
          <w:color w:val="333333"/>
          <w:kern w:val="0"/>
          <w:sz w:val="24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B．</w:t>
      </w:r>
      <w:r>
        <w:rPr>
          <w:rFonts w:hint="eastAsia" w:ascii="Arial" w:hAnsi="Arial" w:cs="Arial"/>
          <w:color w:val="333333"/>
          <w:kern w:val="0"/>
          <w:sz w:val="24"/>
        </w:rPr>
        <w:t>看着他们在《笑傲江湖》里的表演，我常常是忍俊不禁，笑出声来</w:t>
      </w:r>
      <w:r>
        <w:rPr>
          <w:rFonts w:ascii="Arial" w:hAnsi="Arial" w:cs="Arial"/>
          <w:color w:val="333333"/>
          <w:kern w:val="0"/>
          <w:sz w:val="24"/>
        </w:rPr>
        <w:t>。   </w:t>
      </w:r>
      <w:r>
        <w:rPr>
          <w:rFonts w:ascii="Arial" w:hAnsi="Arial" w:cs="Arial"/>
          <w:color w:val="333333"/>
          <w:kern w:val="0"/>
          <w:sz w:val="24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C．</w:t>
      </w:r>
      <w:r>
        <w:rPr>
          <w:rFonts w:hint="eastAsia" w:ascii="Arial" w:hAnsi="Arial" w:cs="Arial"/>
          <w:color w:val="333333"/>
          <w:kern w:val="0"/>
          <w:sz w:val="24"/>
        </w:rPr>
        <w:t>在这个充满希望的时代，每一个有志青年，都想轰轰烈烈地干一番大事业，实现中国梦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ascii="Arial" w:hAnsi="Arial" w:cs="Arial"/>
          <w:color w:val="333333"/>
          <w:kern w:val="0"/>
          <w:sz w:val="24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D．</w:t>
      </w:r>
      <w:r>
        <w:rPr>
          <w:rFonts w:hint="eastAsia" w:ascii="Arial" w:hAnsi="Arial" w:cs="Arial"/>
          <w:color w:val="333333"/>
          <w:kern w:val="0"/>
          <w:sz w:val="24"/>
        </w:rPr>
        <w:t>作为教育工作者，我们应该以身作则，否则怎么能教育他人呢？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4、下面对病句的修改，不正确的一项是：（    ）（3分）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A、</w:t>
      </w:r>
      <w:r>
        <w:rPr>
          <w:rFonts w:hint="eastAsia" w:ascii="Arial" w:hAnsi="Arial" w:cs="Arial"/>
          <w:color w:val="333333"/>
          <w:kern w:val="0"/>
          <w:sz w:val="24"/>
        </w:rPr>
        <w:t>眼下，越来越多的荔枝成熟了，丰富了水果市场，独特的味道和口感吸引了许多人尝鲜的欲望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hint="eastAsia" w:ascii="Arial" w:hAnsi="Arial" w:cs="Arial"/>
          <w:color w:val="333333"/>
          <w:kern w:val="0"/>
          <w:sz w:val="24"/>
        </w:rPr>
        <w:t>（将“吸引”改成“勾引”）</w:t>
      </w:r>
      <w:r>
        <w:rPr>
          <w:rFonts w:ascii="Arial" w:hAnsi="Arial" w:cs="Arial"/>
          <w:color w:val="333333"/>
          <w:kern w:val="0"/>
          <w:sz w:val="24"/>
        </w:rPr>
        <w:t> 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B、卡斯特罗</w:t>
      </w:r>
      <w:r>
        <w:rPr>
          <w:rFonts w:hint="eastAsia" w:ascii="Arial" w:hAnsi="Arial" w:cs="Arial"/>
          <w:color w:val="333333"/>
          <w:kern w:val="0"/>
          <w:sz w:val="24"/>
        </w:rPr>
        <w:t>时代终将会随着</w:t>
      </w:r>
      <w:r>
        <w:rPr>
          <w:rFonts w:ascii="Arial" w:hAnsi="Arial" w:cs="Arial"/>
          <w:color w:val="333333"/>
          <w:kern w:val="0"/>
          <w:sz w:val="24"/>
        </w:rPr>
        <w:t>劳尔·卡斯特罗</w:t>
      </w:r>
      <w:r>
        <w:rPr>
          <w:rFonts w:hint="eastAsia" w:ascii="Arial" w:hAnsi="Arial" w:cs="Arial"/>
          <w:color w:val="333333"/>
          <w:kern w:val="0"/>
          <w:sz w:val="24"/>
        </w:rPr>
        <w:t>的离开而结束，如何在未来新的环境下发展和继承</w:t>
      </w:r>
      <w:r>
        <w:rPr>
          <w:rFonts w:ascii="Arial" w:hAnsi="Arial" w:cs="Arial"/>
          <w:color w:val="333333"/>
          <w:kern w:val="0"/>
          <w:sz w:val="24"/>
        </w:rPr>
        <w:t>卡斯特罗</w:t>
      </w:r>
      <w:r>
        <w:rPr>
          <w:rFonts w:hint="eastAsia" w:ascii="Arial" w:hAnsi="Arial" w:cs="Arial"/>
          <w:color w:val="333333"/>
          <w:kern w:val="0"/>
          <w:sz w:val="24"/>
        </w:rPr>
        <w:t>的治国思想，这是留给古巴的挑战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hint="eastAsia" w:ascii="Arial" w:hAnsi="Arial" w:cs="Arial"/>
          <w:color w:val="333333"/>
          <w:kern w:val="0"/>
          <w:sz w:val="24"/>
        </w:rPr>
        <w:t>（将“发展”与“继承”互换位置）</w:t>
      </w:r>
      <w:r>
        <w:rPr>
          <w:rFonts w:ascii="Arial" w:hAnsi="Arial" w:cs="Arial"/>
          <w:color w:val="333333"/>
          <w:kern w:val="0"/>
          <w:sz w:val="24"/>
        </w:rPr>
        <w:t> 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C、</w:t>
      </w:r>
      <w:r>
        <w:rPr>
          <w:rFonts w:hint="eastAsia" w:ascii="Arial" w:hAnsi="Arial" w:cs="Arial"/>
          <w:color w:val="333333"/>
          <w:kern w:val="0"/>
          <w:sz w:val="24"/>
        </w:rPr>
        <w:t>教育部要求地方有关部门，对侵犯少年儿童身心健康，要从严查处并依法打击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hint="eastAsia" w:ascii="Arial" w:hAnsi="Arial" w:cs="Arial"/>
          <w:color w:val="333333"/>
          <w:kern w:val="0"/>
          <w:sz w:val="24"/>
        </w:rPr>
        <w:t>（在“依法打击”后加“犯罪行为”）</w:t>
      </w:r>
      <w:r>
        <w:rPr>
          <w:rFonts w:ascii="Arial" w:hAnsi="Arial" w:cs="Arial"/>
          <w:color w:val="333333"/>
          <w:kern w:val="0"/>
          <w:sz w:val="24"/>
        </w:rPr>
        <w:t> 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D、</w:t>
      </w:r>
      <w:r>
        <w:rPr>
          <w:rFonts w:hint="eastAsia" w:ascii="Arial" w:hAnsi="Arial" w:cs="Arial"/>
          <w:color w:val="333333"/>
          <w:kern w:val="0"/>
          <w:sz w:val="24"/>
        </w:rPr>
        <w:t>市疾控中心称，目前已开展疫情监测工作并成立疫情处理队伍，加强对活禽市场的环境监测与消毒管理，防止H7N9病毒不再扩散。（删去“不再”）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5、下面句子运用的修辞手法不同于其他三项的是：（     ）（3分）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A、但花朵从来都稀落，东一穗东一串伶仃地挂在树梢，好像在察颜观色，试探什么。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B、每一朵盛开的花就像是一个小小的张满了的帆。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C、花朵儿一串挨着一串，一朵接着一朵，彼此推着挤着，好不活泼热闹！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D、仔细看时，才知道那是每一朵紫花中的最浅淡的部分，在和阳光互相挑逗。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6、请你根据语境和提示，仿写句子，要求语意连贯，句式相同。（4分）</w:t>
      </w:r>
    </w:p>
    <w:p>
      <w:pPr>
        <w:spacing w:line="400" w:lineRule="exact"/>
        <w:ind w:firstLine="435"/>
        <w:rPr>
          <w:rFonts w:hint="eastAsia" w:ascii="Arial" w:hAnsi="Arial" w:cs="Arial"/>
          <w:color w:val="333333"/>
          <w:kern w:val="0"/>
          <w:sz w:val="24"/>
          <w:u w:val="single"/>
        </w:rPr>
      </w:pPr>
      <w:r>
        <w:rPr>
          <w:rFonts w:hint="eastAsia" w:ascii="Arial" w:hAnsi="Arial" w:cs="Arial"/>
          <w:color w:val="333333"/>
          <w:kern w:val="0"/>
          <w:sz w:val="24"/>
        </w:rPr>
        <w:t>如果生命是一瓮酒，我们爱的不是那百分之几的酒精成分，而是那若隐若现的芬芳。如果生命是花，</w:t>
      </w:r>
      <w:r>
        <w:rPr>
          <w:rFonts w:hint="eastAsia" w:ascii="Arial" w:hAnsi="Arial" w:cs="Arial"/>
          <w:color w:val="333333"/>
          <w:kern w:val="0"/>
          <w:sz w:val="24"/>
          <w:u w:val="single"/>
        </w:rPr>
        <w:t xml:space="preserve">                       </w:t>
      </w:r>
      <w:r>
        <w:rPr>
          <w:rFonts w:hint="eastAsia" w:ascii="Arial" w:hAnsi="Arial" w:cs="Arial"/>
          <w:color w:val="333333"/>
          <w:kern w:val="0"/>
          <w:sz w:val="24"/>
        </w:rPr>
        <w:t>，</w:t>
      </w:r>
      <w:r>
        <w:rPr>
          <w:rFonts w:hint="eastAsia" w:ascii="Arial" w:hAnsi="Arial" w:cs="Arial"/>
          <w:color w:val="333333"/>
          <w:kern w:val="0"/>
          <w:sz w:val="24"/>
          <w:u w:val="single"/>
        </w:rPr>
        <w:t xml:space="preserve">                      </w:t>
      </w:r>
      <w:r>
        <w:rPr>
          <w:rFonts w:hint="eastAsia" w:ascii="Arial" w:hAnsi="Arial" w:cs="Arial"/>
          <w:color w:val="333333"/>
          <w:kern w:val="0"/>
          <w:sz w:val="24"/>
        </w:rPr>
        <w:t>。如果生命是月球，我们爱的不是那冷硬的岩石，而是在静夜里那正缓缓流动的温柔的白丝练。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二、阅读理解</w:t>
      </w:r>
    </w:p>
    <w:p>
      <w:pPr>
        <w:spacing w:line="400" w:lineRule="exact"/>
        <w:ind w:firstLine="3360" w:firstLineChars="14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蒲留仙先生</w:t>
      </w:r>
      <w:r>
        <w:rPr>
          <w:rFonts w:hint="eastAsia" w:ascii="Arial" w:hAnsi="Arial" w:cs="Arial"/>
          <w:color w:val="333333"/>
          <w:kern w:val="0"/>
          <w:sz w:val="24"/>
        </w:rPr>
        <w:t>写书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相传先生居乡里，落拓无偶，性尤怪僻，为村中童子师，食贫自给，不求于人。</w:t>
      </w:r>
      <w:r>
        <w:rPr>
          <w:rFonts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 xml:space="preserve">    </w:t>
      </w:r>
      <w:r>
        <w:rPr>
          <w:rFonts w:ascii="Arial" w:hAnsi="Arial" w:cs="Arial"/>
          <w:color w:val="333333"/>
          <w:kern w:val="0"/>
          <w:sz w:val="24"/>
        </w:rPr>
        <w:t>作此书时，每临晨携一大磁罂，中贮苦茗，具淡巴菰一包，置行人大道旁，下陈芦衬，坐于上，烟茗置身畔。见行道者过，必强执与语，搜奇说异，随人所知；渴则饮以茗，或奉以烟，必令畅谈乃已。偶闻一事，归而</w:t>
      </w:r>
      <w:r>
        <w:rPr>
          <w:rFonts w:hint="eastAsia" w:ascii="Arial" w:hAnsi="Arial" w:cs="Arial"/>
          <w:color w:val="333333"/>
          <w:kern w:val="0"/>
          <w:sz w:val="24"/>
        </w:rPr>
        <w:t>润</w:t>
      </w:r>
      <w:r>
        <w:rPr>
          <w:rFonts w:ascii="Arial" w:hAnsi="Arial" w:cs="Arial"/>
          <w:color w:val="333333"/>
          <w:kern w:val="0"/>
          <w:sz w:val="24"/>
        </w:rPr>
        <w:t>饰之。</w:t>
      </w:r>
      <w:r>
        <w:rPr>
          <w:rFonts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 xml:space="preserve">    </w:t>
      </w:r>
      <w:r>
        <w:rPr>
          <w:rFonts w:ascii="Arial" w:hAnsi="Arial" w:cs="Arial"/>
          <w:color w:val="333333"/>
          <w:kern w:val="0"/>
          <w:sz w:val="24"/>
        </w:rPr>
        <w:t>如是二十余寒暑，此书方告蒇。故笔法超绝。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ascii="Verdana" w:hAnsi="Verdana"/>
          <w:b/>
          <w:color w:val="333333"/>
          <w:szCs w:val="21"/>
          <w:shd w:val="clear" w:color="auto" w:fill="FFFFFF"/>
        </w:rPr>
        <w:t>[提示]</w:t>
      </w:r>
      <w:r>
        <w:rPr>
          <w:rFonts w:ascii="Verdana" w:hAnsi="Verdana"/>
          <w:color w:val="333333"/>
          <w:szCs w:val="21"/>
          <w:shd w:val="clear" w:color="auto" w:fill="FFFFFF"/>
        </w:rPr>
        <w:t>本文叙述了蒲松龄先生写《聊斋志异》时搜集素材的故事。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7、解释下列句中加点的词（4分）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（1）</w:t>
      </w:r>
      <w:r>
        <w:rPr>
          <w:rFonts w:ascii="Verdana" w:hAnsi="Verdana"/>
          <w:color w:val="333333"/>
          <w:szCs w:val="21"/>
          <w:shd w:val="clear" w:color="auto" w:fill="FFFFFF"/>
          <w:em w:val="dot"/>
        </w:rPr>
        <w:t>落拓</w:t>
      </w:r>
      <w:r>
        <w:rPr>
          <w:rFonts w:ascii="Verdana" w:hAnsi="Verdana"/>
          <w:color w:val="333333"/>
          <w:szCs w:val="21"/>
          <w:shd w:val="clear" w:color="auto" w:fill="FFFFFF"/>
        </w:rPr>
        <w:t>无偶</w:t>
      </w:r>
      <w:r>
        <w:rPr>
          <w:rFonts w:hint="eastAsia" w:ascii="Arial" w:hAnsi="Arial" w:cs="Arial"/>
          <w:color w:val="333333"/>
          <w:kern w:val="0"/>
          <w:sz w:val="24"/>
        </w:rPr>
        <w:t>（               ）         （2）</w:t>
      </w:r>
      <w:r>
        <w:rPr>
          <w:rFonts w:ascii="Verdana" w:hAnsi="Verdana"/>
          <w:color w:val="333333"/>
          <w:szCs w:val="21"/>
          <w:shd w:val="clear" w:color="auto" w:fill="FFFFFF"/>
          <w:em w:val="dot"/>
        </w:rPr>
        <w:t>具</w:t>
      </w:r>
      <w:r>
        <w:rPr>
          <w:rFonts w:ascii="Verdana" w:hAnsi="Verdana"/>
          <w:color w:val="333333"/>
          <w:szCs w:val="21"/>
          <w:shd w:val="clear" w:color="auto" w:fill="FFFFFF"/>
        </w:rPr>
        <w:t>淡巴菰一包</w:t>
      </w:r>
      <w:r>
        <w:rPr>
          <w:rFonts w:hint="eastAsia" w:ascii="Arial" w:hAnsi="Arial" w:cs="Arial"/>
          <w:color w:val="333333"/>
          <w:kern w:val="0"/>
          <w:sz w:val="24"/>
        </w:rPr>
        <w:t>（              ）   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（3）</w:t>
      </w:r>
      <w:r>
        <w:rPr>
          <w:rFonts w:ascii="Verdana" w:hAnsi="Verdana"/>
          <w:color w:val="333333"/>
          <w:szCs w:val="21"/>
          <w:shd w:val="clear" w:color="auto" w:fill="FFFFFF"/>
        </w:rPr>
        <w:t>下</w:t>
      </w:r>
      <w:r>
        <w:rPr>
          <w:rFonts w:ascii="Verdana" w:hAnsi="Verdana"/>
          <w:color w:val="333333"/>
          <w:szCs w:val="21"/>
          <w:shd w:val="clear" w:color="auto" w:fill="FFFFFF"/>
          <w:em w:val="dot"/>
        </w:rPr>
        <w:t>陈</w:t>
      </w:r>
      <w:r>
        <w:rPr>
          <w:rFonts w:ascii="Verdana" w:hAnsi="Verdana"/>
          <w:color w:val="333333"/>
          <w:szCs w:val="21"/>
          <w:shd w:val="clear" w:color="auto" w:fill="FFFFFF"/>
        </w:rPr>
        <w:t>芦衬</w:t>
      </w:r>
      <w:r>
        <w:rPr>
          <w:rFonts w:hint="eastAsia" w:ascii="Arial" w:hAnsi="Arial" w:cs="Arial"/>
          <w:color w:val="333333"/>
          <w:kern w:val="0"/>
          <w:sz w:val="24"/>
        </w:rPr>
        <w:t>（          ）          （4）</w:t>
      </w:r>
      <w:r>
        <w:rPr>
          <w:rFonts w:ascii="Verdana" w:hAnsi="Verdana"/>
          <w:color w:val="333333"/>
          <w:szCs w:val="21"/>
          <w:shd w:val="clear" w:color="auto" w:fill="FFFFFF"/>
        </w:rPr>
        <w:t>必令畅谈乃</w:t>
      </w:r>
      <w:r>
        <w:rPr>
          <w:rFonts w:ascii="Verdana" w:hAnsi="Verdana"/>
          <w:color w:val="333333"/>
          <w:szCs w:val="21"/>
          <w:shd w:val="clear" w:color="auto" w:fill="FFFFFF"/>
          <w:em w:val="dot"/>
        </w:rPr>
        <w:t>已</w:t>
      </w:r>
      <w:r>
        <w:rPr>
          <w:rFonts w:hint="eastAsia" w:ascii="Arial" w:hAnsi="Arial" w:cs="Arial"/>
          <w:color w:val="333333"/>
          <w:kern w:val="0"/>
          <w:sz w:val="24"/>
        </w:rPr>
        <w:t>（              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8、下列句子中加点字意思不同的一项是（      ）（3分）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A、为村中童子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师</w:t>
      </w:r>
      <w:r>
        <w:rPr>
          <w:rFonts w:hint="eastAsia" w:ascii="Arial" w:hAnsi="Arial" w:cs="Arial"/>
          <w:color w:val="333333"/>
          <w:kern w:val="0"/>
          <w:sz w:val="24"/>
        </w:rPr>
        <w:t>/可以为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师</w:t>
      </w:r>
      <w:r>
        <w:rPr>
          <w:rFonts w:hint="eastAsia" w:ascii="Arial" w:hAnsi="Arial" w:cs="Arial"/>
          <w:color w:val="333333"/>
          <w:kern w:val="0"/>
          <w:sz w:val="24"/>
        </w:rPr>
        <w:t>矣       B、偶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闻</w:t>
      </w:r>
      <w:r>
        <w:rPr>
          <w:rFonts w:hint="eastAsia" w:ascii="Arial" w:hAnsi="Arial" w:cs="Arial"/>
          <w:color w:val="333333"/>
          <w:kern w:val="0"/>
          <w:sz w:val="24"/>
        </w:rPr>
        <w:t>一事/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闻</w:t>
      </w:r>
      <w:r>
        <w:rPr>
          <w:rFonts w:hint="eastAsia" w:ascii="Arial" w:hAnsi="Arial" w:cs="Arial"/>
          <w:color w:val="333333"/>
          <w:kern w:val="0"/>
          <w:sz w:val="24"/>
        </w:rPr>
        <w:t>之于宋君 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C、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归</w:t>
      </w:r>
      <w:r>
        <w:rPr>
          <w:rFonts w:hint="eastAsia" w:ascii="Arial" w:hAnsi="Arial" w:cs="Arial"/>
          <w:color w:val="333333"/>
          <w:kern w:val="0"/>
          <w:sz w:val="24"/>
        </w:rPr>
        <w:t>而润饰之/一屠晚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归</w:t>
      </w:r>
      <w:r>
        <w:rPr>
          <w:rFonts w:hint="eastAsia" w:ascii="Arial" w:hAnsi="Arial" w:cs="Arial"/>
          <w:color w:val="333333"/>
          <w:kern w:val="0"/>
          <w:sz w:val="24"/>
        </w:rPr>
        <w:t xml:space="preserve">           D、必令畅谈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乃</w:t>
      </w:r>
      <w:r>
        <w:rPr>
          <w:rFonts w:hint="eastAsia" w:ascii="Arial" w:hAnsi="Arial" w:cs="Arial"/>
          <w:color w:val="333333"/>
          <w:kern w:val="0"/>
          <w:sz w:val="24"/>
        </w:rPr>
        <w:t>已/蒙</w:t>
      </w:r>
      <w:r>
        <w:rPr>
          <w:rFonts w:hint="eastAsia" w:ascii="Arial" w:hAnsi="Arial" w:cs="Arial"/>
          <w:color w:val="333333"/>
          <w:kern w:val="0"/>
          <w:sz w:val="24"/>
          <w:em w:val="dot"/>
        </w:rPr>
        <w:t>乃</w:t>
      </w:r>
      <w:r>
        <w:rPr>
          <w:rFonts w:hint="eastAsia" w:ascii="Arial" w:hAnsi="Arial" w:cs="Arial"/>
          <w:color w:val="333333"/>
          <w:kern w:val="0"/>
          <w:sz w:val="24"/>
        </w:rPr>
        <w:t>始就学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9翻译下面的句子：（2分）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渴则饮以茗，或奉以烟，必令畅谈乃已。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译：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10、你认为蒲松龄写书能做到</w:t>
      </w:r>
      <w:r>
        <w:rPr>
          <w:rFonts w:ascii="Arial" w:hAnsi="Arial" w:cs="Arial"/>
          <w:color w:val="333333"/>
          <w:kern w:val="0"/>
          <w:sz w:val="24"/>
        </w:rPr>
        <w:t>“笔法超绝”原因是什么？</w:t>
      </w:r>
      <w:r>
        <w:rPr>
          <w:rFonts w:hint="eastAsia" w:ascii="Arial" w:hAnsi="Arial" w:cs="Arial"/>
          <w:color w:val="333333"/>
          <w:kern w:val="0"/>
          <w:sz w:val="24"/>
        </w:rPr>
        <w:t>（3分）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答：</w:t>
      </w:r>
    </w:p>
    <w:p>
      <w:pPr>
        <w:spacing w:line="400" w:lineRule="exact"/>
        <w:jc w:val="center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（二）《紫藤萝瀑布》节选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我不由得停住了脚步。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从未见过开得这样盛的藤萝，只见一片辉煌的淡紫色，像一条瀑布，从空中垂下，不见其发端，也不见其终极。只是深深浅浅的紫，仿佛在流动，在欢笑，在不停地生长。紫色的大条幅上，泛着点点银光，就像迸溅的水花。仔细看时，才知道那时每一朵紫花中最浅淡的部分，在和阳光互相挑逗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这里春红已谢，没有赏花的人群，也没有蜂围蝶阵。有的就是这一树闪光的、盛开的藤萝。花朵儿一串挨着一串，一朵接着一朵，彼此推着挤着，好不活泼热闹！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“我在开花！”它们在笑。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“我在开花！”它们嚷嚷。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……　　</w:t>
      </w:r>
    </w:p>
    <w:p>
      <w:pPr>
        <w:spacing w:line="40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  <w:u w:val="single"/>
        </w:rPr>
        <w:t>花和人都会遇到各种各样的不幸，但是生命的长河是无止境的。</w:t>
      </w:r>
      <w:r>
        <w:rPr>
          <w:rFonts w:hint="eastAsia" w:ascii="Arial" w:hAnsi="Arial" w:cs="Arial"/>
          <w:color w:val="333333"/>
          <w:kern w:val="0"/>
          <w:sz w:val="24"/>
        </w:rPr>
        <w:t>我抚摸了一下那小小的紫色的花舱，那里满装生命的酒酿，它张满了帆，在这闪光的花的河流上航行。它是万花中的一朵，也正是一朵一朵花，组成了万花灿烂的流动的瀑布。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在这浅紫色的光辉和浅紫色的芳香中，我不觉加快了脚步。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11、请从修辞的角度，赏析下面句子的表达效果。（3分）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“我在开花！”它们在笑。</w:t>
      </w:r>
      <w:r>
        <w:rPr>
          <w:rFonts w:hint="eastAsia" w:ascii="Arial" w:hAnsi="Arial" w:cs="Arial"/>
          <w:color w:val="333333"/>
          <w:kern w:val="0"/>
          <w:sz w:val="24"/>
        </w:rPr>
        <w:br w:type="textWrapping"/>
      </w:r>
      <w:r>
        <w:rPr>
          <w:rFonts w:hint="eastAsia" w:ascii="Arial" w:hAnsi="Arial" w:cs="Arial"/>
          <w:color w:val="333333"/>
          <w:kern w:val="0"/>
          <w:sz w:val="24"/>
        </w:rPr>
        <w:t>　　“我在开花！”它们嚷嚷。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答：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 xml:space="preserve">                                                                          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12、对文末“我不觉加快了脚步”这句话应如何理解？(3分)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答：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 xml:space="preserve"> 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13、下列说法中不正确的一项是（    ）（3分）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A、本文作者因偶见一树盛开的紫藤萝花，睹物释怀，写成此文。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B、文章中多处使用了比喻、拟人、象征等修辞手法，使文章语言生动。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C、本文描写紫藤萝花的勃勃生机，实际上是赞美了生命的顽强和美好。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 w:ascii="Arial" w:hAnsi="Arial" w:cs="Arial"/>
          <w:color w:val="333333"/>
          <w:kern w:val="0"/>
          <w:sz w:val="24"/>
        </w:rPr>
        <w:t>D、作者由花的勃勃生机感悟到生命的长河是无止境的。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（三）早晨起来，雨下得大了，一直下了一整天。我临窗坐下，看我的小桃树儿在风雨里哆嗦。纤纤的生灵儿，枝条已经慌乱，桃花一片一片地落了，大半陷在泥里，在黄水里打着旋儿。哦，我可怜的小桃树儿!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好多年前的秋天，我们还是孩子。奶奶从集市回来，带给我们一人一颗桃子，她说：“都吃下去吧，这是一颗‘仙桃’；含着桃核儿做一个梦，谁梦见桃花开了，就会幸福一生呢。”我们全都含了桃核爬上床去。我却无论如何不能安睡，就爬起来，将桃核儿埋在院子角落的土里，想让它在那里蓄着我的梦。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第二年春天的一个早晨，奶奶打扫院子，突然发现角落的地方，拱出一个嫩绿儿，便叫道：“这是什么呀?”我才恍然记起了是它：它竟从土里长出来了!它长得很委屈，是弯了头，紧抱了身子的。第二天才舒开身来，瘦瘦儿的，黄黄儿的，似乎一碰，便立即会断了去。它长得很慢，一个春天，才长上二尺来高，样子也极委琐。但我却十分地高兴：它是我的，它是我的梦种儿长的。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如今，它虽然长得弱小，骨朵儿也不见繁，但一夜之间，花竞全开了呢。可开得太白了、太淡了，那瓣片儿单薄得似纸做的，没有肉的感觉，没有粉的感觉，像是患了重病的少女，苍白白的脸儿，又偏苦涩涩地笑着。我每每看着它，却发现从未有一只蜜蜂去恋过它，一只蝴蝶去飞过它。可怜的小桃树儿!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下雨了，花瓣儿纷纷零落去，片片付给风了!我心里喊着我奶奶。我的小桃树千百次地俯下身去，又千百次地挣扎起来，一树的桃花，一片，一片，湿得深重，像一只天鹅，眼睁睁地羽毛剥脱。然而，就在那俯地的刹那，我突然看见那树儿的顶端，高高的一枝儿上，竟然还保留着一个欲绽的花苞，嫩黄的，嫩红的，在风中摇着，抖着满身的雨水，几次要掉下来了，但它却没有掉下去，像风浪里航道上的指示灯，闪着时隐时现的嫩黄的光，嫩红的光。</w:t>
      </w:r>
    </w:p>
    <w:p>
      <w:pPr>
        <w:spacing w:line="400" w:lineRule="exact"/>
        <w:ind w:firstLine="480" w:firstLineChars="200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我心里稍稍有了些安慰。啊，小桃树啊!我该怎么感激你，你到底还有一朵花呢，明日一早，你会开吗?你开得是灼灼的吗?我亲爱的，你那花是会开得美的，而且会孕出一个桃儿来的;我还叫你是我的梦的精灵儿，对吗?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11.第1段中说：“哦，我可怜的小桃树儿!”作者认为小桃树的“可怜”表现在哪几方面?请结合全文简要分析。(6分)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12.下列句子形象生动，富有表现力，请加以赏析。(4分)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①人世原来有人世的大书，我却连第一行文字还读不懂呢。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②但它却没有掉下去，像风浪里航道上的指示灯，闪着时隐时现的嫩黄的光，嫩红的光。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13.文章多处写到“奶奶”，其作用是什么?(4分)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14.作者对人生有着怎样的深切感悟?请结合文意简要回答。(2分)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11.写小桃树长得很委屈，样子很委琐，花儿单薄等来表现它的可怜;写小桃树被人鄙视，孤独寂寞来表现它的可怜;写小桃树遭受风雨等的摧残来表现它的可怜。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(6分，各2分。意思符合即可，有欠缺酌扣)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12.①将人世比作大书，自己对人世的认识比作连第一行文字还读不懂，表现了社会的错综复杂，自己的幼稚天真。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②将花苞比作风浪里航道上的指示灯，闪着光，表现了小桃树顽强的生命力，同时也给予作者希望和信念。 (4分，各2分。意思基本符合即可，有欠缺酌扣)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13.一是突出了小桃树与奶奶的密切关系：奶奶买来桃子才种下桃树，奶奶打扫卫生才发现桃树，奶奶的保护才留存桃树。二是奶奶是作者感恩的对象，表达了作者对奶奶的感激、思念之情。 (4分，各2分。意思基本符合即可，有欠缺酌扣)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14.面对挫折和磨难，只要不屈不挠，定能创造出美好的未来。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(2分。意思基本符合即可，有欠缺酌扣)</w:t>
      </w:r>
    </w:p>
    <w:p>
      <w:pPr>
        <w:spacing w:line="400" w:lineRule="exact"/>
        <w:rPr>
          <w:szCs w:val="21"/>
        </w:rPr>
      </w:pPr>
      <w:r>
        <w:rPr>
          <w:rFonts w:ascii="Arial" w:hAnsi="Arial" w:cs="Arial"/>
          <w:color w:val="333333"/>
          <w:kern w:val="0"/>
          <w:sz w:val="24"/>
        </w:rPr>
        <w:t xml:space="preserve">                                            </w:t>
      </w:r>
      <w:r>
        <w:rPr>
          <w:szCs w:val="21"/>
        </w:rPr>
        <w:t xml:space="preserve">                                                                                                    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16、请从内容方面谈谈对文章结尾段的理解。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17、阅读下面的材料，结合文章内容，谈谈你的看法。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）有这么一个故事：儿子有病了需要妈妈的心，妈妈二话没说就把心掏给了儿子，途中不甚摔倒了，这时心说话了：“儿子摔疼了吗</w:t>
      </w:r>
      <w:r>
        <w:rPr>
          <w:szCs w:val="21"/>
        </w:rPr>
        <w:t>?</w:t>
      </w:r>
      <w:r>
        <w:rPr>
          <w:rFonts w:hint="eastAsia"/>
          <w:szCs w:val="21"/>
        </w:rPr>
        <w:t>”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）明星张国立的儿子因吸毒被抓，张国立第一时间在网络发表道歉信，并恳请社会：</w:t>
      </w:r>
      <w:r>
        <w:rPr>
          <w:szCs w:val="21"/>
        </w:rPr>
        <w:t>“</w:t>
      </w:r>
      <w:r>
        <w:rPr>
          <w:rFonts w:hint="eastAsia"/>
          <w:szCs w:val="21"/>
        </w:rPr>
        <w:t>请理解一个父亲的心情，也请原谅一个儿子的错误。</w:t>
      </w:r>
      <w:r>
        <w:rPr>
          <w:szCs w:val="21"/>
        </w:rPr>
        <w:t xml:space="preserve">”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rFonts w:hint="eastAsia"/>
          <w:szCs w:val="21"/>
        </w:rPr>
      </w:pPr>
    </w:p>
    <w:p>
      <w:pPr>
        <w:spacing w:line="400" w:lineRule="exact"/>
        <w:rPr>
          <w:rFonts w:hint="eastAsia"/>
          <w:caps/>
          <w:sz w:val="24"/>
        </w:rPr>
      </w:pPr>
      <w:r>
        <w:rPr>
          <w:rFonts w:hint="eastAsia"/>
          <w:caps/>
          <w:sz w:val="24"/>
        </w:rPr>
        <w:t>三、写作（40分）</w:t>
      </w:r>
    </w:p>
    <w:p>
      <w:pPr>
        <w:spacing w:line="400" w:lineRule="exact"/>
        <w:rPr>
          <w:rFonts w:hint="eastAsia"/>
          <w:caps/>
          <w:sz w:val="24"/>
        </w:rPr>
      </w:pPr>
      <w:r>
        <w:rPr>
          <w:rFonts w:hint="eastAsia"/>
          <w:caps/>
          <w:sz w:val="24"/>
        </w:rPr>
        <w:t xml:space="preserve">    请以“初一生活二三事”为题，写一篇记叙文，要求围绕中心进行选材，做到详略得当，600字以上。</w:t>
      </w: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阅读下列名著选段，回答问题。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这时是早晨10点。太阳光在相当倾斜的角度下，投射在水波面上，光线由于曲折作用，像通过三棱镜一样被分解，底的花、石、植物、贝壳、珊瑚类动物，一接触被分解的光线，在边缘上显现出太阳分光的七种不同颜色。这种所有浓淡颜的错综交结，真正是一架赤、橙、黄、绿、青、蓝、紫的彩色缤纷的万花筒，总之，它是十分讲究的水彩画家的一整套颜色！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来实在是神奇，实在是有眼福！我怎样才能把我心中所有的新奇感觉告诉康塞尔呢?怎样才能跟他一齐发出赞叹呢?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怎样才能跟尼摩船长和他的同伴一样，利用一种约定的记号来传达我的思想呢?因为没有更好的办法，所以我只好自己自己说话，在套着自己脑袋的铜盒子里面大声叫喊；虽然我知道，说这些空话消耗的空气恐怕比预定的要多些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对着这灿烂的美景，康塞尔跟我一样惊奇的欣赏着。显然，这个守本分的人，要把眼前这些形形色色的植虫动物软体动物分类，不停地分类。满地都是腔肠动物和棘皮动物。变化不一的叉形虫，孤独生活的角形虫，纯洁的眼球虫被人叫作雪白珊瑚的耸起作蘑菇形的菌生虫，肌肉盘贴在地上的白头翁……·布置成一片花地；再镶上结了天蓝丝绦子的红花石疣，散在沙间像星宿一般的海星，满是小虫的海盘车，这一切真像水中仙女手绣的精美花边。朵朵的花彩我们走路时所引起的最轻微的波动而摆动起来。把成千成万散布在地上的软体动物的美丽品种，环纹海扇，海糙鱼那贝真正会跳跃的贝，洼形贝，朱红胄，像天使翅膀一般的袖形贝，叶纹贝，以及其他许许多多的无穷无尽的海洋物，践踏在我的脚底下，我心中实在难受，实在惋惜。但是我们不得不走，我们继续前进，在我们头上是成群结队的管水母，它们伸出它们的天蓝色触须，一连串的飘在水中。还有月形水母，它那带乳白色或淡玫瑰红的伞，套了天蓝色子，给我们遮住了阳光。在黑暗中，更有发亮的半球形水母，为我们发出磷光，照亮了我们前进的道路！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1。请简要概括选段内容。(2分) 2。《海底两万里》是一部纯虚构的科幻小说，你觉得这部书最吸引你的地方是什么?(3分)  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参考答案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一、1、（1）念天地之悠悠，独怆然而涕下。（2）会当凌绝顶，一览众山小。（3）不畏浮云遮望眼，自缘身在最高层。（4）山重水复疑无路，柳暗花明又一村。（5）落红不是无情物，化作春泥更护花。    2、（1）迸溅（2）矜持（3）懊丧   3、A  4、C（应在“损害少年儿童身心健康”后面加“的行为”）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5、B     6、 示例：我们爱的不是那五彩斑斓，而是那和风丽日下的深情舒放。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 xml:space="preserve">二、（一）7、（1）（生活）贫困、困苦（2）准备 （3）铺设 （4）停止 8、B   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9、</w:t>
      </w:r>
      <w:r>
        <w:rPr>
          <w:rFonts w:ascii="Arial" w:hAnsi="Arial" w:cs="Arial"/>
          <w:color w:val="333333"/>
          <w:kern w:val="0"/>
          <w:sz w:val="24"/>
        </w:rPr>
        <w:t>渴了就给行人喝茶，或者奉上烟，一定让(那些行人)畅谈</w:t>
      </w:r>
      <w:r>
        <w:rPr>
          <w:rFonts w:hint="eastAsia" w:ascii="Arial" w:hAnsi="Arial" w:cs="Arial"/>
          <w:color w:val="333333"/>
          <w:kern w:val="0"/>
          <w:sz w:val="24"/>
        </w:rPr>
        <w:t>完</w:t>
      </w:r>
      <w:r>
        <w:rPr>
          <w:rFonts w:ascii="Arial" w:hAnsi="Arial" w:cs="Arial"/>
          <w:color w:val="333333"/>
          <w:kern w:val="0"/>
          <w:sz w:val="24"/>
        </w:rPr>
        <w:t>才可以</w:t>
      </w:r>
      <w:r>
        <w:rPr>
          <w:rFonts w:hint="eastAsia" w:ascii="Arial" w:hAnsi="Arial" w:cs="Arial"/>
          <w:color w:val="333333"/>
          <w:kern w:val="0"/>
          <w:sz w:val="24"/>
        </w:rPr>
        <w:t>停止</w:t>
      </w:r>
      <w:r>
        <w:rPr>
          <w:rFonts w:ascii="Arial" w:hAnsi="Arial" w:cs="Arial"/>
          <w:color w:val="333333"/>
          <w:kern w:val="0"/>
          <w:sz w:val="24"/>
        </w:rPr>
        <w:t>。</w:t>
      </w:r>
      <w:r>
        <w:rPr>
          <w:rFonts w:hint="eastAsia" w:ascii="Arial" w:hAnsi="Arial" w:cs="Arial"/>
          <w:color w:val="333333"/>
          <w:kern w:val="0"/>
          <w:sz w:val="24"/>
        </w:rPr>
        <w:t xml:space="preserve">    10、①</w:t>
      </w:r>
      <w:r>
        <w:rPr>
          <w:rFonts w:ascii="Arial" w:hAnsi="Arial" w:cs="Arial"/>
          <w:color w:val="333333"/>
          <w:kern w:val="0"/>
          <w:sz w:val="24"/>
        </w:rPr>
        <w:t>搜奇说异</w:t>
      </w:r>
      <w:r>
        <w:rPr>
          <w:rFonts w:hint="eastAsia" w:ascii="Arial" w:hAnsi="Arial" w:cs="Arial"/>
          <w:color w:val="333333"/>
          <w:kern w:val="0"/>
          <w:sz w:val="24"/>
        </w:rPr>
        <w:t>②</w:t>
      </w:r>
      <w:r>
        <w:rPr>
          <w:rFonts w:ascii="Arial" w:hAnsi="Arial" w:cs="Arial"/>
          <w:color w:val="333333"/>
          <w:kern w:val="0"/>
          <w:sz w:val="24"/>
        </w:rPr>
        <w:t>归而</w:t>
      </w:r>
      <w:r>
        <w:rPr>
          <w:rFonts w:hint="eastAsia" w:ascii="Arial" w:hAnsi="Arial" w:cs="Arial"/>
          <w:color w:val="333333"/>
          <w:kern w:val="0"/>
          <w:sz w:val="24"/>
        </w:rPr>
        <w:t>润</w:t>
      </w:r>
      <w:r>
        <w:rPr>
          <w:rFonts w:ascii="Arial" w:hAnsi="Arial" w:cs="Arial"/>
          <w:color w:val="333333"/>
          <w:kern w:val="0"/>
          <w:sz w:val="24"/>
        </w:rPr>
        <w:t>饰</w:t>
      </w:r>
      <w:r>
        <w:rPr>
          <w:rFonts w:hint="eastAsia" w:ascii="Arial" w:hAnsi="Arial" w:cs="Arial"/>
          <w:color w:val="333333"/>
          <w:kern w:val="0"/>
          <w:sz w:val="24"/>
        </w:rPr>
        <w:t>③</w:t>
      </w:r>
      <w:r>
        <w:rPr>
          <w:rFonts w:ascii="Arial" w:hAnsi="Arial" w:cs="Arial"/>
          <w:color w:val="333333"/>
          <w:kern w:val="0"/>
          <w:sz w:val="24"/>
        </w:rPr>
        <w:t>持之以恒</w:t>
      </w:r>
      <w:r>
        <w:rPr>
          <w:rFonts w:hint="eastAsia" w:ascii="Arial" w:hAnsi="Arial" w:cs="Arial"/>
          <w:color w:val="333333"/>
          <w:kern w:val="0"/>
          <w:sz w:val="24"/>
        </w:rPr>
        <w:t xml:space="preserve"> 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（二）11、这两个句子运用了拟人、反复的修辞手法，表现了紫藤萝花争相开放、生机勃勃的美好情景，抒发了作者内心的喜悦。（意思对即可）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12、作者通过看花，领悟到“生命的长河是无止境的”，表示要抓紧时间，珍惜生命。       13、B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（三）13、“我”陪一个父亲去戒毒所所探视并感化他儿子的故事。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14、交代故事发生的时间，烘托（反衬）了父亲深深的哀愁。为下文故事情节作铺垫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15、（</w:t>
      </w:r>
      <w:r>
        <w:rPr>
          <w:rFonts w:ascii="Arial" w:hAnsi="Arial" w:cs="Arial"/>
          <w:color w:val="333333"/>
          <w:kern w:val="0"/>
          <w:sz w:val="24"/>
        </w:rPr>
        <w:t>1</w:t>
      </w:r>
      <w:r>
        <w:rPr>
          <w:rFonts w:hint="eastAsia" w:ascii="Arial" w:hAnsi="Arial" w:cs="Arial"/>
          <w:color w:val="333333"/>
          <w:kern w:val="0"/>
          <w:sz w:val="24"/>
        </w:rPr>
        <w:t>）运用动作描写，表现了父亲挂念儿子、急于见到儿子的心理。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（</w:t>
      </w:r>
      <w:r>
        <w:rPr>
          <w:rFonts w:ascii="Arial" w:hAnsi="Arial" w:cs="Arial"/>
          <w:color w:val="333333"/>
          <w:kern w:val="0"/>
          <w:sz w:val="24"/>
        </w:rPr>
        <w:t>2</w:t>
      </w:r>
      <w:r>
        <w:rPr>
          <w:rFonts w:hint="eastAsia" w:ascii="Arial" w:hAnsi="Arial" w:cs="Arial"/>
          <w:color w:val="333333"/>
          <w:kern w:val="0"/>
          <w:sz w:val="24"/>
        </w:rPr>
        <w:t>）儿子先是嘲讽后流泪，可见是父亲的宽容，人间真情与爱心融化了儿子的心。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16、点题，突出父亲的形象，并表明了父亲的态度：不会丢儿子不管，社会也不会抛弃你，只要你好好改造，重新做人，我们会等你回家。</w:t>
      </w:r>
    </w:p>
    <w:p>
      <w:pPr>
        <w:spacing w:line="40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17、例：父母对子女的爱是伟大的，他们会宽容犯错的孩子。如文中父亲最后还是宽容了给他带来无尽痛苦的孩子</w:t>
      </w:r>
    </w:p>
    <w:p>
      <w:pPr>
        <w:spacing w:line="400" w:lineRule="exact"/>
        <w:rPr>
          <w:rFonts w:hint="eastAsia" w:ascii="Arial" w:hAnsi="Arial" w:cs="Arial"/>
          <w:color w:val="333333"/>
          <w:kern w:val="0"/>
          <w:sz w:val="24"/>
        </w:rPr>
      </w:pPr>
    </w:p>
    <w:p>
      <w:pPr>
        <w:rPr>
          <w:rFonts w:ascii="Arial" w:hAnsi="Arial" w:cs="Arial"/>
          <w:color w:val="333333"/>
          <w:kern w:val="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3ED4"/>
    <w:rsid w:val="0001361E"/>
    <w:rsid w:val="000D626C"/>
    <w:rsid w:val="000E2DED"/>
    <w:rsid w:val="000E34F4"/>
    <w:rsid w:val="000F3E54"/>
    <w:rsid w:val="00123ED8"/>
    <w:rsid w:val="00130D2D"/>
    <w:rsid w:val="0014768B"/>
    <w:rsid w:val="00181982"/>
    <w:rsid w:val="0018698C"/>
    <w:rsid w:val="0019577A"/>
    <w:rsid w:val="001C0C00"/>
    <w:rsid w:val="001C423A"/>
    <w:rsid w:val="001C7F6E"/>
    <w:rsid w:val="001F2239"/>
    <w:rsid w:val="00202AB2"/>
    <w:rsid w:val="00212619"/>
    <w:rsid w:val="00216086"/>
    <w:rsid w:val="00263744"/>
    <w:rsid w:val="002773AD"/>
    <w:rsid w:val="00285DAD"/>
    <w:rsid w:val="002D078A"/>
    <w:rsid w:val="002F482D"/>
    <w:rsid w:val="00303114"/>
    <w:rsid w:val="00304F31"/>
    <w:rsid w:val="00324DCD"/>
    <w:rsid w:val="00327DCE"/>
    <w:rsid w:val="00355A2B"/>
    <w:rsid w:val="003615B0"/>
    <w:rsid w:val="00361615"/>
    <w:rsid w:val="00373B51"/>
    <w:rsid w:val="00374416"/>
    <w:rsid w:val="00395254"/>
    <w:rsid w:val="003A73BC"/>
    <w:rsid w:val="003D3F3E"/>
    <w:rsid w:val="003F0486"/>
    <w:rsid w:val="004015F6"/>
    <w:rsid w:val="0040485A"/>
    <w:rsid w:val="00444E62"/>
    <w:rsid w:val="0047105A"/>
    <w:rsid w:val="00487571"/>
    <w:rsid w:val="00495455"/>
    <w:rsid w:val="004E6F70"/>
    <w:rsid w:val="005075B0"/>
    <w:rsid w:val="00512CAC"/>
    <w:rsid w:val="00516CC1"/>
    <w:rsid w:val="00547DCB"/>
    <w:rsid w:val="00571524"/>
    <w:rsid w:val="005815D6"/>
    <w:rsid w:val="00585DD7"/>
    <w:rsid w:val="0059120F"/>
    <w:rsid w:val="00597BE7"/>
    <w:rsid w:val="005B4C36"/>
    <w:rsid w:val="005C058D"/>
    <w:rsid w:val="005C1871"/>
    <w:rsid w:val="005C1E6D"/>
    <w:rsid w:val="005C7C35"/>
    <w:rsid w:val="005E11F2"/>
    <w:rsid w:val="005E3050"/>
    <w:rsid w:val="005F1737"/>
    <w:rsid w:val="00614034"/>
    <w:rsid w:val="00630F07"/>
    <w:rsid w:val="00632A4B"/>
    <w:rsid w:val="00637333"/>
    <w:rsid w:val="00640D20"/>
    <w:rsid w:val="006441FA"/>
    <w:rsid w:val="00644CB4"/>
    <w:rsid w:val="0069581C"/>
    <w:rsid w:val="006C75F6"/>
    <w:rsid w:val="006E77CB"/>
    <w:rsid w:val="0074563E"/>
    <w:rsid w:val="00770D8D"/>
    <w:rsid w:val="007B342F"/>
    <w:rsid w:val="007B53B4"/>
    <w:rsid w:val="007E058A"/>
    <w:rsid w:val="007E4349"/>
    <w:rsid w:val="007E6A15"/>
    <w:rsid w:val="007F0177"/>
    <w:rsid w:val="007F2BBF"/>
    <w:rsid w:val="007F30A8"/>
    <w:rsid w:val="007F51A9"/>
    <w:rsid w:val="00823600"/>
    <w:rsid w:val="0083646F"/>
    <w:rsid w:val="00842368"/>
    <w:rsid w:val="00850927"/>
    <w:rsid w:val="008550C1"/>
    <w:rsid w:val="00875AAC"/>
    <w:rsid w:val="0088256C"/>
    <w:rsid w:val="008C6492"/>
    <w:rsid w:val="008D643B"/>
    <w:rsid w:val="008E77BB"/>
    <w:rsid w:val="008F549C"/>
    <w:rsid w:val="00902769"/>
    <w:rsid w:val="009117FA"/>
    <w:rsid w:val="009120BC"/>
    <w:rsid w:val="00922DFA"/>
    <w:rsid w:val="00943A41"/>
    <w:rsid w:val="00980154"/>
    <w:rsid w:val="00997597"/>
    <w:rsid w:val="009A5E03"/>
    <w:rsid w:val="009E417D"/>
    <w:rsid w:val="009F0DB4"/>
    <w:rsid w:val="009F37E9"/>
    <w:rsid w:val="00A0695D"/>
    <w:rsid w:val="00A27CBC"/>
    <w:rsid w:val="00A655B8"/>
    <w:rsid w:val="00A81149"/>
    <w:rsid w:val="00AC4F08"/>
    <w:rsid w:val="00AF7874"/>
    <w:rsid w:val="00B07A24"/>
    <w:rsid w:val="00B12ACC"/>
    <w:rsid w:val="00B20779"/>
    <w:rsid w:val="00B20C8E"/>
    <w:rsid w:val="00B24220"/>
    <w:rsid w:val="00B30833"/>
    <w:rsid w:val="00B67B9A"/>
    <w:rsid w:val="00B93421"/>
    <w:rsid w:val="00B96EED"/>
    <w:rsid w:val="00BB4A1F"/>
    <w:rsid w:val="00BB5CAF"/>
    <w:rsid w:val="00C001AE"/>
    <w:rsid w:val="00C500DA"/>
    <w:rsid w:val="00C52F66"/>
    <w:rsid w:val="00C72200"/>
    <w:rsid w:val="00CC651F"/>
    <w:rsid w:val="00D100E7"/>
    <w:rsid w:val="00D137C7"/>
    <w:rsid w:val="00D37ABC"/>
    <w:rsid w:val="00D5242E"/>
    <w:rsid w:val="00D53A74"/>
    <w:rsid w:val="00D77B9B"/>
    <w:rsid w:val="00D80EED"/>
    <w:rsid w:val="00DD4B5E"/>
    <w:rsid w:val="00E0533A"/>
    <w:rsid w:val="00E15F7D"/>
    <w:rsid w:val="00E504E0"/>
    <w:rsid w:val="00E63132"/>
    <w:rsid w:val="00E64EC1"/>
    <w:rsid w:val="00E76C9D"/>
    <w:rsid w:val="00E76D41"/>
    <w:rsid w:val="00E93C10"/>
    <w:rsid w:val="00E9614E"/>
    <w:rsid w:val="00EB5643"/>
    <w:rsid w:val="00EC42FE"/>
    <w:rsid w:val="00EC7C16"/>
    <w:rsid w:val="00EF281F"/>
    <w:rsid w:val="00EF2D68"/>
    <w:rsid w:val="00EF6096"/>
    <w:rsid w:val="00EF6872"/>
    <w:rsid w:val="00F02805"/>
    <w:rsid w:val="00F05067"/>
    <w:rsid w:val="00F51351"/>
    <w:rsid w:val="00F55EA1"/>
    <w:rsid w:val="00F73ED4"/>
    <w:rsid w:val="00FA1C2C"/>
    <w:rsid w:val="00FA56C2"/>
    <w:rsid w:val="6A0B7E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Emphasis"/>
    <w:basedOn w:val="7"/>
    <w:qFormat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954</Words>
  <Characters>5439</Characters>
  <Lines>45</Lines>
  <Paragraphs>12</Paragraphs>
  <TotalTime>253</TotalTime>
  <ScaleCrop>false</ScaleCrop>
  <LinksUpToDate>false</LinksUpToDate>
  <CharactersWithSpaces>6381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2018-05-08T08:02:00Z</dcterms:created>
  <dc:creator>杨柏</dc:creator>
  <cp:lastModifiedBy>Administrator</cp:lastModifiedBy>
  <dcterms:modified xsi:type="dcterms:W3CDTF">2022-03-31T12:41:04Z</dcterms:modified>
  <dc:title>七年级语文下册第五单元测试题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