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11430000</wp:posOffset>
            </wp:positionV>
            <wp:extent cx="444500" cy="304800"/>
            <wp:effectExtent l="0" t="0" r="12700" b="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</w:rPr>
        <w:t>北师大版五下数学期中必刷试卷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一、选择题</w:t>
      </w:r>
    </w:p>
    <w:p>
      <w:pPr>
        <w:spacing w:line="325" w:lineRule="atLeas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=(　　 )</w:t>
      </w:r>
    </w:p>
    <w:p>
      <w:pPr>
        <w:spacing w:line="325" w:lineRule="atLeast"/>
        <w:ind w:firstLine="720" w:firstLineChars="3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A.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 xml:space="preserve">　　　　　　　B.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 xml:space="preserve">　　　　　　　C.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</w:p>
    <w:p>
      <w:pPr>
        <w:spacing w:line="325" w:lineRule="atLeas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+(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),用到了加法的(　　)。</w:t>
      </w:r>
    </w:p>
    <w:p>
      <w:pPr>
        <w:spacing w:line="325" w:lineRule="exact"/>
        <w:ind w:firstLine="720" w:firstLineChars="3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 交换律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B. 结合律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C. 交换律和结合律</w:t>
      </w:r>
    </w:p>
    <w:p>
      <w:pPr>
        <w:spacing w:line="365" w:lineRule="exac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 一个正方体的棱长是2.5 cm,它的棱长之和是(　　 ) cm。</w:t>
      </w:r>
    </w:p>
    <w:p>
      <w:pPr>
        <w:spacing w:line="365" w:lineRule="exact"/>
        <w:ind w:firstLine="720" w:firstLineChars="3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 10　　　　　　　　B. 20　　　　　　　　C. 30</w:t>
      </w:r>
    </w:p>
    <w:p>
      <w:pPr>
        <w:spacing w:line="360" w:lineRule="atLeas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 一个长方形的长是15 cm,宽是长的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,宽是(　　) cm。</w:t>
      </w:r>
    </w:p>
    <w:p>
      <w:pPr>
        <w:ind w:firstLine="720" w:firstLineChars="3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 5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     B. 10      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C. 315</w:t>
      </w:r>
    </w:p>
    <w:p>
      <w:pPr>
        <w:spacing w:line="325" w:lineRule="exact"/>
        <w:ind w:firstLine="480" w:firstLineChars="200"/>
        <w:textAlignment w:val="center"/>
        <w:rPr>
          <w:rFonts w:hint="eastAsia" w:ascii="宋体" w:hAnsi="宋体" w:cs="宋体"/>
          <w:sz w:val="24"/>
        </w:rPr>
      </w:pP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 正方体的底面周长是8 cm,它的体积是(　　) cm</w:t>
      </w:r>
      <w:r>
        <w:rPr>
          <w:rFonts w:hint="eastAsia" w:ascii="宋体" w:hAnsi="宋体" w:cs="宋体"/>
          <w:sz w:val="24"/>
          <w:vertAlign w:val="superscript"/>
        </w:rPr>
        <w:t>3</w:t>
      </w:r>
      <w:r>
        <w:rPr>
          <w:rFonts w:hint="eastAsia" w:ascii="宋体" w:hAnsi="宋体" w:cs="宋体"/>
          <w:sz w:val="24"/>
        </w:rPr>
        <w:t>。</w:t>
      </w:r>
    </w:p>
    <w:p>
      <w:pPr>
        <w:ind w:firstLine="720" w:firstLineChars="3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 64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 B. 512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    C. 8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二、判断题</w:t>
      </w:r>
    </w:p>
    <w:p>
      <w:pPr>
        <w:spacing w:line="325" w:lineRule="exac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 分数单位相同的分数才能直接相加减。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325" w:lineRule="atLeas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7.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365" w:lineRule="exac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 正方体是特殊的长方体。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360" w:lineRule="atLeas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 7×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与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×7的意义不同,计算方法相同。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 两个体积单位之间的进率是1000。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</w:p>
    <w:p>
      <w:pPr>
        <w:pStyle w:val="4"/>
        <w:numPr>
          <w:ilvl w:val="0"/>
          <w:numId w:val="1"/>
        </w:numPr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填空</w:t>
      </w:r>
    </w:p>
    <w:p>
      <w:pPr>
        <w:spacing w:line="325" w:lineRule="atLeas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11.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表示(　　)个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加上(　　)个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,和是(　　)个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,是(　　　)。</w:t>
      </w:r>
    </w:p>
    <w:p>
      <w:pPr>
        <w:spacing w:line="365" w:lineRule="exac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12. 下面是长方体的有(　　　  　　　　),是正方体的有(　　 　　　　　)。</w:t>
      </w:r>
    </w:p>
    <w:p>
      <w:pPr>
        <w:spacing w:line="365" w:lineRule="atLeast"/>
        <w:jc w:val="center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0" distR="0">
            <wp:extent cx="4098925" cy="624840"/>
            <wp:effectExtent l="0" t="0" r="15875" b="3810"/>
            <wp:docPr id="1" name="B51.EPS" descr="id:21474869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51.EPS" descr="id:214748698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892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5" w:lineRule="exac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13. 长方体有(　　)个面,(　　)条棱,(　　)个顶点,相对的棱的长度(　　　),相对的面都(　　　);正方体有(　　)个面,(　　)条棱,(　　)个顶点,所有的棱的长度都(　　　),所有的面都(　　　)。</w:t>
      </w:r>
    </w:p>
    <w:p>
      <w:pPr>
        <w:spacing w:line="630" w:lineRule="exac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14. 在</w:t>
      </w:r>
      <w:r>
        <w:rPr>
          <w:rFonts w:hint="eastAsia" w:ascii="宋体" w:hAnsi="宋体" w:cs="宋体"/>
          <w:color w:val="00FFFF"/>
          <w:sz w:val="24"/>
        </w:rPr>
        <w:t>○</w:t>
      </w:r>
      <w:r>
        <w:rPr>
          <w:rFonts w:hint="eastAsia" w:ascii="宋体" w:hAnsi="宋体" w:cs="宋体"/>
          <w:sz w:val="24"/>
        </w:rPr>
        <w:t>里填上“&gt;”“&lt;”或“=”。</w:t>
      </w:r>
    </w:p>
    <w:p>
      <w:pPr>
        <w:spacing w:line="630" w:lineRule="atLeast"/>
        <w:ind w:firstLine="960" w:firstLineChars="400"/>
        <w:textAlignment w:val="baseline"/>
        <w:rPr>
          <w:rFonts w:hint="eastAsia" w:ascii="宋体" w:hAnsi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×4</w:t>
      </w:r>
      <w:r>
        <w:rPr>
          <w:rFonts w:hint="eastAsia" w:ascii="宋体" w:hAnsi="宋体" w:cs="宋体"/>
          <w:color w:val="00FFFF"/>
          <w:sz w:val="24"/>
        </w:rPr>
        <w:t>○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　　　　9×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color w:val="00FFFF"/>
          <w:sz w:val="24"/>
        </w:rPr>
        <w:t>○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×9　　　　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color w:val="00FFFF"/>
          <w:sz w:val="24"/>
        </w:rPr>
        <w:t>○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</w:p>
    <w:p>
      <w:pPr>
        <w:spacing w:line="360" w:lineRule="atLeas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15. 一个正方形的边长是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 xml:space="preserve"> dm,这个正方形的周长是(　　) dm。</w:t>
      </w: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16. (　　　　　　　　　)叫作物体的体积,(　　　　　　　　　)是容器的容积。</w:t>
      </w: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17. 长方体和正方体的统一体积计算公式是(　　　　),用字母表示是(　　　　)。</w:t>
      </w:r>
    </w:p>
    <w:p>
      <w:pPr>
        <w:spacing w:line="360" w:lineRule="auto"/>
        <w:ind w:left="-273" w:leftChars="-130" w:firstLine="240" w:firstLineChars="100"/>
        <w:textAlignment w:val="center"/>
        <w:rPr>
          <w:rFonts w:hint="eastAsia" w:ascii="宋体" w:hAnsi="宋体" w:cs="宋体"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sz w:val="24"/>
        </w:rPr>
        <w:t>四、计算</w:t>
      </w:r>
    </w:p>
    <w:p>
      <w:pPr>
        <w:spacing w:line="325" w:lineRule="exac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18. 口算。</w:t>
      </w:r>
    </w:p>
    <w:p>
      <w:pPr>
        <w:spacing w:line="325" w:lineRule="atLeast"/>
        <w:textAlignment w:val="center"/>
        <w:rPr>
          <w:rFonts w:hint="eastAsia" w:ascii="宋体" w:hAnsi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　　　　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　　　　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　　　　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　　　　1-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</w:t>
      </w:r>
    </w:p>
    <w:p>
      <w:pPr>
        <w:spacing w:line="325" w:lineRule="atLeast"/>
        <w:textAlignment w:val="center"/>
        <w:rPr>
          <w:rFonts w:hint="eastAsia" w:ascii="宋体" w:hAnsi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1+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</w:t>
      </w:r>
    </w:p>
    <w:p>
      <w:pPr>
        <w:ind w:firstLine="480" w:firstLineChars="200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19.计算表面积。(单位: cm)</w:t>
      </w:r>
    </w:p>
    <w:p>
      <w:pPr>
        <w:spacing w:line="360" w:lineRule="atLeast"/>
        <w:ind w:firstLine="480" w:firstLineChars="200"/>
        <w:jc w:val="center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0" distR="0">
            <wp:extent cx="3322320" cy="845820"/>
            <wp:effectExtent l="0" t="0" r="11430" b="11430"/>
            <wp:docPr id="2" name="B59.EPS" descr="id:21474870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59.EPS" descr="id:214748703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textAlignment w:val="center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sz w:val="24"/>
        </w:rPr>
        <w:t>五、解决问题</w:t>
      </w:r>
    </w:p>
    <w:p>
      <w:pPr>
        <w:spacing w:line="325" w:lineRule="atLeas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iCs/>
          <w:sz w:val="24"/>
        </w:rPr>
        <w:t xml:space="preserve">20. </w:t>
      </w:r>
      <w:r>
        <w:rPr>
          <w:rFonts w:hint="eastAsia" w:ascii="宋体" w:hAnsi="宋体" w:cs="宋体"/>
          <w:sz w:val="24"/>
        </w:rPr>
        <w:t>同一种牛奶,光明超市每盒卖2</w:t>
      </w:r>
      <w:r>
        <w:rPr>
          <w:rFonts w:hint="eastAsia" w:ascii="宋体" w:hAnsi="宋体" w:cs="宋体"/>
          <w:i/>
          <w:sz w:val="24"/>
        </w:rPr>
        <w:t>.</w:t>
      </w:r>
      <w:r>
        <w:rPr>
          <w:rFonts w:hint="eastAsia" w:ascii="宋体" w:hAnsi="宋体" w:cs="宋体"/>
          <w:sz w:val="24"/>
        </w:rPr>
        <w:t>25元,东方超市每盒卖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元,你认为在哪家超市购买比较便宜?能便宜多少元?</w:t>
      </w: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21. 将4个棱长都是3 cm的正方体摆放如下,露在外面的面的面积是多少平方厘米?</w:t>
      </w:r>
    </w:p>
    <w:p>
      <w:pPr>
        <w:spacing w:line="360" w:lineRule="atLeast"/>
        <w:jc w:val="right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0" distR="0">
            <wp:extent cx="748665" cy="715645"/>
            <wp:effectExtent l="0" t="0" r="13335" b="8255"/>
            <wp:docPr id="3" name="B60.EPS" descr="id:21474870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60.EPS" descr="id:2147487038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tLeast"/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22. 一杯250 mL的牛奶大约含有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 xml:space="preserve"> g的钙质,淘气每天喝2杯这样的牛奶,每天可以摄取钙质多少克?</w:t>
      </w: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</w:p>
    <w:p>
      <w:pPr>
        <w:ind w:firstLine="480" w:firstLineChars="200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23. 一块长城砖的长是37 cm,宽是15 cm,厚9 cm。一块长城砖的体积是多少?</w:t>
      </w: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E4F3E1"/>
    <w:multiLevelType w:val="singleLevel"/>
    <w:tmpl w:val="67E4F3E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F33"/>
    <w:rsid w:val="005F6F33"/>
    <w:rsid w:val="00826397"/>
    <w:rsid w:val="039C7783"/>
    <w:rsid w:val="05AE2147"/>
    <w:rsid w:val="065D7BF8"/>
    <w:rsid w:val="07742CEF"/>
    <w:rsid w:val="0C794B9B"/>
    <w:rsid w:val="1366507C"/>
    <w:rsid w:val="16A04B76"/>
    <w:rsid w:val="222E258C"/>
    <w:rsid w:val="26A0265C"/>
    <w:rsid w:val="28743D9B"/>
    <w:rsid w:val="294A3565"/>
    <w:rsid w:val="2C6F67CB"/>
    <w:rsid w:val="2E427029"/>
    <w:rsid w:val="423328D3"/>
    <w:rsid w:val="4B667F36"/>
    <w:rsid w:val="564314EA"/>
    <w:rsid w:val="56C1033B"/>
    <w:rsid w:val="57BE62D0"/>
    <w:rsid w:val="5BDA5218"/>
    <w:rsid w:val="62B924CF"/>
    <w:rsid w:val="63D170C9"/>
    <w:rsid w:val="6D8E52EC"/>
    <w:rsid w:val="731676B5"/>
    <w:rsid w:val="74CF21A8"/>
    <w:rsid w:val="7726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4</Pages>
  <Words>643</Words>
  <Characters>754</Characters>
  <Lines>8</Lines>
  <Paragraphs>2</Paragraphs>
  <TotalTime>0</TotalTime>
  <ScaleCrop>false</ScaleCrop>
  <LinksUpToDate>false</LinksUpToDate>
  <CharactersWithSpaces>1068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2022-01-30T08:56:00Z</dcterms:created>
  <dc:creator>59110</dc:creator>
  <cp:lastModifiedBy>。</cp:lastModifiedBy>
  <dcterms:modified xsi:type="dcterms:W3CDTF">2022-04-08T07:16:36Z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1C1593B383E441DBA74A180A69FFA3C2</vt:lpwstr>
  </property>
</Properties>
</file>