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114300" distR="114300" simplePos="0" relativeHeight="251658240" behindDoc="0" locked="0" layoutInCell="1" allowOverlap="1">
            <wp:simplePos x="0" y="0"/>
            <wp:positionH relativeFrom="page">
              <wp:posOffset>11684000</wp:posOffset>
            </wp:positionH>
            <wp:positionV relativeFrom="topMargin">
              <wp:posOffset>10756900</wp:posOffset>
            </wp:positionV>
            <wp:extent cx="469900" cy="2540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69900" cy="254000"/>
                    </a:xfrm>
                    <a:prstGeom prst="rect">
                      <a:avLst/>
                    </a:prstGeom>
                  </pic:spPr>
                </pic:pic>
              </a:graphicData>
            </a:graphic>
          </wp:anchor>
        </w:drawing>
      </w:r>
    </w:p>
    <w:p>
      <w:pPr>
        <w:spacing w:line="360" w:lineRule="auto"/>
        <w:jc w:val="center"/>
      </w:pPr>
      <w:r>
        <w:rPr>
          <w:rFonts w:hint="eastAsia" w:ascii="黑体" w:hAnsi="黑体" w:eastAsia="黑体" w:cs="黑体"/>
          <w:b/>
          <w:bCs/>
          <w:color w:val="000000"/>
          <w:sz w:val="28"/>
        </w:rPr>
        <w:t>28.1抽样调查的意义练习试题</w:t>
      </w:r>
    </w:p>
    <w:p>
      <w:pPr>
        <w:jc w:val="cente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（限时70分钟    满分120分）</w:t>
      </w:r>
    </w:p>
    <w:p>
      <w:pPr>
        <w:rPr>
          <w:rFonts w:hint="eastAsia" w:eastAsiaTheme="minorEastAsia"/>
          <w:lang w:val="en-US" w:eastAsia="zh-CN"/>
        </w:rPr>
      </w:pPr>
      <w:r>
        <w:rPr>
          <w:rFonts w:hint="eastAsia" w:ascii="黑体" w:hAnsi="黑体" w:eastAsia="黑体" w:cs="黑体"/>
          <w:b/>
          <w:bCs/>
          <w:sz w:val="24"/>
          <w:szCs w:val="24"/>
          <w:lang w:val="en-US" w:eastAsia="zh-CN"/>
        </w:rPr>
        <w:t>一、选择（本题共计6小题，每题5分，共计30分）</w:t>
      </w:r>
    </w:p>
    <w:p>
      <w:pPr>
        <w:spacing w:line="360" w:lineRule="auto"/>
        <w:ind w:left="0"/>
        <w:jc w:val="left"/>
      </w:pPr>
      <w:r>
        <w:t>1．</w:t>
      </w:r>
      <w:r>
        <w:rPr>
          <w:rFonts w:ascii="Times New Roman" w:hAnsi="Times New Roman"/>
          <w:b w:val="0"/>
          <w:i w:val="0"/>
          <w:color w:val="000000"/>
          <w:sz w:val="22"/>
        </w:rPr>
        <w:t xml:space="preserve">下列调查中，最适合采用普查方式的是（　　）  </w:t>
      </w:r>
    </w:p>
    <w:p>
      <w:pPr>
        <w:spacing w:line="360" w:lineRule="auto"/>
        <w:ind w:firstLine="286" w:firstLineChars="130"/>
        <w:jc w:val="left"/>
      </w:pPr>
      <w:r>
        <w:rPr>
          <w:rFonts w:ascii="Times New Roman" w:hAnsi="Times New Roman"/>
          <w:b w:val="0"/>
          <w:i w:val="0"/>
          <w:color w:val="000000"/>
          <w:sz w:val="22"/>
        </w:rPr>
        <w:t>A．对重庆市石柱县中小学视力情况的调查</w:t>
      </w:r>
    </w:p>
    <w:p>
      <w:pPr>
        <w:spacing w:line="360" w:lineRule="auto"/>
        <w:ind w:firstLine="286" w:firstLineChars="130"/>
        <w:jc w:val="left"/>
      </w:pPr>
      <w:r>
        <w:rPr>
          <w:rFonts w:ascii="Times New Roman" w:hAnsi="Times New Roman"/>
          <w:b w:val="0"/>
          <w:i w:val="0"/>
          <w:color w:val="000000"/>
          <w:sz w:val="22"/>
        </w:rPr>
        <w:t>B．对动车重要零部件的调查</w:t>
      </w:r>
    </w:p>
    <w:p>
      <w:pPr>
        <w:spacing w:line="360" w:lineRule="auto"/>
        <w:ind w:firstLine="286" w:firstLineChars="130"/>
        <w:jc w:val="left"/>
      </w:pPr>
      <w:r>
        <w:rPr>
          <w:rFonts w:ascii="Times New Roman" w:hAnsi="Times New Roman"/>
          <w:b w:val="0"/>
          <w:i w:val="0"/>
          <w:color w:val="000000"/>
          <w:sz w:val="22"/>
        </w:rPr>
        <w:t>C．对市场上方便面质量的调查</w:t>
      </w:r>
    </w:p>
    <w:p>
      <w:pPr>
        <w:spacing w:line="360" w:lineRule="auto"/>
        <w:ind w:firstLine="286" w:firstLineChars="130"/>
        <w:jc w:val="left"/>
      </w:pPr>
      <w:r>
        <w:rPr>
          <w:rFonts w:ascii="Times New Roman" w:hAnsi="Times New Roman"/>
          <w:b w:val="0"/>
          <w:i w:val="0"/>
          <w:color w:val="000000"/>
          <w:sz w:val="22"/>
        </w:rPr>
        <w:t>D．对重庆市“雾都夜话”栏目收视率的调查</w:t>
      </w:r>
    </w:p>
    <w:p>
      <w:pPr>
        <w:spacing w:line="360" w:lineRule="auto"/>
        <w:ind w:left="0"/>
        <w:jc w:val="left"/>
      </w:pPr>
      <w:r>
        <w:t>2．</w:t>
      </w:r>
      <w:r>
        <w:rPr>
          <w:rFonts w:ascii="Times New Roman" w:hAnsi="Times New Roman"/>
          <w:b w:val="0"/>
          <w:i w:val="0"/>
          <w:color w:val="000000"/>
          <w:sz w:val="22"/>
        </w:rPr>
        <w:t>今天我们全区约1500名初二学生参加数学考试，拟从中抽取300名考生的数学成绩进行分析，则在该调查中，样本指的是（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A．300名考生的数学成绩</w:t>
      </w:r>
      <w:r>
        <w:tab/>
      </w:r>
      <w:r>
        <w:rPr>
          <w:rFonts w:ascii="Times New Roman" w:hAnsi="Times New Roman"/>
          <w:b w:val="0"/>
          <w:i w:val="0"/>
          <w:color w:val="000000"/>
          <w:sz w:val="22"/>
        </w:rPr>
        <w:t>B．300</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C．1500名考生的数学成绩</w:t>
      </w:r>
      <w:r>
        <w:tab/>
      </w:r>
      <w:r>
        <w:rPr>
          <w:rFonts w:ascii="Times New Roman" w:hAnsi="Times New Roman"/>
          <w:b w:val="0"/>
          <w:i w:val="0"/>
          <w:color w:val="000000"/>
          <w:sz w:val="22"/>
        </w:rPr>
        <w:t>D．300名考生</w:t>
      </w:r>
    </w:p>
    <w:p>
      <w:pPr>
        <w:spacing w:line="360" w:lineRule="auto"/>
        <w:ind w:left="0"/>
        <w:jc w:val="left"/>
      </w:pPr>
      <w:r>
        <w:t>3．</w:t>
      </w:r>
      <w:r>
        <w:rPr>
          <w:rFonts w:ascii="Times New Roman" w:hAnsi="Times New Roman"/>
          <w:b w:val="0"/>
          <w:i w:val="0"/>
          <w:color w:val="000000"/>
          <w:sz w:val="22"/>
        </w:rPr>
        <w:t>下列说法不正确的是（　　）</w:t>
      </w:r>
    </w:p>
    <w:p>
      <w:pPr>
        <w:spacing w:line="360" w:lineRule="auto"/>
        <w:ind w:firstLine="286" w:firstLineChars="130"/>
        <w:jc w:val="left"/>
      </w:pPr>
      <w:r>
        <w:rPr>
          <w:rFonts w:ascii="Times New Roman" w:hAnsi="Times New Roman"/>
          <w:b w:val="0"/>
          <w:i w:val="0"/>
          <w:color w:val="000000"/>
          <w:sz w:val="22"/>
        </w:rPr>
        <w:t>A．调查一架“歼20”隐形战机各零部件的质量，应采用抽样调查</w:t>
      </w:r>
    </w:p>
    <w:p>
      <w:pPr>
        <w:spacing w:line="360" w:lineRule="auto"/>
        <w:ind w:firstLine="286" w:firstLineChars="130"/>
        <w:jc w:val="left"/>
      </w:pPr>
      <w:r>
        <w:rPr>
          <w:rFonts w:ascii="Times New Roman" w:hAnsi="Times New Roman"/>
          <w:b w:val="0"/>
          <w:i w:val="0"/>
          <w:color w:val="000000"/>
          <w:sz w:val="22"/>
        </w:rPr>
        <w:t>B．一组数据2，2，3，3，3，4的众数是3</w:t>
      </w:r>
    </w:p>
    <w:p>
      <w:pPr>
        <w:spacing w:line="360" w:lineRule="auto"/>
        <w:ind w:firstLine="286" w:firstLineChars="130"/>
        <w:jc w:val="left"/>
        <w:textAlignment w:val="center"/>
      </w:pPr>
      <w:r>
        <w:rPr>
          <w:rFonts w:ascii="Times New Roman" w:hAnsi="Times New Roman"/>
          <w:b w:val="0"/>
          <w:i w:val="0"/>
          <w:color w:val="000000"/>
          <w:sz w:val="22"/>
        </w:rPr>
        <w:t>C．如果x</w:t>
      </w:r>
      <w:r>
        <w:rPr>
          <w:rFonts w:ascii="Times New Roman" w:hAnsi="Times New Roman"/>
          <w:b w:val="0"/>
          <w:i w:val="0"/>
          <w:color w:val="000000"/>
          <w:vertAlign w:val="subscript"/>
        </w:rPr>
        <w:t>1</w:t>
      </w:r>
      <w:r>
        <w:rPr>
          <w:rFonts w:ascii="Times New Roman" w:hAnsi="Times New Roman"/>
          <w:b w:val="0"/>
          <w:i w:val="0"/>
          <w:color w:val="000000"/>
          <w:sz w:val="22"/>
        </w:rPr>
        <w:t>与x</w:t>
      </w:r>
      <w:r>
        <w:rPr>
          <w:rFonts w:ascii="Times New Roman" w:hAnsi="Times New Roman"/>
          <w:b w:val="0"/>
          <w:i w:val="0"/>
          <w:color w:val="000000"/>
          <w:vertAlign w:val="subscript"/>
        </w:rPr>
        <w:t>2</w:t>
      </w:r>
      <w:r>
        <w:rPr>
          <w:rFonts w:ascii="Times New Roman" w:hAnsi="Times New Roman"/>
          <w:b w:val="0"/>
          <w:i w:val="0"/>
          <w:color w:val="000000"/>
          <w:sz w:val="22"/>
        </w:rPr>
        <w:t>的平均数是4，那么x</w:t>
      </w:r>
      <w:r>
        <w:rPr>
          <w:rFonts w:ascii="Times New Roman" w:hAnsi="Times New Roman"/>
          <w:b w:val="0"/>
          <w:i w:val="0"/>
          <w:color w:val="000000"/>
          <w:vertAlign w:val="subscript"/>
        </w:rPr>
        <w:t>1</w:t>
      </w:r>
      <w:r>
        <w:rPr>
          <w:rFonts w:ascii="Times New Roman" w:hAnsi="Times New Roman"/>
          <w:b w:val="0"/>
          <w:i w:val="0"/>
          <w:color w:val="000000"/>
          <w:sz w:val="22"/>
        </w:rPr>
        <w:t>+1与x</w:t>
      </w:r>
      <w:r>
        <w:rPr>
          <w:rFonts w:ascii="Times New Roman" w:hAnsi="Times New Roman"/>
          <w:b w:val="0"/>
          <w:i w:val="0"/>
          <w:color w:val="000000"/>
          <w:vertAlign w:val="subscript"/>
        </w:rPr>
        <w:t>2</w:t>
      </w:r>
      <w:r>
        <w:rPr>
          <w:rFonts w:ascii="Times New Roman" w:hAnsi="Times New Roman"/>
          <w:b w:val="0"/>
          <w:i w:val="0"/>
          <w:color w:val="000000"/>
          <w:sz w:val="22"/>
        </w:rPr>
        <w:t>+5的平均数是7</w:t>
      </w:r>
    </w:p>
    <w:p>
      <w:pPr>
        <w:spacing w:line="360" w:lineRule="auto"/>
        <w:ind w:firstLine="286" w:firstLineChars="130"/>
        <w:jc w:val="left"/>
      </w:pPr>
      <w:r>
        <w:rPr>
          <w:rFonts w:ascii="Times New Roman" w:hAnsi="Times New Roman"/>
          <w:b w:val="0"/>
          <w:i w:val="0"/>
          <w:color w:val="000000"/>
          <w:sz w:val="22"/>
        </w:rPr>
        <w:t>D．一组数据1，2，3，4，5的方差是2，那么数据11，12，13，14，15的方差也是2</w:t>
      </w:r>
    </w:p>
    <w:p>
      <w:pPr>
        <w:spacing w:line="360" w:lineRule="auto"/>
        <w:ind w:left="0"/>
        <w:jc w:val="left"/>
      </w:pPr>
      <w:r>
        <w:t>4．</w:t>
      </w:r>
      <w:r>
        <w:rPr>
          <w:rFonts w:ascii="Times New Roman" w:hAnsi="Times New Roman"/>
          <w:b w:val="0"/>
          <w:i w:val="0"/>
          <w:color w:val="000000"/>
          <w:sz w:val="22"/>
        </w:rPr>
        <w:t xml:space="preserve">2020年我市有1.01万名初中毕业生参加升学考试，为了了解这1.01万名考生的数学成绩，从中抽取2 000名考生的数学成绩进行统计，在这个问题中样本是（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A．1.01万名考生</w:t>
      </w:r>
      <w:r>
        <w:tab/>
      </w:r>
      <w:r>
        <w:rPr>
          <w:rFonts w:ascii="Times New Roman" w:hAnsi="Times New Roman"/>
          <w:b w:val="0"/>
          <w:i w:val="0"/>
          <w:color w:val="000000"/>
          <w:sz w:val="22"/>
        </w:rPr>
        <w:t>B．1.01万名考生的数学成绩</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C．2 000名考生</w:t>
      </w:r>
      <w:r>
        <w:tab/>
      </w:r>
      <w:r>
        <w:rPr>
          <w:rFonts w:ascii="Times New Roman" w:hAnsi="Times New Roman"/>
          <w:b w:val="0"/>
          <w:i w:val="0"/>
          <w:color w:val="000000"/>
          <w:sz w:val="22"/>
        </w:rPr>
        <w:t>D．2 000名考生的数学成绩</w:t>
      </w:r>
    </w:p>
    <w:p>
      <w:pPr>
        <w:spacing w:line="360" w:lineRule="auto"/>
        <w:ind w:left="0"/>
        <w:jc w:val="left"/>
      </w:pPr>
      <w:r>
        <w:t>5．</w:t>
      </w:r>
      <w:r>
        <w:rPr>
          <w:rFonts w:ascii="Times New Roman" w:hAnsi="Times New Roman"/>
          <w:b w:val="0"/>
          <w:i w:val="0"/>
          <w:color w:val="000000"/>
          <w:sz w:val="22"/>
        </w:rPr>
        <w:t xml:space="preserve">为了了解某校学生的每日运动量，收集数据正确的是（　　）  </w:t>
      </w:r>
    </w:p>
    <w:p>
      <w:pPr>
        <w:spacing w:line="360" w:lineRule="auto"/>
        <w:ind w:firstLine="286" w:firstLineChars="130"/>
        <w:jc w:val="left"/>
      </w:pPr>
      <w:r>
        <w:rPr>
          <w:rFonts w:ascii="Times New Roman" w:hAnsi="Times New Roman"/>
          <w:b w:val="0"/>
          <w:i w:val="0"/>
          <w:color w:val="000000"/>
          <w:sz w:val="22"/>
        </w:rPr>
        <w:t>A．调查该校舞蹈队学生每日的运动量</w:t>
      </w:r>
    </w:p>
    <w:p>
      <w:pPr>
        <w:spacing w:line="360" w:lineRule="auto"/>
        <w:ind w:firstLine="286" w:firstLineChars="130"/>
        <w:jc w:val="left"/>
      </w:pPr>
      <w:r>
        <w:rPr>
          <w:rFonts w:ascii="Times New Roman" w:hAnsi="Times New Roman"/>
          <w:b w:val="0"/>
          <w:i w:val="0"/>
          <w:color w:val="000000"/>
          <w:sz w:val="22"/>
        </w:rPr>
        <w:t>B．调查该校书法小组学生每日的运动量</w:t>
      </w:r>
    </w:p>
    <w:p>
      <w:pPr>
        <w:spacing w:line="360" w:lineRule="auto"/>
        <w:ind w:firstLine="286" w:firstLineChars="130"/>
        <w:jc w:val="left"/>
      </w:pPr>
      <w:r>
        <w:rPr>
          <w:rFonts w:ascii="Times New Roman" w:hAnsi="Times New Roman"/>
          <w:b w:val="0"/>
          <w:i w:val="0"/>
          <w:color w:val="000000"/>
          <w:sz w:val="22"/>
        </w:rPr>
        <w:t>C．调查该校田径队学生每日的运动量</w:t>
      </w:r>
    </w:p>
    <w:p>
      <w:pPr>
        <w:spacing w:line="360" w:lineRule="auto"/>
        <w:ind w:firstLine="286" w:firstLineChars="130"/>
        <w:jc w:val="left"/>
      </w:pPr>
      <w:r>
        <w:rPr>
          <w:rFonts w:ascii="Times New Roman" w:hAnsi="Times New Roman"/>
          <w:b w:val="0"/>
          <w:i w:val="0"/>
          <w:color w:val="000000"/>
          <w:sz w:val="22"/>
        </w:rPr>
        <w:t>D．调查该校某一班级的学生每日的运动量</w:t>
      </w:r>
    </w:p>
    <w:p>
      <w:pPr>
        <w:spacing w:line="360" w:lineRule="auto"/>
        <w:ind w:left="0"/>
        <w:jc w:val="left"/>
      </w:pPr>
      <w:r>
        <w:t>6．</w:t>
      </w:r>
      <w:r>
        <w:rPr>
          <w:rFonts w:ascii="Times New Roman" w:hAnsi="Times New Roman"/>
          <w:b w:val="0"/>
          <w:i w:val="0"/>
          <w:color w:val="000000"/>
          <w:sz w:val="22"/>
        </w:rPr>
        <w:t xml:space="preserve">下列说法正确的是（　　）   </w:t>
      </w:r>
    </w:p>
    <w:p>
      <w:pPr>
        <w:spacing w:line="360" w:lineRule="auto"/>
        <w:ind w:firstLine="286" w:firstLineChars="130"/>
        <w:jc w:val="left"/>
      </w:pPr>
      <w:r>
        <w:rPr>
          <w:rFonts w:ascii="Times New Roman" w:hAnsi="Times New Roman"/>
          <w:b w:val="0"/>
          <w:i w:val="0"/>
          <w:color w:val="000000"/>
          <w:sz w:val="22"/>
        </w:rPr>
        <w:t>A．为了解一批电池的使用寿命，应采用全面调查的方式</w:t>
      </w:r>
    </w:p>
    <w:p>
      <w:pPr>
        <w:spacing w:line="360" w:lineRule="auto"/>
        <w:ind w:firstLine="286" w:firstLineChars="130"/>
        <w:jc w:val="left"/>
        <w:textAlignment w:val="center"/>
      </w:pPr>
      <w:r>
        <w:rPr>
          <w:rFonts w:ascii="Times New Roman" w:hAnsi="Times New Roman"/>
          <w:b w:val="0"/>
          <w:i w:val="0"/>
          <w:color w:val="000000"/>
          <w:sz w:val="22"/>
        </w:rPr>
        <w:t xml:space="preserve">B．数据 </w:t>
      </w:r>
      <m:oMath>
        <m:sSub>
          <m:sSubPr/>
          <m:e>
            <m:r>
              <w:rPr>
                <w:rFonts w:ascii="Cambria Math" w:hAnsi="Cambria Math"/>
                <w:sz w:val="22"/>
                <w:szCs w:val="22"/>
                <w:lang w:eastAsia="zh-CN"/>
              </w:rPr>
              <m:t>x</m:t>
            </m:r>
          </m:e>
          <m:sub>
            <m:r>
              <w:rPr>
                <w:rFonts w:ascii="Cambria Math" w:hAnsi="Cambria Math"/>
                <w:sz w:val="22"/>
                <w:szCs w:val="22"/>
                <w:lang w:eastAsia="zh-CN"/>
              </w:rPr>
              <m:t>1</m:t>
            </m:r>
          </m:sub>
        </m:sSub>
      </m:oMath>
      <w:r>
        <w:rPr>
          <w:rFonts w:ascii="Times New Roman" w:hAnsi="Times New Roman"/>
          <w:b w:val="0"/>
          <w:i w:val="0"/>
          <w:color w:val="000000"/>
          <w:sz w:val="22"/>
        </w:rPr>
        <w:t xml:space="preserve"> ， </w:t>
      </w:r>
      <m:oMath>
        <m:sSub>
          <m:sSubPr/>
          <m:e>
            <m:r>
              <w:rPr>
                <w:rFonts w:ascii="Cambria Math" w:hAnsi="Cambria Math"/>
                <w:sz w:val="22"/>
                <w:szCs w:val="22"/>
                <w:lang w:eastAsia="zh-CN"/>
              </w:rPr>
              <m:t>x</m:t>
            </m:r>
          </m:e>
          <m:sub>
            <m:r>
              <w:rPr>
                <w:rFonts w:ascii="Cambria Math" w:hAnsi="Cambria Math"/>
                <w:sz w:val="22"/>
                <w:szCs w:val="22"/>
                <w:lang w:eastAsia="zh-CN"/>
              </w:rPr>
              <m:t>2</m:t>
            </m:r>
          </m:sub>
        </m:sSub>
      </m:oMath>
      <w:r>
        <w:rPr>
          <w:rFonts w:ascii="Times New Roman" w:hAnsi="Times New Roman"/>
          <w:b w:val="0"/>
          <w:i w:val="0"/>
          <w:color w:val="000000"/>
          <w:sz w:val="22"/>
        </w:rPr>
        <w:t xml:space="preserve"> ，...， </w:t>
      </w:r>
      <m:oMath>
        <m:sSub>
          <m:sSubPr/>
          <m:e>
            <m:r>
              <w:rPr>
                <w:rFonts w:ascii="Cambria Math" w:hAnsi="Cambria Math"/>
                <w:sz w:val="22"/>
                <w:szCs w:val="22"/>
                <w:lang w:eastAsia="zh-CN"/>
              </w:rPr>
              <m:t>x</m:t>
            </m:r>
          </m:e>
          <m:sub>
            <m:r>
              <w:rPr>
                <w:rFonts w:ascii="Cambria Math" w:hAnsi="Cambria Math"/>
                <w:sz w:val="22"/>
                <w:szCs w:val="22"/>
                <w:lang w:eastAsia="zh-CN"/>
              </w:rPr>
              <m:t>n</m:t>
            </m:r>
          </m:sub>
        </m:sSub>
      </m:oMath>
      <w:r>
        <w:rPr>
          <w:rFonts w:ascii="Times New Roman" w:hAnsi="Times New Roman"/>
          <w:b w:val="0"/>
          <w:i w:val="0"/>
          <w:color w:val="000000"/>
          <w:sz w:val="22"/>
        </w:rPr>
        <w:t xml:space="preserve"> 的平均数是 </w:t>
      </w:r>
      <m:oMath>
        <m:r>
          <w:rPr>
            <w:rFonts w:ascii="Cambria Math" w:hAnsi="Cambria Math"/>
            <w:sz w:val="22"/>
            <w:szCs w:val="22"/>
            <w:lang w:eastAsia="zh-CN"/>
          </w:rPr>
          <m:t>5</m:t>
        </m:r>
      </m:oMath>
      <w:r>
        <w:rPr>
          <w:rFonts w:ascii="Times New Roman" w:hAnsi="Times New Roman"/>
          <w:b w:val="0"/>
          <w:i w:val="0"/>
          <w:color w:val="000000"/>
          <w:sz w:val="22"/>
        </w:rPr>
        <w:t xml:space="preserve"> ，方差是 </w:t>
      </w:r>
      <m:oMath>
        <m:r>
          <w:rPr>
            <w:rFonts w:ascii="Cambria Math" w:hAnsi="Cambria Math"/>
            <w:sz w:val="22"/>
            <w:szCs w:val="22"/>
            <w:lang w:eastAsia="zh-CN"/>
          </w:rPr>
          <m:t>0.2</m:t>
        </m:r>
      </m:oMath>
      <w:r>
        <w:rPr>
          <w:rFonts w:ascii="Times New Roman" w:hAnsi="Times New Roman"/>
          <w:b w:val="0"/>
          <w:i w:val="0"/>
          <w:color w:val="000000"/>
          <w:sz w:val="22"/>
        </w:rPr>
        <w:t xml:space="preserve"> ，则数据 </w:t>
      </w:r>
      <m:oMath>
        <m:sSub>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+2</m:t>
        </m:r>
      </m:oMath>
      <w:r>
        <w:rPr>
          <w:rFonts w:ascii="Times New Roman" w:hAnsi="Times New Roman"/>
          <w:b w:val="0"/>
          <w:i w:val="0"/>
          <w:color w:val="000000"/>
          <w:sz w:val="22"/>
        </w:rPr>
        <w:t xml:space="preserve"> ， </w:t>
      </w:r>
      <m:oMath>
        <m:sSub>
          <m:sSubPr/>
          <m:e>
            <m:r>
              <w:rPr>
                <w:rFonts w:ascii="Cambria Math" w:hAnsi="Cambria Math"/>
                <w:sz w:val="22"/>
                <w:szCs w:val="22"/>
                <w:lang w:eastAsia="zh-CN"/>
              </w:rPr>
              <m:t>x</m:t>
            </m:r>
          </m:e>
          <m:sub>
            <m:r>
              <w:rPr>
                <w:rFonts w:ascii="Cambria Math" w:hAnsi="Cambria Math"/>
                <w:sz w:val="22"/>
                <w:szCs w:val="22"/>
                <w:lang w:eastAsia="zh-CN"/>
              </w:rPr>
              <m:t>2</m:t>
            </m:r>
          </m:sub>
        </m:sSub>
        <m:r>
          <w:rPr>
            <w:rFonts w:ascii="Cambria Math" w:hAnsi="Cambria Math"/>
            <w:sz w:val="22"/>
            <w:szCs w:val="22"/>
            <w:lang w:eastAsia="zh-CN"/>
          </w:rPr>
          <m:t>+2</m:t>
        </m:r>
      </m:oMath>
      <w:r>
        <w:rPr>
          <w:rFonts w:ascii="Times New Roman" w:hAnsi="Times New Roman"/>
          <w:b w:val="0"/>
          <w:i w:val="0"/>
          <w:color w:val="000000"/>
          <w:sz w:val="22"/>
        </w:rPr>
        <w:t xml:space="preserve"> ，...， </w:t>
      </w:r>
      <m:oMath>
        <m:sSub>
          <m:sSubPr/>
          <m:e>
            <m:r>
              <w:rPr>
                <w:rFonts w:ascii="Cambria Math" w:hAnsi="Cambria Math"/>
                <w:sz w:val="22"/>
                <w:szCs w:val="22"/>
                <w:lang w:eastAsia="zh-CN"/>
              </w:rPr>
              <m:t>x</m:t>
            </m:r>
          </m:e>
          <m:sub>
            <m:r>
              <w:rPr>
                <w:rFonts w:ascii="Cambria Math" w:hAnsi="Cambria Math"/>
                <w:sz w:val="22"/>
                <w:szCs w:val="22"/>
                <w:lang w:eastAsia="zh-CN"/>
              </w:rPr>
              <m:t>n</m:t>
            </m:r>
          </m:sub>
        </m:sSub>
        <m:r>
          <w:rPr>
            <w:rFonts w:ascii="Cambria Math" w:hAnsi="Cambria Math"/>
            <w:sz w:val="22"/>
            <w:szCs w:val="22"/>
            <w:lang w:eastAsia="zh-CN"/>
          </w:rPr>
          <m:t>+2</m:t>
        </m:r>
      </m:oMath>
      <w:r>
        <w:rPr>
          <w:rFonts w:ascii="Times New Roman" w:hAnsi="Times New Roman"/>
          <w:b w:val="0"/>
          <w:i w:val="0"/>
          <w:color w:val="000000"/>
          <w:sz w:val="22"/>
        </w:rPr>
        <w:t xml:space="preserve"> 的平均数是 </w:t>
      </w:r>
      <m:oMath>
        <m:r>
          <w:rPr>
            <w:rFonts w:ascii="Cambria Math" w:hAnsi="Cambria Math"/>
            <w:sz w:val="22"/>
            <w:szCs w:val="22"/>
            <w:lang w:eastAsia="zh-CN"/>
          </w:rPr>
          <m:t>7</m:t>
        </m:r>
      </m:oMath>
      <w:r>
        <w:rPr>
          <w:rFonts w:ascii="Times New Roman" w:hAnsi="Times New Roman"/>
          <w:b w:val="0"/>
          <w:i w:val="0"/>
          <w:color w:val="000000"/>
          <w:sz w:val="22"/>
        </w:rPr>
        <w:t xml:space="preserve"> ，方差是 </w:t>
      </w:r>
      <m:oMath>
        <m:r>
          <w:rPr>
            <w:rFonts w:ascii="Cambria Math" w:hAnsi="Cambria Math"/>
            <w:sz w:val="22"/>
            <w:szCs w:val="22"/>
            <w:lang w:eastAsia="zh-CN"/>
          </w:rPr>
          <m:t>2.2</m:t>
        </m:r>
      </m:oMath>
    </w:p>
    <w:p>
      <w:pPr>
        <w:spacing w:line="360" w:lineRule="auto"/>
        <w:ind w:firstLine="286" w:firstLineChars="130"/>
        <w:jc w:val="left"/>
        <w:textAlignment w:val="center"/>
      </w:pPr>
      <w:r>
        <w:rPr>
          <w:rFonts w:ascii="Times New Roman" w:hAnsi="Times New Roman"/>
          <w:b w:val="0"/>
          <w:i w:val="0"/>
          <w:color w:val="000000"/>
          <w:sz w:val="22"/>
        </w:rPr>
        <w:t xml:space="preserve">C．通过对甲、乙两组学生数学成绩的跟踪调查，整理计算得到甲、乙两组数据的方差为 </w:t>
      </w:r>
      <m:oMath>
        <m:sSubSup>
          <m:sSubSupPr/>
          <m:e>
            <m:r>
              <w:rPr>
                <w:rFonts w:ascii="Cambria Math" w:hAnsi="Cambria Math"/>
                <w:sz w:val="22"/>
                <w:szCs w:val="22"/>
                <w:lang w:eastAsia="zh-CN"/>
              </w:rPr>
              <m:t>S</m:t>
            </m:r>
          </m:e>
          <m:sub>
            <m:r>
              <w:rPr>
                <w:rFonts w:ascii="Cambria Math" w:hAnsi="Cambria Math"/>
                <w:sz w:val="22"/>
                <w:szCs w:val="22"/>
                <w:lang w:eastAsia="zh-CN"/>
              </w:rPr>
              <m:t>甲</m:t>
            </m:r>
          </m:sub>
          <m:sup>
            <m:r>
              <w:rPr>
                <w:rFonts w:ascii="Cambria Math" w:hAnsi="Cambria Math"/>
                <w:sz w:val="22"/>
                <w:szCs w:val="22"/>
                <w:lang w:eastAsia="zh-CN"/>
              </w:rPr>
              <m:t>2</m:t>
            </m:r>
          </m:sup>
        </m:sSubSup>
        <m:r>
          <w:rPr>
            <w:rFonts w:ascii="Cambria Math" w:hAnsi="Cambria Math"/>
            <w:sz w:val="22"/>
            <w:szCs w:val="22"/>
            <w:lang w:eastAsia="zh-CN"/>
          </w:rPr>
          <m:t>=0.3</m:t>
        </m:r>
      </m:oMath>
      <w:r>
        <w:rPr>
          <w:rFonts w:ascii="Times New Roman" w:hAnsi="Times New Roman"/>
          <w:b w:val="0"/>
          <w:i w:val="0"/>
          <w:color w:val="000000"/>
          <w:sz w:val="22"/>
        </w:rPr>
        <w:t xml:space="preserve"> ， </w:t>
      </w:r>
      <m:oMath>
        <m:sSubSup>
          <m:sSubSupPr/>
          <m:e>
            <m:r>
              <w:rPr>
                <w:rFonts w:ascii="Cambria Math" w:hAnsi="Cambria Math"/>
                <w:sz w:val="22"/>
                <w:szCs w:val="22"/>
                <w:lang w:eastAsia="zh-CN"/>
              </w:rPr>
              <m:t>S</m:t>
            </m:r>
          </m:e>
          <m:sub>
            <m:r>
              <w:rPr>
                <w:rFonts w:ascii="Cambria Math" w:hAnsi="Cambria Math"/>
                <w:sz w:val="22"/>
                <w:szCs w:val="22"/>
                <w:lang w:eastAsia="zh-CN"/>
              </w:rPr>
              <m:t>乙</m:t>
            </m:r>
          </m:sub>
          <m:sup>
            <m:r>
              <w:rPr>
                <w:rFonts w:ascii="Cambria Math" w:hAnsi="Cambria Math"/>
                <w:sz w:val="22"/>
                <w:szCs w:val="22"/>
                <w:lang w:eastAsia="zh-CN"/>
              </w:rPr>
              <m:t>2</m:t>
            </m:r>
          </m:sup>
        </m:sSubSup>
        <m:r>
          <w:rPr>
            <w:rFonts w:ascii="Cambria Math" w:hAnsi="Cambria Math"/>
            <w:sz w:val="22"/>
            <w:szCs w:val="22"/>
            <w:lang w:eastAsia="zh-CN"/>
          </w:rPr>
          <m:t>=0.5</m:t>
        </m:r>
      </m:oMath>
      <w:r>
        <w:rPr>
          <w:rFonts w:ascii="Times New Roman" w:hAnsi="Times New Roman"/>
          <w:b w:val="0"/>
          <w:i w:val="0"/>
          <w:color w:val="000000"/>
          <w:sz w:val="22"/>
        </w:rPr>
        <w:t xml:space="preserve"> ，则乙数据较为稳定</w:t>
      </w:r>
    </w:p>
    <w:p>
      <w:pPr>
        <w:spacing w:line="360" w:lineRule="auto"/>
        <w:ind w:firstLine="286" w:firstLineChars="130"/>
        <w:jc w:val="left"/>
        <w:textAlignment w:val="center"/>
      </w:pPr>
      <w:r>
        <w:rPr>
          <w:rFonts w:ascii="Times New Roman" w:hAnsi="Times New Roman"/>
          <w:b w:val="0"/>
          <w:i w:val="0"/>
          <w:color w:val="000000"/>
          <w:sz w:val="22"/>
        </w:rPr>
        <w:t xml:space="preserve">D．为了解官渡区九年级 </w:t>
      </w:r>
      <m:oMath>
        <m:r>
          <w:rPr>
            <w:rFonts w:ascii="Cambria Math" w:hAnsi="Cambria Math"/>
            <w:sz w:val="22"/>
            <w:szCs w:val="22"/>
            <w:lang w:eastAsia="zh-CN"/>
          </w:rPr>
          <m:t>8000</m:t>
        </m:r>
      </m:oMath>
      <w:r>
        <w:rPr>
          <w:rFonts w:ascii="Times New Roman" w:hAnsi="Times New Roman"/>
          <w:b w:val="0"/>
          <w:i w:val="0"/>
          <w:color w:val="000000"/>
          <w:sz w:val="22"/>
        </w:rPr>
        <w:t xml:space="preserve"> 多名学生的视力情况，从中随机选取 </w:t>
      </w:r>
      <m:oMath>
        <m:r>
          <w:rPr>
            <w:rFonts w:ascii="Cambria Math" w:hAnsi="Cambria Math"/>
            <w:sz w:val="22"/>
            <w:szCs w:val="22"/>
            <w:lang w:eastAsia="zh-CN"/>
          </w:rPr>
          <m:t>500</m:t>
        </m:r>
      </m:oMath>
      <w:r>
        <w:rPr>
          <w:rFonts w:ascii="Times New Roman" w:hAnsi="Times New Roman"/>
          <w:b w:val="0"/>
          <w:i w:val="0"/>
          <w:color w:val="000000"/>
          <w:sz w:val="22"/>
        </w:rPr>
        <w:t xml:space="preserve"> 名学生的视力情况进行分析，则选取的样本容量为 </w:t>
      </w:r>
      <m:oMath>
        <m:r>
          <w:rPr>
            <w:rFonts w:ascii="Cambria Math" w:hAnsi="Cambria Math"/>
            <w:sz w:val="22"/>
            <w:szCs w:val="22"/>
            <w:lang w:eastAsia="zh-CN"/>
          </w:rPr>
          <m:t>500</m:t>
        </m:r>
      </m:oMath>
    </w:p>
    <w:p>
      <w:pPr>
        <w:rPr>
          <w:rFonts w:hint="eastAsia" w:eastAsiaTheme="minorEastAsia"/>
          <w:lang w:val="en-US" w:eastAsia="zh-CN"/>
        </w:rPr>
      </w:pPr>
      <w:r>
        <w:rPr>
          <w:rFonts w:hint="eastAsia" w:ascii="黑体" w:hAnsi="黑体" w:eastAsia="黑体" w:cs="黑体"/>
          <w:b/>
          <w:bCs/>
          <w:sz w:val="24"/>
          <w:szCs w:val="24"/>
          <w:lang w:val="en-US" w:eastAsia="zh-CN"/>
        </w:rPr>
        <w:t>二、填空（本题共计5小题，每空5分，共计30分）</w:t>
      </w:r>
    </w:p>
    <w:p>
      <w:pPr>
        <w:spacing w:line="360" w:lineRule="auto"/>
        <w:ind w:left="0"/>
        <w:jc w:val="left"/>
        <w:textAlignment w:val="center"/>
      </w:pPr>
      <w:r>
        <w:t>7．</w:t>
      </w:r>
      <w:r>
        <w:rPr>
          <w:rFonts w:ascii="Times New Roman" w:hAnsi="Times New Roman"/>
          <w:b w:val="0"/>
          <w:i w:val="0"/>
          <w:color w:val="000000"/>
          <w:sz w:val="22"/>
        </w:rPr>
        <w:t>某商场在“十一”长假期间平均每天的营业额是15万元，由此推算10月份的总营业额约为15×31=465（万元），你认为这样推断是否合理？答：</w:t>
      </w:r>
      <w:r>
        <w:rPr>
          <w:rFonts w:ascii="Times New Roman" w:hAnsi="Times New Roman"/>
          <w:b w:val="0"/>
          <w:i w:val="0"/>
          <w:color w:val="000000"/>
          <w:sz w:val="22"/>
          <w:u w:val="single"/>
        </w:rPr>
        <w:t>　     　</w:t>
      </w:r>
      <w:r>
        <w:rPr>
          <w:rFonts w:ascii="Times New Roman" w:hAnsi="Times New Roman"/>
          <w:b w:val="0"/>
          <w:i w:val="0"/>
          <w:color w:val="000000"/>
          <w:sz w:val="22"/>
        </w:rPr>
        <w:t>。（填“合理”或“不合理”）</w:t>
      </w:r>
    </w:p>
    <w:p>
      <w:pPr>
        <w:spacing w:line="360" w:lineRule="auto"/>
        <w:ind w:left="0"/>
        <w:jc w:val="left"/>
        <w:textAlignment w:val="center"/>
      </w:pPr>
      <w:r>
        <w:t>8．</w:t>
      </w:r>
      <w:r>
        <w:rPr>
          <w:rFonts w:ascii="Times New Roman" w:hAnsi="Times New Roman"/>
          <w:b w:val="0"/>
          <w:i w:val="0"/>
          <w:color w:val="000000"/>
          <w:sz w:val="22"/>
        </w:rPr>
        <w:t>下列命题中正确的个数有</w:t>
      </w:r>
      <w:r>
        <w:rPr>
          <w:rFonts w:ascii="Times New Roman" w:hAnsi="Times New Roman"/>
          <w:b w:val="0"/>
          <w:i w:val="0"/>
          <w:color w:val="000000"/>
          <w:sz w:val="22"/>
          <w:u w:val="single"/>
        </w:rPr>
        <w:t>　     　</w:t>
      </w:r>
      <w:r>
        <w:rPr>
          <w:rFonts w:ascii="Times New Roman" w:hAnsi="Times New Roman"/>
          <w:b w:val="0"/>
          <w:i w:val="0"/>
          <w:color w:val="000000"/>
          <w:sz w:val="22"/>
        </w:rPr>
        <w:t xml:space="preserve"> 个．</w:t>
      </w:r>
    </w:p>
    <w:p>
      <w:pPr>
        <w:spacing w:line="360" w:lineRule="auto"/>
        <w:ind w:firstLine="286" w:firstLineChars="130"/>
        <w:jc w:val="left"/>
        <w:textAlignment w:val="center"/>
      </w:pPr>
      <w:r>
        <w:rPr>
          <w:rFonts w:ascii="Calibri" w:hAnsi="Calibri"/>
          <w:b w:val="0"/>
          <w:i w:val="0"/>
          <w:color w:val="000000"/>
          <w:sz w:val="22"/>
        </w:rPr>
        <w:t>①</w:t>
      </w:r>
      <w:r>
        <w:rPr>
          <w:rFonts w:ascii="Times New Roman" w:hAnsi="Times New Roman"/>
          <w:b w:val="0"/>
          <w:i w:val="0"/>
          <w:color w:val="000000"/>
          <w:sz w:val="22"/>
        </w:rPr>
        <w:t>如果单项式3a</w:t>
      </w:r>
      <w:r>
        <w:rPr>
          <w:rFonts w:ascii="Times New Roman" w:hAnsi="Times New Roman"/>
          <w:b w:val="0"/>
          <w:i w:val="0"/>
          <w:color w:val="000000"/>
          <w:vertAlign w:val="superscript"/>
        </w:rPr>
        <w:t>4</w:t>
      </w:r>
      <w:r>
        <w:rPr>
          <w:rFonts w:ascii="Times New Roman" w:hAnsi="Times New Roman"/>
          <w:b w:val="0"/>
          <w:i w:val="0"/>
          <w:color w:val="000000"/>
          <w:sz w:val="22"/>
        </w:rPr>
        <w:t>b</w:t>
      </w:r>
      <w:r>
        <w:rPr>
          <w:rFonts w:ascii="Times New Roman" w:hAnsi="Times New Roman"/>
          <w:b w:val="0"/>
          <w:i w:val="0"/>
          <w:color w:val="000000"/>
          <w:vertAlign w:val="superscript"/>
        </w:rPr>
        <w:t>y</w:t>
      </w:r>
      <w:r>
        <w:rPr>
          <w:rFonts w:ascii="Times New Roman" w:hAnsi="Times New Roman"/>
          <w:b w:val="0"/>
          <w:i w:val="0"/>
          <w:color w:val="000000"/>
          <w:sz w:val="22"/>
        </w:rPr>
        <w:t>c与2a</w:t>
      </w:r>
      <w:r>
        <w:rPr>
          <w:rFonts w:ascii="Times New Roman" w:hAnsi="Times New Roman"/>
          <w:b w:val="0"/>
          <w:i w:val="0"/>
          <w:color w:val="000000"/>
          <w:vertAlign w:val="superscript"/>
        </w:rPr>
        <w:t>x</w:t>
      </w:r>
      <w:r>
        <w:rPr>
          <w:rFonts w:ascii="Times New Roman" w:hAnsi="Times New Roman"/>
          <w:b w:val="0"/>
          <w:i w:val="0"/>
          <w:color w:val="000000"/>
          <w:sz w:val="22"/>
        </w:rPr>
        <w:t>b</w:t>
      </w:r>
      <w:r>
        <w:rPr>
          <w:rFonts w:ascii="Times New Roman" w:hAnsi="Times New Roman"/>
          <w:b w:val="0"/>
          <w:i w:val="0"/>
          <w:color w:val="000000"/>
          <w:vertAlign w:val="superscript"/>
        </w:rPr>
        <w:t>3</w:t>
      </w:r>
      <w:r>
        <w:rPr>
          <w:rFonts w:ascii="Times New Roman" w:hAnsi="Times New Roman"/>
          <w:b w:val="0"/>
          <w:i w:val="0"/>
          <w:color w:val="000000"/>
          <w:sz w:val="22"/>
        </w:rPr>
        <w:t>c</w:t>
      </w:r>
      <w:r>
        <w:rPr>
          <w:rFonts w:ascii="Times New Roman" w:hAnsi="Times New Roman"/>
          <w:b w:val="0"/>
          <w:i w:val="0"/>
          <w:color w:val="000000"/>
          <w:vertAlign w:val="superscript"/>
        </w:rPr>
        <w:t>z</w:t>
      </w:r>
      <w:r>
        <w:rPr>
          <w:rFonts w:ascii="Times New Roman" w:hAnsi="Times New Roman"/>
          <w:b w:val="0"/>
          <w:i w:val="0"/>
          <w:color w:val="000000"/>
          <w:sz w:val="22"/>
        </w:rPr>
        <w:t>是同类项，那么x=4，y=3，z=1；</w:t>
      </w:r>
    </w:p>
    <w:p>
      <w:pPr>
        <w:spacing w:line="360" w:lineRule="auto"/>
        <w:ind w:firstLine="286" w:firstLineChars="130"/>
        <w:jc w:val="left"/>
        <w:textAlignment w:val="center"/>
      </w:pPr>
      <w:r>
        <w:rPr>
          <w:rFonts w:ascii="Calibri" w:hAnsi="Calibri"/>
          <w:b w:val="0"/>
          <w:i w:val="0"/>
          <w:color w:val="000000"/>
          <w:sz w:val="22"/>
        </w:rPr>
        <w:t>②</w:t>
      </w:r>
      <w:r>
        <w:rPr>
          <w:rFonts w:ascii="Times New Roman" w:hAnsi="Times New Roman"/>
          <w:b w:val="0"/>
          <w:i w:val="0"/>
          <w:color w:val="000000"/>
          <w:sz w:val="22"/>
        </w:rPr>
        <w:t>在反比例函数y=</w:t>
      </w:r>
      <m:oMath>
        <m:f>
          <m:fPr/>
          <m:num>
            <m:r>
              <w:rPr>
                <w:rFonts w:ascii="Cambria Math" w:hAnsi="Cambria Math"/>
                <w:sz w:val="30"/>
                <w:szCs w:val="30"/>
                <w:lang w:eastAsia="zh-CN"/>
              </w:rPr>
              <m:t>3</m:t>
            </m:r>
          </m:num>
          <m:den>
            <m:r>
              <w:rPr>
                <w:rFonts w:ascii="Cambria Math" w:hAnsi="Cambria Math"/>
                <w:sz w:val="30"/>
                <w:szCs w:val="30"/>
                <w:lang w:eastAsia="zh-CN"/>
              </w:rPr>
              <m:t>x</m:t>
            </m:r>
          </m:den>
        </m:f>
      </m:oMath>
      <w:r>
        <w:rPr>
          <w:rFonts w:ascii="Times New Roman" w:hAnsi="Times New Roman"/>
          <w:b w:val="0"/>
          <w:i w:val="0"/>
          <w:color w:val="000000"/>
          <w:sz w:val="22"/>
        </w:rPr>
        <w:t>中，y随x的增大而减小；</w:t>
      </w:r>
    </w:p>
    <w:p>
      <w:pPr>
        <w:spacing w:line="360" w:lineRule="auto"/>
        <w:ind w:firstLine="286" w:firstLineChars="130"/>
        <w:jc w:val="left"/>
        <w:textAlignment w:val="center"/>
      </w:pPr>
      <w:r>
        <w:rPr>
          <w:rFonts w:ascii="Calibri" w:hAnsi="Calibri"/>
          <w:b w:val="0"/>
          <w:i w:val="0"/>
          <w:color w:val="000000"/>
          <w:sz w:val="22"/>
        </w:rPr>
        <w:t>③</w:t>
      </w:r>
      <w:r>
        <w:rPr>
          <w:rFonts w:ascii="Times New Roman" w:hAnsi="Times New Roman"/>
          <w:b w:val="0"/>
          <w:i w:val="0"/>
          <w:color w:val="000000"/>
          <w:sz w:val="22"/>
        </w:rPr>
        <w:t>要了解一批炮弹的杀伤半径，适合用普查方式；</w:t>
      </w:r>
    </w:p>
    <w:p>
      <w:pPr>
        <w:spacing w:line="360" w:lineRule="auto"/>
        <w:ind w:firstLine="286" w:firstLineChars="130"/>
        <w:jc w:val="left"/>
        <w:textAlignment w:val="center"/>
      </w:pPr>
      <w:r>
        <w:rPr>
          <w:rFonts w:ascii="Calibri" w:hAnsi="Calibri"/>
          <w:b w:val="0"/>
          <w:i w:val="0"/>
          <w:color w:val="000000"/>
          <w:sz w:val="22"/>
        </w:rPr>
        <w:t>④</w:t>
      </w:r>
      <w:r>
        <w:rPr>
          <w:rFonts w:ascii="Times New Roman" w:hAnsi="Times New Roman"/>
          <w:b w:val="0"/>
          <w:i w:val="0"/>
          <w:color w:val="000000"/>
          <w:sz w:val="22"/>
        </w:rPr>
        <w:t>从﹣3，﹣2，2，3四个数中任意取两个数分别作为k，b的值，则直线y=kx+b经过第一、二、三象限的概率是</w:t>
      </w:r>
      <m:oMath>
        <m:f>
          <m:fPr/>
          <m:num>
            <m:r>
              <w:rPr>
                <w:rFonts w:ascii="Cambria Math" w:hAnsi="Cambria Math"/>
                <w:sz w:val="30"/>
                <w:szCs w:val="30"/>
                <w:lang w:eastAsia="zh-CN"/>
              </w:rPr>
              <m:t>1</m:t>
            </m:r>
          </m:num>
          <m:den>
            <m:r>
              <w:rPr>
                <w:rFonts w:ascii="Cambria Math" w:hAnsi="Cambria Math"/>
                <w:sz w:val="30"/>
                <w:szCs w:val="30"/>
                <w:lang w:eastAsia="zh-CN"/>
              </w:rPr>
              <m:t>6</m:t>
            </m:r>
          </m:den>
        </m:f>
      </m:oMath>
      <w:r>
        <w:rPr>
          <w:rFonts w:ascii="Times New Roman" w:hAnsi="Times New Roman"/>
          <w:b w:val="0"/>
          <w:i w:val="0"/>
          <w:color w:val="000000"/>
          <w:sz w:val="22"/>
        </w:rPr>
        <w:t>．</w:t>
      </w:r>
    </w:p>
    <w:p>
      <w:pPr>
        <w:spacing w:line="360" w:lineRule="auto"/>
        <w:ind w:left="0"/>
        <w:jc w:val="left"/>
        <w:textAlignment w:val="center"/>
      </w:pPr>
      <w:r>
        <w:t>9．</w:t>
      </w:r>
      <w:r>
        <w:rPr>
          <w:rFonts w:ascii="Times New Roman" w:hAnsi="Times New Roman"/>
          <w:b w:val="0"/>
          <w:i w:val="0"/>
          <w:color w:val="000000"/>
          <w:sz w:val="22"/>
        </w:rPr>
        <w:t>某市为了了解全市八年级学生的身高情况，从中抽取200名学生的身高进行统计，在这个问题中，总体是</w:t>
      </w:r>
      <w:r>
        <w:rPr>
          <w:rFonts w:ascii="Times New Roman" w:hAnsi="Times New Roman"/>
          <w:b w:val="0"/>
          <w:i w:val="0"/>
          <w:color w:val="000000"/>
          <w:sz w:val="22"/>
          <w:u w:val="single"/>
        </w:rPr>
        <w:t>　                     　</w:t>
      </w:r>
      <w:r>
        <w:rPr>
          <w:rFonts w:ascii="Times New Roman" w:hAnsi="Times New Roman"/>
          <w:b w:val="0"/>
          <w:i w:val="0"/>
          <w:color w:val="000000"/>
          <w:sz w:val="22"/>
        </w:rPr>
        <w:t xml:space="preserve"> ，样本容量是</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left="0"/>
        <w:jc w:val="left"/>
        <w:textAlignment w:val="center"/>
      </w:pPr>
      <w:r>
        <w:t>10．</w:t>
      </w:r>
      <w:r>
        <w:rPr>
          <w:rFonts w:ascii="Times New Roman" w:hAnsi="Times New Roman"/>
          <w:b w:val="0"/>
          <w:i w:val="0"/>
          <w:color w:val="000000"/>
          <w:sz w:val="22"/>
        </w:rPr>
        <w:t>学校以年级为单位开展广播操比赛，全年级有13有个班级，每个班级有50名学生，规定每班抽25名学生参加比赛，这时样本容量是</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left="0"/>
        <w:jc w:val="left"/>
        <w:textAlignment w:val="center"/>
      </w:pPr>
      <w:r>
        <w:t>11．</w:t>
      </w:r>
      <w:r>
        <w:rPr>
          <w:rFonts w:ascii="Times New Roman" w:hAnsi="Times New Roman"/>
          <w:b w:val="0"/>
          <w:i w:val="0"/>
          <w:color w:val="000000"/>
          <w:sz w:val="22"/>
        </w:rPr>
        <w:t>若要了解某校八年级800名学生的数学成绩，从中抽取50名学生的数学成绩进行分析，则在该调查中，样本指的是</w:t>
      </w:r>
      <w:r>
        <w:rPr>
          <w:rFonts w:ascii="Times New Roman" w:hAnsi="Times New Roman"/>
          <w:b w:val="0"/>
          <w:i w:val="0"/>
          <w:color w:val="000000"/>
          <w:sz w:val="22"/>
          <w:u w:val="single"/>
        </w:rPr>
        <w:t>　                       　</w:t>
      </w:r>
    </w:p>
    <w:p>
      <w:pPr>
        <w:rPr>
          <w:rFonts w:hint="eastAsia" w:eastAsiaTheme="minorEastAsia"/>
          <w:lang w:val="en-US" w:eastAsia="zh-CN"/>
        </w:rPr>
      </w:pPr>
      <w:r>
        <w:rPr>
          <w:rFonts w:hint="eastAsia" w:ascii="黑体" w:hAnsi="黑体" w:eastAsia="黑体" w:cs="黑体"/>
          <w:b/>
          <w:bCs/>
          <w:sz w:val="24"/>
          <w:szCs w:val="24"/>
          <w:lang w:val="en-US" w:eastAsia="zh-CN"/>
        </w:rPr>
        <w:t>三、解答（本题共计4小题，共60分）</w:t>
      </w:r>
    </w:p>
    <w:p>
      <w:pPr>
        <w:spacing w:line="360" w:lineRule="auto"/>
        <w:ind w:left="0"/>
        <w:jc w:val="left"/>
      </w:pPr>
      <w:r>
        <w:t>12．</w:t>
      </w:r>
      <w:r>
        <w:rPr>
          <w:rFonts w:hint="eastAsia"/>
          <w:lang w:eastAsia="zh-CN"/>
        </w:rPr>
        <w:t>（</w:t>
      </w:r>
      <w:r>
        <w:rPr>
          <w:rFonts w:hint="eastAsia"/>
          <w:lang w:val="en-US" w:eastAsia="zh-CN"/>
        </w:rPr>
        <w:t>15分</w:t>
      </w:r>
      <w:r>
        <w:rPr>
          <w:rFonts w:hint="eastAsia"/>
          <w:lang w:eastAsia="zh-CN"/>
        </w:rPr>
        <w:t>）</w:t>
      </w:r>
      <w:r>
        <w:rPr>
          <w:rFonts w:ascii="Times New Roman" w:hAnsi="Times New Roman"/>
          <w:b w:val="0"/>
          <w:i w:val="0"/>
          <w:color w:val="000000"/>
          <w:sz w:val="22"/>
        </w:rPr>
        <w:t>时代中学七年级共10个班，为了了解本年级学生一周中收看电视节目所用的时间，小亮利用放学时在校门口调查了他认识的60名七年级同学．</w:t>
      </w:r>
    </w:p>
    <w:p>
      <w:pPr>
        <w:spacing w:line="360" w:lineRule="auto"/>
        <w:ind w:firstLine="286" w:firstLineChars="130"/>
        <w:jc w:val="left"/>
      </w:pPr>
      <w:r>
        <w:rPr>
          <w:rFonts w:ascii="Times New Roman" w:hAnsi="Times New Roman"/>
          <w:b w:val="0"/>
          <w:i w:val="0"/>
          <w:color w:val="000000"/>
          <w:sz w:val="22"/>
        </w:rPr>
        <w:t>（1）小亮的调查是抽样调查吗？</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（2）如果是抽样调查，指出调查的总体、个体和样本容量；</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（3）根据他调查的结果，能反映七年级同学平均一周收看电视的时间吗？</w:t>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13．</w:t>
      </w:r>
      <w:r>
        <w:rPr>
          <w:rFonts w:hint="eastAsia"/>
          <w:lang w:eastAsia="zh-CN"/>
        </w:rPr>
        <w:t>（</w:t>
      </w:r>
      <w:r>
        <w:rPr>
          <w:rFonts w:hint="eastAsia"/>
          <w:lang w:val="en-US" w:eastAsia="zh-CN"/>
        </w:rPr>
        <w:t>20分</w:t>
      </w:r>
      <w:r>
        <w:rPr>
          <w:rFonts w:hint="eastAsia"/>
          <w:lang w:eastAsia="zh-CN"/>
        </w:rPr>
        <w:t>）</w:t>
      </w:r>
      <w:r>
        <w:rPr>
          <w:rFonts w:ascii="Times New Roman" w:hAnsi="Times New Roman"/>
          <w:b w:val="0"/>
          <w:i w:val="0"/>
          <w:color w:val="000000"/>
          <w:sz w:val="22"/>
        </w:rPr>
        <w:t>某校七、八、九三个年级的学生人数比为6：5：4，为了了解全校学生参加课外活动的时间，欲从中抽取容量为150的样本，现有四种方案．</w:t>
      </w:r>
    </w:p>
    <w:p>
      <w:pPr>
        <w:spacing w:line="360" w:lineRule="auto"/>
        <w:ind w:firstLine="286" w:firstLineChars="130"/>
        <w:jc w:val="left"/>
      </w:pPr>
      <w:r>
        <w:rPr>
          <w:rFonts w:ascii="Times New Roman" w:hAnsi="Times New Roman"/>
          <w:b w:val="0"/>
          <w:i w:val="0"/>
          <w:color w:val="000000"/>
          <w:sz w:val="22"/>
        </w:rPr>
        <w:t>（1）在九年级学生中用简单随机抽样，抽取150名学生进行调查；</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（2）在全校学生中进行简单随机抽样，抽取150名学生进行调查；</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（3）分别在三个年级各随机抽取50个样本进行调查；</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（4）根据三个年级的人数比，分别在七、八、九年级中抽取60人、50人、40人进行调查．</w:t>
      </w:r>
    </w:p>
    <w:p>
      <w:pPr>
        <w:spacing w:line="360" w:lineRule="auto"/>
        <w:ind w:firstLine="286" w:firstLineChars="130"/>
        <w:jc w:val="left"/>
      </w:pPr>
      <w:r>
        <w:rPr>
          <w:rFonts w:ascii="Times New Roman" w:hAnsi="Times New Roman"/>
          <w:b w:val="0"/>
          <w:i w:val="0"/>
          <w:color w:val="000000"/>
          <w:sz w:val="22"/>
        </w:rPr>
        <w:t>你觉得哪种方案调查的结果会更准确一点？说说你的理由．</w:t>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14．</w:t>
      </w:r>
      <w:r>
        <w:rPr>
          <w:rFonts w:hint="eastAsia"/>
          <w:lang w:eastAsia="zh-CN"/>
        </w:rPr>
        <w:t>（</w:t>
      </w:r>
      <w:r>
        <w:rPr>
          <w:rFonts w:hint="eastAsia"/>
          <w:lang w:val="en-US" w:eastAsia="zh-CN"/>
        </w:rPr>
        <w:t>10分</w:t>
      </w:r>
      <w:r>
        <w:rPr>
          <w:rFonts w:hint="eastAsia"/>
          <w:lang w:eastAsia="zh-CN"/>
        </w:rPr>
        <w:t>）</w:t>
      </w:r>
      <w:r>
        <w:rPr>
          <w:rFonts w:ascii="Times New Roman" w:hAnsi="Times New Roman"/>
          <w:b w:val="0"/>
          <w:i w:val="0"/>
          <w:color w:val="000000"/>
          <w:sz w:val="22"/>
        </w:rPr>
        <w:t>某气球生产厂家为了确定各种颜色气球的生产比例，确定进行一次调查．如果你是该次调查的负责人，请解决以下问题：</w:t>
      </w:r>
    </w:p>
    <w:p>
      <w:pPr>
        <w:spacing w:line="360" w:lineRule="auto"/>
        <w:ind w:firstLine="286" w:firstLineChars="130"/>
        <w:jc w:val="left"/>
      </w:pPr>
      <w:r>
        <w:rPr>
          <w:rFonts w:ascii="Times New Roman" w:hAnsi="Times New Roman"/>
          <w:b w:val="0"/>
          <w:i w:val="0"/>
          <w:color w:val="000000"/>
          <w:sz w:val="22"/>
        </w:rPr>
        <w:t>（1）此次调查的对象是什么？适宜采取哪种调查方式？</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（2）请设计一个问卷调查表并简要说说你设计的意图．</w:t>
      </w: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p>
    <w:p>
      <w:pPr>
        <w:spacing w:line="360" w:lineRule="auto"/>
        <w:ind w:left="0"/>
        <w:jc w:val="left"/>
      </w:pPr>
      <w:r>
        <w:t>15．</w:t>
      </w:r>
      <w:r>
        <w:rPr>
          <w:rFonts w:hint="eastAsia"/>
          <w:lang w:eastAsia="zh-CN"/>
        </w:rPr>
        <w:t>（</w:t>
      </w:r>
      <w:r>
        <w:rPr>
          <w:rFonts w:hint="eastAsia"/>
          <w:lang w:val="en-US" w:eastAsia="zh-CN"/>
        </w:rPr>
        <w:t>15分</w:t>
      </w:r>
      <w:r>
        <w:rPr>
          <w:rFonts w:hint="eastAsia"/>
          <w:lang w:eastAsia="zh-CN"/>
        </w:rPr>
        <w:t>）</w:t>
      </w:r>
      <w:r>
        <w:rPr>
          <w:rFonts w:ascii="Times New Roman" w:hAnsi="Times New Roman"/>
          <w:b w:val="0"/>
          <w:i w:val="0"/>
          <w:color w:val="000000"/>
          <w:sz w:val="22"/>
        </w:rPr>
        <w:t>小龙的妈妈让小龙去买一盒火柴，并叮嘱小龙，一定要试试火柴是否好用．小龙回家后，高兴地告诉妈妈：“火柴好用，我每根都试过了．”</w:t>
      </w:r>
    </w:p>
    <w:p>
      <w:pPr>
        <w:spacing w:line="360" w:lineRule="auto"/>
        <w:ind w:firstLine="286" w:firstLineChars="130"/>
        <w:jc w:val="left"/>
      </w:pPr>
      <w:r>
        <w:rPr>
          <w:rFonts w:ascii="Times New Roman" w:hAnsi="Times New Roman"/>
          <w:b w:val="0"/>
          <w:i w:val="0"/>
          <w:color w:val="000000"/>
          <w:sz w:val="22"/>
        </w:rPr>
        <w:t>（1）小龙采取的方法是哪种调查？</w:t>
      </w: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rPr>
          <w:rFonts w:ascii="Times New Roman" w:hAnsi="Times New Roman"/>
          <w:b w:val="0"/>
          <w:i w:val="0"/>
          <w:color w:val="000000"/>
          <w:sz w:val="22"/>
        </w:rPr>
      </w:pPr>
    </w:p>
    <w:p>
      <w:pPr>
        <w:spacing w:line="360" w:lineRule="auto"/>
        <w:ind w:firstLine="286" w:firstLineChars="130"/>
        <w:jc w:val="left"/>
      </w:pPr>
      <w:r>
        <w:rPr>
          <w:rFonts w:ascii="Times New Roman" w:hAnsi="Times New Roman"/>
          <w:b w:val="0"/>
          <w:i w:val="0"/>
          <w:color w:val="000000"/>
          <w:sz w:val="22"/>
        </w:rPr>
        <w:t>（2）你认为小龙采取的方法是否合适？为什么？</w:t>
      </w:r>
    </w:p>
    <w:p>
      <w:pPr>
        <w:widowControl/>
      </w:pPr>
      <w:r>
        <w:br w:type="page"/>
      </w:r>
    </w:p>
    <w:p>
      <w:pPr>
        <w:spacing w:before="0" w:after="0" w:line="360" w:lineRule="auto"/>
        <w:jc w:val="center"/>
      </w:pPr>
      <w:r>
        <w:rPr>
          <w:rFonts w:hint="eastAsia" w:ascii="黑体" w:hAnsi="黑体" w:eastAsia="黑体" w:cs="黑体"/>
          <w:b/>
          <w:bCs/>
          <w:color w:val="000000"/>
          <w:sz w:val="28"/>
        </w:rPr>
        <w:t>答案部分</w:t>
      </w:r>
    </w:p>
    <w:p>
      <w:pPr>
        <w:spacing w:line="360" w:lineRule="auto"/>
        <w:ind w:left="0"/>
        <w:jc w:val="left"/>
      </w:pPr>
      <w:r>
        <w:t>1．</w:t>
      </w:r>
      <w:r>
        <w:rPr>
          <w:rFonts w:ascii="Times New Roman" w:hAnsi="Times New Roman"/>
          <w:b w:val="0"/>
          <w:i w:val="0"/>
          <w:color w:val="000000"/>
          <w:sz w:val="22"/>
        </w:rPr>
        <w:t>B</w:t>
      </w:r>
    </w:p>
    <w:p>
      <w:pPr>
        <w:spacing w:line="360" w:lineRule="auto"/>
        <w:ind w:left="0"/>
        <w:jc w:val="left"/>
      </w:pPr>
      <w:r>
        <w:t>2．</w:t>
      </w:r>
      <w:r>
        <w:rPr>
          <w:rFonts w:ascii="Times New Roman" w:hAnsi="Times New Roman"/>
          <w:b w:val="0"/>
          <w:i w:val="0"/>
          <w:color w:val="000000"/>
          <w:sz w:val="22"/>
        </w:rPr>
        <w:t>A</w:t>
      </w:r>
    </w:p>
    <w:p>
      <w:pPr>
        <w:spacing w:line="360" w:lineRule="auto"/>
        <w:ind w:left="0"/>
        <w:jc w:val="left"/>
      </w:pPr>
      <w:r>
        <w:t>3．</w:t>
      </w:r>
      <w:r>
        <w:rPr>
          <w:rFonts w:ascii="Times New Roman" w:hAnsi="Times New Roman"/>
          <w:b w:val="0"/>
          <w:i w:val="0"/>
          <w:color w:val="000000"/>
          <w:sz w:val="22"/>
        </w:rPr>
        <w:t>A</w:t>
      </w:r>
    </w:p>
    <w:p>
      <w:pPr>
        <w:spacing w:line="360" w:lineRule="auto"/>
        <w:ind w:left="0"/>
        <w:jc w:val="left"/>
      </w:pPr>
      <w:r>
        <w:t>4．</w:t>
      </w:r>
      <w:r>
        <w:rPr>
          <w:rFonts w:ascii="Times New Roman" w:hAnsi="Times New Roman"/>
          <w:b w:val="0"/>
          <w:i w:val="0"/>
          <w:color w:val="000000"/>
          <w:sz w:val="22"/>
        </w:rPr>
        <w:t>D</w:t>
      </w:r>
    </w:p>
    <w:p>
      <w:pPr>
        <w:spacing w:line="360" w:lineRule="auto"/>
        <w:ind w:left="0"/>
        <w:jc w:val="left"/>
      </w:pPr>
      <w:r>
        <w:t>5．</w:t>
      </w:r>
      <w:r>
        <w:rPr>
          <w:rFonts w:ascii="Times New Roman" w:hAnsi="Times New Roman"/>
          <w:b w:val="0"/>
          <w:i w:val="0"/>
          <w:color w:val="000000"/>
          <w:sz w:val="22"/>
        </w:rPr>
        <w:t>D</w:t>
      </w:r>
    </w:p>
    <w:p>
      <w:pPr>
        <w:spacing w:line="360" w:lineRule="auto"/>
        <w:ind w:left="0"/>
        <w:jc w:val="left"/>
      </w:pPr>
      <w:r>
        <w:t>6．</w:t>
      </w:r>
      <w:r>
        <w:rPr>
          <w:rFonts w:ascii="Times New Roman" w:hAnsi="Times New Roman"/>
          <w:b w:val="0"/>
          <w:i w:val="0"/>
          <w:color w:val="000000"/>
          <w:sz w:val="22"/>
        </w:rPr>
        <w:t>D</w:t>
      </w:r>
    </w:p>
    <w:p>
      <w:pPr>
        <w:spacing w:line="360" w:lineRule="auto"/>
        <w:ind w:left="0"/>
        <w:jc w:val="left"/>
      </w:pPr>
      <w:r>
        <w:t>7．</w:t>
      </w:r>
      <w:r>
        <w:rPr>
          <w:rFonts w:ascii="Times New Roman" w:hAnsi="Times New Roman"/>
          <w:b w:val="0"/>
          <w:i w:val="0"/>
          <w:color w:val="000000"/>
          <w:sz w:val="22"/>
        </w:rPr>
        <w:t>不合理</w:t>
      </w:r>
    </w:p>
    <w:p>
      <w:pPr>
        <w:spacing w:line="360" w:lineRule="auto"/>
        <w:ind w:left="0"/>
        <w:jc w:val="left"/>
      </w:pPr>
      <w:r>
        <w:t>8．</w:t>
      </w:r>
      <w:r>
        <w:rPr>
          <w:rFonts w:ascii="Times New Roman" w:hAnsi="Times New Roman"/>
          <w:b w:val="0"/>
          <w:i w:val="0"/>
          <w:color w:val="000000"/>
          <w:sz w:val="22"/>
        </w:rPr>
        <w:t>2</w:t>
      </w:r>
    </w:p>
    <w:p>
      <w:pPr>
        <w:spacing w:line="360" w:lineRule="auto"/>
        <w:ind w:left="0"/>
        <w:jc w:val="left"/>
      </w:pPr>
      <w:r>
        <w:t>9．</w:t>
      </w:r>
      <w:r>
        <w:rPr>
          <w:rFonts w:ascii="Times New Roman" w:hAnsi="Times New Roman"/>
          <w:b w:val="0"/>
          <w:i w:val="0"/>
          <w:color w:val="000000"/>
          <w:sz w:val="22"/>
        </w:rPr>
        <w:t>全市八年级年级的身高；200</w:t>
      </w:r>
    </w:p>
    <w:p>
      <w:pPr>
        <w:spacing w:line="360" w:lineRule="auto"/>
        <w:ind w:left="0"/>
        <w:jc w:val="left"/>
      </w:pPr>
      <w:r>
        <w:t>10．</w:t>
      </w:r>
      <w:r>
        <w:rPr>
          <w:rFonts w:ascii="Times New Roman" w:hAnsi="Times New Roman"/>
          <w:b w:val="0"/>
          <w:i w:val="0"/>
          <w:color w:val="000000"/>
          <w:sz w:val="22"/>
        </w:rPr>
        <w:t>325</w:t>
      </w:r>
    </w:p>
    <w:p>
      <w:pPr>
        <w:spacing w:line="360" w:lineRule="auto"/>
        <w:ind w:left="0"/>
        <w:jc w:val="left"/>
      </w:pPr>
      <w:r>
        <w:t>11．</w:t>
      </w:r>
      <w:r>
        <w:rPr>
          <w:rFonts w:ascii="Times New Roman" w:hAnsi="Times New Roman"/>
          <w:b w:val="0"/>
          <w:i w:val="0"/>
          <w:color w:val="000000"/>
          <w:sz w:val="22"/>
        </w:rPr>
        <w:t>抽取50名学生的数学成绩</w:t>
      </w:r>
    </w:p>
    <w:p>
      <w:pPr>
        <w:spacing w:line="360" w:lineRule="auto"/>
        <w:ind w:left="0"/>
        <w:jc w:val="left"/>
      </w:pPr>
      <w:r>
        <w:t>12．</w:t>
      </w:r>
      <w:r>
        <w:rPr>
          <w:rFonts w:ascii="Times New Roman" w:hAnsi="Times New Roman"/>
          <w:b w:val="0"/>
          <w:i w:val="0"/>
          <w:color w:val="000000"/>
          <w:sz w:val="22"/>
        </w:rPr>
        <w:t>解：（1）小亮的调查是抽样调查；</w:t>
      </w:r>
    </w:p>
    <w:p>
      <w:pPr>
        <w:spacing w:line="360" w:lineRule="auto"/>
        <w:ind w:left="0"/>
        <w:jc w:val="left"/>
      </w:pPr>
      <w:r>
        <w:rPr>
          <w:rFonts w:ascii="Times New Roman" w:hAnsi="Times New Roman"/>
          <w:b w:val="0"/>
          <w:i w:val="0"/>
          <w:color w:val="000000"/>
          <w:sz w:val="22"/>
        </w:rPr>
        <w:t>（2）调查的总体是时代中学七年级共10个班一周中收看电视节目所用的时间；</w:t>
      </w:r>
    </w:p>
    <w:p>
      <w:pPr>
        <w:spacing w:line="360" w:lineRule="auto"/>
        <w:ind w:left="0"/>
        <w:jc w:val="left"/>
      </w:pPr>
      <w:r>
        <w:rPr>
          <w:rFonts w:ascii="Times New Roman" w:hAnsi="Times New Roman"/>
          <w:b w:val="0"/>
          <w:i w:val="0"/>
          <w:color w:val="000000"/>
          <w:sz w:val="22"/>
        </w:rPr>
        <w:t>个体是每个同学一周中收看电视节目所用的时间；</w:t>
      </w:r>
    </w:p>
    <w:p>
      <w:pPr>
        <w:spacing w:line="360" w:lineRule="auto"/>
        <w:ind w:left="0"/>
        <w:jc w:val="left"/>
      </w:pPr>
      <w:r>
        <w:rPr>
          <w:rFonts w:ascii="Times New Roman" w:hAnsi="Times New Roman"/>
          <w:b w:val="0"/>
          <w:i w:val="0"/>
          <w:color w:val="000000"/>
          <w:sz w:val="22"/>
        </w:rPr>
        <w:t>样本容量是60．</w:t>
      </w:r>
    </w:p>
    <w:p>
      <w:pPr>
        <w:spacing w:line="360" w:lineRule="auto"/>
        <w:ind w:left="0"/>
        <w:jc w:val="left"/>
      </w:pPr>
      <w:r>
        <w:rPr>
          <w:rFonts w:ascii="Times New Roman" w:hAnsi="Times New Roman"/>
          <w:b w:val="0"/>
          <w:i w:val="0"/>
          <w:color w:val="000000"/>
          <w:sz w:val="22"/>
        </w:rPr>
        <w:t>（3）这个调查的结果不能反映七年级同学平均一周收看电视的时间反映总体的情况，因为抽样太片面．</w:t>
      </w:r>
    </w:p>
    <w:p>
      <w:pPr>
        <w:spacing w:line="360" w:lineRule="auto"/>
        <w:ind w:left="0"/>
        <w:jc w:val="left"/>
      </w:pPr>
      <w:r>
        <w:t>13．</w:t>
      </w:r>
      <w:r>
        <w:rPr>
          <w:rFonts w:ascii="Times New Roman" w:hAnsi="Times New Roman"/>
          <w:b w:val="0"/>
          <w:i w:val="0"/>
          <w:color w:val="000000"/>
          <w:sz w:val="22"/>
        </w:rPr>
        <w:t>解：（1）只在九年级随机抽样，不具有代表性；</w:t>
      </w:r>
    </w:p>
    <w:p>
      <w:pPr>
        <w:spacing w:line="360" w:lineRule="auto"/>
        <w:ind w:left="0"/>
        <w:jc w:val="left"/>
      </w:pPr>
      <w:r>
        <w:rPr>
          <w:rFonts w:ascii="Times New Roman" w:hAnsi="Times New Roman"/>
          <w:b w:val="0"/>
          <w:i w:val="0"/>
          <w:color w:val="000000"/>
          <w:sz w:val="22"/>
        </w:rPr>
        <w:t>（2）在全校学生中进行简单随机抽样，由于七年级人数最多，所以抽取七年级的概率大；</w:t>
      </w:r>
    </w:p>
    <w:p>
      <w:pPr>
        <w:spacing w:line="360" w:lineRule="auto"/>
        <w:ind w:left="0"/>
        <w:jc w:val="left"/>
      </w:pPr>
      <w:r>
        <w:rPr>
          <w:rFonts w:ascii="Times New Roman" w:hAnsi="Times New Roman"/>
          <w:b w:val="0"/>
          <w:i w:val="0"/>
          <w:color w:val="000000"/>
          <w:sz w:val="22"/>
        </w:rPr>
        <w:t>（3）三个年级的学生人数不同，这样抽不具代表性；</w:t>
      </w:r>
    </w:p>
    <w:p>
      <w:pPr>
        <w:spacing w:line="360" w:lineRule="auto"/>
        <w:ind w:left="0"/>
        <w:jc w:val="left"/>
      </w:pPr>
      <w:r>
        <w:rPr>
          <w:rFonts w:ascii="Times New Roman" w:hAnsi="Times New Roman"/>
          <w:b w:val="0"/>
          <w:i w:val="0"/>
          <w:color w:val="000000"/>
          <w:sz w:val="22"/>
        </w:rPr>
        <w:t>（4）根据三个年级的人数比，这就是在抽样过程中被抽到的概率，用分层抽样的方法从该校七、八、九年级中抽取60人、50人、40人进行调查．</w:t>
      </w:r>
    </w:p>
    <w:p>
      <w:pPr>
        <w:spacing w:line="360" w:lineRule="auto"/>
        <w:ind w:left="0"/>
        <w:jc w:val="left"/>
      </w:pPr>
      <w:r>
        <w:rPr>
          <w:rFonts w:ascii="Times New Roman" w:hAnsi="Times New Roman"/>
          <w:b w:val="0"/>
          <w:i w:val="0"/>
          <w:color w:val="000000"/>
          <w:sz w:val="22"/>
        </w:rPr>
        <w:t>所以（4）调查的结果会更准确一点．</w:t>
      </w:r>
    </w:p>
    <w:p>
      <w:pPr>
        <w:spacing w:line="360" w:lineRule="auto"/>
        <w:ind w:left="0"/>
        <w:jc w:val="left"/>
      </w:pPr>
      <w:r>
        <w:t>14．</w:t>
      </w:r>
      <w:r>
        <w:rPr>
          <w:rFonts w:ascii="Times New Roman" w:hAnsi="Times New Roman"/>
          <w:b w:val="0"/>
          <w:i w:val="0"/>
          <w:color w:val="000000"/>
          <w:sz w:val="22"/>
        </w:rPr>
        <w:t>解：（1）人们对气球颜色的喜爱情况；抽查；</w:t>
      </w:r>
    </w:p>
    <w:p>
      <w:pPr>
        <w:spacing w:line="360" w:lineRule="auto"/>
        <w:ind w:left="0"/>
        <w:jc w:val="left"/>
      </w:pPr>
      <w:r>
        <w:rPr>
          <w:rFonts w:ascii="Times New Roman" w:hAnsi="Times New Roman"/>
          <w:b w:val="0"/>
          <w:i w:val="0"/>
          <w:color w:val="000000"/>
          <w:sz w:val="22"/>
        </w:rPr>
        <w:t>（2）问卷调查表：</w:t>
      </w:r>
    </w:p>
    <w:tbl>
      <w:tblPr>
        <w:tblStyle w:val="4"/>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6466"/>
        <w:gridCol w:w="370"/>
        <w:gridCol w:w="370"/>
        <w:gridCol w:w="370"/>
        <w:gridCol w:w="370"/>
        <w:gridCol w:w="370"/>
        <w:gridCol w:w="370"/>
        <w:gridCol w:w="478"/>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rPr>
          <w:gridAfter w:val="7"/>
        </w:trPr>
        <w:tc>
          <w:tcPr>
            <w:tcW w:w="6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你喜欢的气球颜色是什么？（在相应颜色下面画“√”）</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6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红</w:t>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橙</w:t>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黄</w:t>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绿</w:t>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青</w:t>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蓝</w:t>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紫</w:t>
            </w:r>
          </w:p>
        </w:tc>
        <w:tc>
          <w:tcPr>
            <w:tcW w:w="47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rPr>
                <w:rFonts w:ascii="Times New Roman" w:hAnsi="Times New Roman"/>
                <w:b w:val="0"/>
                <w:i w:val="0"/>
                <w:color w:val="000000"/>
                <w:sz w:val="22"/>
              </w:rPr>
              <w:t>其他</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64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3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c>
          <w:tcPr>
            <w:tcW w:w="47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20"/>
              <w:jc w:val="left"/>
            </w:pPr>
            <w:r>
              <w:br w:type="textWrapping"/>
            </w:r>
          </w:p>
        </w:tc>
      </w:tr>
    </w:tbl>
    <w:p>
      <w:pPr>
        <w:spacing w:line="360" w:lineRule="auto"/>
        <w:ind w:left="0"/>
        <w:jc w:val="left"/>
      </w:pPr>
      <w:r>
        <w:rPr>
          <w:rFonts w:ascii="Times New Roman" w:hAnsi="Times New Roman"/>
          <w:b w:val="0"/>
          <w:i w:val="0"/>
          <w:color w:val="000000"/>
          <w:sz w:val="22"/>
        </w:rPr>
        <w:t>简要说明：在学校每个班里挑选学号为3的倍数的同学，然后让这些人填写《问卷调查表》，然后统计每种颜色所占比例，形成扇形统计图，即可确定各种颜色气球生产比例．</w:t>
      </w:r>
    </w:p>
    <w:p>
      <w:pPr>
        <w:spacing w:line="360" w:lineRule="auto"/>
        <w:ind w:left="0"/>
        <w:jc w:val="left"/>
      </w:pPr>
      <w:r>
        <w:t>15．</w:t>
      </w:r>
      <w:r>
        <w:rPr>
          <w:rFonts w:ascii="Times New Roman" w:hAnsi="Times New Roman"/>
          <w:b w:val="0"/>
          <w:i w:val="0"/>
          <w:color w:val="000000"/>
          <w:sz w:val="22"/>
        </w:rPr>
        <w:t>解；（1）小龙采取的是全面调查；</w:t>
      </w:r>
    </w:p>
    <w:p>
      <w:pPr>
        <w:spacing w:line="360" w:lineRule="auto"/>
        <w:ind w:left="0"/>
        <w:jc w:val="left"/>
        <w:sectPr>
          <w:headerReference r:id="rId3" w:type="default"/>
          <w:footerReference r:id="rId4" w:type="default"/>
          <w:pgSz w:w="11906" w:h="16838"/>
          <w:pgMar w:top="1134" w:right="1134" w:bottom="1134" w:left="1134" w:header="851" w:footer="992" w:gutter="0"/>
          <w:cols w:space="425" w:num="1"/>
          <w:docGrid w:type="lines" w:linePitch="312" w:charSpace="0"/>
        </w:sectPr>
      </w:pPr>
      <w:r>
        <w:rPr>
          <w:rFonts w:ascii="Times New Roman" w:hAnsi="Times New Roman"/>
          <w:b w:val="0"/>
          <w:i w:val="0"/>
          <w:color w:val="000000"/>
          <w:sz w:val="22"/>
        </w:rPr>
        <w:t>（2）小龙采取的方法不合适，因为具有破坏性，所以应用抽样调查．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4153"/>
        <w:tab w:val="clear" w:pos="8306"/>
      </w:tabs>
      <w:rPr>
        <w:rFonts w:ascii="微软雅黑" w:hAnsi="微软雅黑" w:eastAsia="微软雅黑"/>
      </w:rPr>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微软雅黑" w:hAnsi="微软雅黑" w:eastAsia="微软雅黑"/>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083"/>
    <w:rsid w:val="001957A4"/>
    <w:rsid w:val="001C2E01"/>
    <w:rsid w:val="0023135B"/>
    <w:rsid w:val="002A3E4C"/>
    <w:rsid w:val="002F2B6F"/>
    <w:rsid w:val="004151FC"/>
    <w:rsid w:val="00530734"/>
    <w:rsid w:val="0071385B"/>
    <w:rsid w:val="007E26CD"/>
    <w:rsid w:val="008F3083"/>
    <w:rsid w:val="00BE4FA2"/>
    <w:rsid w:val="00C02FC6"/>
    <w:rsid w:val="1D383C44"/>
    <w:rsid w:val="7CC1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2"/>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2294</Words>
  <Characters>2459</Characters>
  <Lines>0</Lines>
  <Paragraphs>0</Paragraphs>
  <TotalTime>2</TotalTime>
  <ScaleCrop>false</ScaleCrop>
  <LinksUpToDate>false</LinksUpToDate>
  <CharactersWithSpaces>2597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2021-12-20T01:40:00Z</dcterms:created>
  <dc:creator>MR'Tian</dc:creator>
  <cp:lastModifiedBy>Administrator</cp:lastModifiedBy>
  <dcterms:modified xsi:type="dcterms:W3CDTF">2022-04-08T12:43:52Z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