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r>
        <w:drawing>
          <wp:anchor distT="0" distB="0" distL="114300" distR="114300" simplePos="0" relativeHeight="251658240" behindDoc="0" locked="0" layoutInCell="1" allowOverlap="1">
            <wp:simplePos x="0" y="0"/>
            <wp:positionH relativeFrom="page">
              <wp:posOffset>12407900</wp:posOffset>
            </wp:positionH>
            <wp:positionV relativeFrom="topMargin">
              <wp:posOffset>12255500</wp:posOffset>
            </wp:positionV>
            <wp:extent cx="330200" cy="292100"/>
            <wp:effectExtent l="0" t="0" r="12700" b="12700"/>
            <wp:wrapNone/>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6"/>
                    <a:stretch>
                      <a:fillRect/>
                    </a:stretch>
                  </pic:blipFill>
                  <pic:spPr>
                    <a:xfrm>
                      <a:off x="0" y="0"/>
                      <a:ext cx="330200" cy="292100"/>
                    </a:xfrm>
                    <a:prstGeom prst="rect">
                      <a:avLst/>
                    </a:prstGeom>
                  </pic:spPr>
                </pic:pic>
              </a:graphicData>
            </a:graphic>
          </wp:anchor>
        </w:drawing>
      </w:r>
    </w:p>
    <w:p>
      <w:pPr>
        <w:spacing w:line="360" w:lineRule="auto"/>
        <w:jc w:val="center"/>
      </w:pPr>
      <w:r>
        <w:rPr>
          <w:rFonts w:hint="eastAsia" w:ascii="黑体" w:hAnsi="黑体" w:eastAsia="黑体" w:cs="黑体"/>
          <w:b/>
          <w:bCs/>
          <w:color w:val="000000"/>
          <w:sz w:val="28"/>
        </w:rPr>
        <w:t>28.3借助调查做决策练习试题</w:t>
      </w:r>
    </w:p>
    <w:p>
      <w:pPr>
        <w:jc w:val="center"/>
        <w:rPr>
          <w:rFonts w:hint="eastAsia" w:ascii="黑体" w:hAnsi="黑体" w:eastAsia="黑体" w:cs="黑体"/>
          <w:b/>
          <w:bCs/>
          <w:sz w:val="24"/>
          <w:szCs w:val="24"/>
          <w:lang w:val="en-US" w:eastAsia="zh-CN"/>
        </w:rPr>
      </w:pPr>
      <w:r>
        <w:rPr>
          <w:rFonts w:hint="eastAsia" w:ascii="黑体" w:hAnsi="黑体" w:eastAsia="黑体" w:cs="黑体"/>
          <w:b/>
          <w:bCs/>
          <w:sz w:val="24"/>
          <w:szCs w:val="24"/>
          <w:lang w:val="en-US" w:eastAsia="zh-CN"/>
        </w:rPr>
        <w:t>（限时70分钟    满分120分）</w:t>
      </w:r>
    </w:p>
    <w:p>
      <w:pPr>
        <w:rPr>
          <w:rFonts w:hint="eastAsia" w:eastAsiaTheme="minorEastAsia"/>
          <w:lang w:val="en-US" w:eastAsia="zh-CN"/>
        </w:rPr>
      </w:pPr>
      <w:r>
        <w:rPr>
          <w:rFonts w:hint="eastAsia" w:ascii="黑体" w:hAnsi="黑体" w:eastAsia="黑体" w:cs="黑体"/>
          <w:b/>
          <w:bCs/>
          <w:sz w:val="24"/>
          <w:szCs w:val="24"/>
          <w:lang w:val="en-US" w:eastAsia="zh-CN"/>
        </w:rPr>
        <w:t>一、选择（本题共计6小题，每题5分，共计30分）</w:t>
      </w:r>
    </w:p>
    <w:p>
      <w:pPr>
        <w:spacing w:line="360" w:lineRule="auto"/>
        <w:ind w:left="0"/>
        <w:jc w:val="left"/>
      </w:pPr>
      <w:r>
        <w:t>1．</w:t>
      </w:r>
      <w:r>
        <w:rPr>
          <w:rFonts w:ascii="Times New Roman" w:hAnsi="Times New Roman"/>
          <w:b w:val="0"/>
          <w:i w:val="0"/>
          <w:color w:val="000000"/>
          <w:sz w:val="22"/>
        </w:rPr>
        <w:t>某课外兴趣小组为了解所在地区老年人的健康状况，分别作了四种不同的抽样调查．你认为抽样比较合理的是（　　）</w:t>
      </w:r>
    </w:p>
    <w:p>
      <w:pPr>
        <w:spacing w:line="360" w:lineRule="auto"/>
        <w:ind w:firstLine="286" w:firstLineChars="130"/>
        <w:jc w:val="left"/>
      </w:pPr>
      <w:r>
        <w:rPr>
          <w:rFonts w:ascii="Times New Roman" w:hAnsi="Times New Roman"/>
          <w:b w:val="0"/>
          <w:i w:val="0"/>
          <w:color w:val="000000"/>
          <w:sz w:val="22"/>
        </w:rPr>
        <w:t>A．在公园调查了1000名老年人的健康状况</w:t>
      </w:r>
    </w:p>
    <w:p>
      <w:pPr>
        <w:spacing w:line="360" w:lineRule="auto"/>
        <w:ind w:firstLine="286" w:firstLineChars="130"/>
        <w:jc w:val="left"/>
      </w:pPr>
      <w:r>
        <w:rPr>
          <w:rFonts w:ascii="Times New Roman" w:hAnsi="Times New Roman"/>
          <w:b w:val="0"/>
          <w:i w:val="0"/>
          <w:color w:val="000000"/>
          <w:sz w:val="22"/>
        </w:rPr>
        <w:t>B．在医院调查了1000名老年人的健康状况</w:t>
      </w:r>
    </w:p>
    <w:p>
      <w:pPr>
        <w:spacing w:line="360" w:lineRule="auto"/>
        <w:ind w:firstLine="286" w:firstLineChars="130"/>
        <w:jc w:val="left"/>
      </w:pPr>
      <w:r>
        <w:rPr>
          <w:rFonts w:ascii="Times New Roman" w:hAnsi="Times New Roman"/>
          <w:b w:val="0"/>
          <w:i w:val="0"/>
          <w:color w:val="000000"/>
          <w:sz w:val="22"/>
        </w:rPr>
        <w:t>C．调查了10名老年邻居的健康状况</w:t>
      </w:r>
    </w:p>
    <w:p>
      <w:pPr>
        <w:spacing w:line="360" w:lineRule="auto"/>
        <w:ind w:firstLine="286" w:firstLineChars="130"/>
        <w:jc w:val="left"/>
      </w:pPr>
      <w:r>
        <w:rPr>
          <w:rFonts w:ascii="Times New Roman" w:hAnsi="Times New Roman"/>
          <w:b w:val="0"/>
          <w:i w:val="0"/>
          <w:color w:val="000000"/>
          <w:sz w:val="22"/>
        </w:rPr>
        <w:t>D．利用派出所的户籍网随机调查了该地区10%的老年人的健康状况</w:t>
      </w:r>
    </w:p>
    <w:p>
      <w:pPr>
        <w:spacing w:line="360" w:lineRule="auto"/>
        <w:ind w:left="0"/>
        <w:jc w:val="left"/>
      </w:pPr>
      <w:r>
        <w:t>2．</w:t>
      </w:r>
      <w:r>
        <w:rPr>
          <w:rFonts w:ascii="Times New Roman" w:hAnsi="Times New Roman"/>
          <w:b w:val="0"/>
          <w:i w:val="0"/>
          <w:color w:val="000000"/>
          <w:sz w:val="22"/>
        </w:rPr>
        <w:t>小明统计了他家今年5月份打电话的次数及通话时间，并列出了频数分布表：</w:t>
      </w:r>
    </w:p>
    <w:tbl>
      <w:tblPr>
        <w:tblStyle w:val="4"/>
        <w:tblW w:w="0" w:type="auto"/>
        <w:tblInd w:w="380" w:type="dxa"/>
        <w:tblBorders>
          <w:top w:val="inset" w:color="000000" w:sz="8" w:space="0"/>
          <w:left w:val="inset" w:color="000000" w:sz="8" w:space="0"/>
          <w:bottom w:val="inset" w:color="000000" w:sz="8" w:space="0"/>
          <w:right w:val="inset" w:color="000000" w:sz="8" w:space="0"/>
          <w:insideH w:val="none" w:color="auto" w:sz="0" w:space="0"/>
          <w:insideV w:val="none" w:color="auto" w:sz="0" w:space="0"/>
        </w:tblBorders>
        <w:tblLayout w:type="autofit"/>
        <w:tblCellMar>
          <w:top w:w="0" w:type="dxa"/>
          <w:left w:w="108" w:type="dxa"/>
          <w:bottom w:w="0" w:type="dxa"/>
          <w:right w:w="108" w:type="dxa"/>
        </w:tblCellMar>
      </w:tblPr>
      <w:tblGrid>
        <w:gridCol w:w="2043"/>
        <w:gridCol w:w="1655"/>
        <w:gridCol w:w="1714"/>
        <w:gridCol w:w="1774"/>
        <w:gridCol w:w="1774"/>
      </w:tblGrid>
      <w:tr>
        <w:tblPrEx>
          <w:tblBorders>
            <w:top w:val="inset" w:color="000000" w:sz="8" w:space="0"/>
            <w:left w:val="inset" w:color="000000" w:sz="8" w:space="0"/>
            <w:bottom w:val="inset" w:color="000000" w:sz="8" w:space="0"/>
            <w:right w:val="inset" w:color="000000" w:sz="8" w:space="0"/>
            <w:insideH w:val="none" w:color="auto" w:sz="0" w:space="0"/>
            <w:insideV w:val="none" w:color="auto" w:sz="0" w:space="0"/>
          </w:tblBorders>
          <w:tblCellMar>
            <w:top w:w="0" w:type="dxa"/>
            <w:left w:w="108" w:type="dxa"/>
            <w:bottom w:w="0" w:type="dxa"/>
            <w:right w:w="108" w:type="dxa"/>
          </w:tblCellMar>
        </w:tblPrEx>
        <w:tc>
          <w:tcPr>
            <w:tcW w:w="2043"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vAlign w:val="center"/>
          </w:tcPr>
          <w:p>
            <w:pPr>
              <w:spacing w:line="360" w:lineRule="auto"/>
              <w:ind w:left="120"/>
              <w:jc w:val="left"/>
            </w:pPr>
            <w:r>
              <w:rPr>
                <w:rFonts w:ascii="Times New Roman" w:hAnsi="Times New Roman"/>
                <w:b w:val="0"/>
                <w:i w:val="0"/>
                <w:color w:val="000000"/>
                <w:sz w:val="22"/>
              </w:rPr>
              <w:t xml:space="preserve"> 通话时间x/min</w:t>
            </w:r>
          </w:p>
        </w:tc>
        <w:tc>
          <w:tcPr>
            <w:tcW w:w="1655"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vAlign w:val="center"/>
          </w:tcPr>
          <w:p>
            <w:pPr>
              <w:spacing w:line="360" w:lineRule="auto"/>
              <w:ind w:left="120"/>
              <w:jc w:val="left"/>
            </w:pPr>
            <w:r>
              <w:rPr>
                <w:rFonts w:ascii="Times New Roman" w:hAnsi="Times New Roman"/>
                <w:b w:val="0"/>
                <w:i w:val="0"/>
                <w:color w:val="000000"/>
                <w:sz w:val="22"/>
              </w:rPr>
              <w:t xml:space="preserve"> 0＜x≤5</w:t>
            </w:r>
          </w:p>
        </w:tc>
        <w:tc>
          <w:tcPr>
            <w:tcW w:w="1714"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vAlign w:val="center"/>
          </w:tcPr>
          <w:p>
            <w:pPr>
              <w:spacing w:line="360" w:lineRule="auto"/>
              <w:ind w:left="120"/>
              <w:jc w:val="left"/>
            </w:pPr>
            <w:r>
              <w:rPr>
                <w:rFonts w:ascii="Times New Roman" w:hAnsi="Times New Roman"/>
                <w:b w:val="0"/>
                <w:i w:val="0"/>
                <w:color w:val="000000"/>
                <w:sz w:val="22"/>
              </w:rPr>
              <w:t xml:space="preserve"> 5＜x≤10</w:t>
            </w:r>
          </w:p>
        </w:tc>
        <w:tc>
          <w:tcPr>
            <w:tcW w:w="1774"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vAlign w:val="center"/>
          </w:tcPr>
          <w:p>
            <w:pPr>
              <w:spacing w:line="360" w:lineRule="auto"/>
              <w:ind w:left="120"/>
              <w:jc w:val="left"/>
            </w:pPr>
            <w:r>
              <w:rPr>
                <w:rFonts w:ascii="Times New Roman" w:hAnsi="Times New Roman"/>
                <w:b w:val="0"/>
                <w:i w:val="0"/>
                <w:color w:val="000000"/>
                <w:sz w:val="22"/>
              </w:rPr>
              <w:t xml:space="preserve"> 10＜x≤15</w:t>
            </w:r>
          </w:p>
        </w:tc>
        <w:tc>
          <w:tcPr>
            <w:tcW w:w="1774"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vAlign w:val="center"/>
          </w:tcPr>
          <w:p>
            <w:pPr>
              <w:spacing w:line="360" w:lineRule="auto"/>
              <w:ind w:left="120"/>
              <w:jc w:val="left"/>
            </w:pPr>
            <w:r>
              <w:rPr>
                <w:rFonts w:ascii="Times New Roman" w:hAnsi="Times New Roman"/>
                <w:b w:val="0"/>
                <w:i w:val="0"/>
                <w:color w:val="000000"/>
                <w:sz w:val="22"/>
              </w:rPr>
              <w:t xml:space="preserve"> 15＜x≤20</w:t>
            </w:r>
          </w:p>
        </w:tc>
      </w:tr>
      <w:tr>
        <w:tblPrEx>
          <w:tblBorders>
            <w:top w:val="inset" w:color="000000" w:sz="8" w:space="0"/>
            <w:left w:val="inset" w:color="000000" w:sz="8" w:space="0"/>
            <w:bottom w:val="inset" w:color="000000" w:sz="8" w:space="0"/>
            <w:right w:val="inset" w:color="000000" w:sz="8" w:space="0"/>
            <w:insideH w:val="none" w:color="auto" w:sz="0" w:space="0"/>
            <w:insideV w:val="none" w:color="auto" w:sz="0" w:space="0"/>
          </w:tblBorders>
          <w:tblCellMar>
            <w:top w:w="0" w:type="dxa"/>
            <w:left w:w="108" w:type="dxa"/>
            <w:bottom w:w="0" w:type="dxa"/>
            <w:right w:w="108" w:type="dxa"/>
          </w:tblCellMar>
        </w:tblPrEx>
        <w:tc>
          <w:tcPr>
            <w:tcW w:w="2043"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vAlign w:val="center"/>
          </w:tcPr>
          <w:p>
            <w:pPr>
              <w:spacing w:line="360" w:lineRule="auto"/>
              <w:ind w:left="120"/>
              <w:jc w:val="left"/>
            </w:pPr>
            <w:r>
              <w:rPr>
                <w:rFonts w:ascii="Times New Roman" w:hAnsi="Times New Roman"/>
                <w:b w:val="0"/>
                <w:i w:val="0"/>
                <w:color w:val="000000"/>
                <w:sz w:val="22"/>
              </w:rPr>
              <w:t xml:space="preserve"> 频数（通话次数）</w:t>
            </w:r>
          </w:p>
        </w:tc>
        <w:tc>
          <w:tcPr>
            <w:tcW w:w="1655"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vAlign w:val="center"/>
          </w:tcPr>
          <w:p>
            <w:pPr>
              <w:spacing w:line="360" w:lineRule="auto"/>
              <w:ind w:left="120"/>
              <w:jc w:val="left"/>
            </w:pPr>
            <w:r>
              <w:rPr>
                <w:rFonts w:ascii="Times New Roman" w:hAnsi="Times New Roman"/>
                <w:b w:val="0"/>
                <w:i w:val="0"/>
                <w:color w:val="000000"/>
                <w:sz w:val="22"/>
              </w:rPr>
              <w:t xml:space="preserve"> 20</w:t>
            </w:r>
          </w:p>
        </w:tc>
        <w:tc>
          <w:tcPr>
            <w:tcW w:w="1714"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vAlign w:val="center"/>
          </w:tcPr>
          <w:p>
            <w:pPr>
              <w:spacing w:line="360" w:lineRule="auto"/>
              <w:ind w:left="120"/>
              <w:jc w:val="left"/>
            </w:pPr>
            <w:r>
              <w:rPr>
                <w:rFonts w:ascii="Times New Roman" w:hAnsi="Times New Roman"/>
                <w:b w:val="0"/>
                <w:i w:val="0"/>
                <w:color w:val="000000"/>
                <w:sz w:val="22"/>
              </w:rPr>
              <w:t xml:space="preserve"> 16</w:t>
            </w:r>
          </w:p>
        </w:tc>
        <w:tc>
          <w:tcPr>
            <w:tcW w:w="1774"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vAlign w:val="center"/>
          </w:tcPr>
          <w:p>
            <w:pPr>
              <w:spacing w:line="360" w:lineRule="auto"/>
              <w:ind w:left="120"/>
              <w:jc w:val="left"/>
            </w:pPr>
            <w:r>
              <w:rPr>
                <w:rFonts w:ascii="Times New Roman" w:hAnsi="Times New Roman"/>
                <w:b w:val="0"/>
                <w:i w:val="0"/>
                <w:color w:val="000000"/>
                <w:sz w:val="22"/>
              </w:rPr>
              <w:t xml:space="preserve"> 9</w:t>
            </w:r>
          </w:p>
        </w:tc>
        <w:tc>
          <w:tcPr>
            <w:tcW w:w="1774"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vAlign w:val="center"/>
          </w:tcPr>
          <w:p>
            <w:pPr>
              <w:spacing w:line="360" w:lineRule="auto"/>
              <w:ind w:left="120"/>
              <w:jc w:val="left"/>
            </w:pPr>
            <w:r>
              <w:rPr>
                <w:rFonts w:ascii="Times New Roman" w:hAnsi="Times New Roman"/>
                <w:b w:val="0"/>
                <w:i w:val="0"/>
                <w:color w:val="000000"/>
                <w:sz w:val="22"/>
              </w:rPr>
              <w:t xml:space="preserve"> 5</w:t>
            </w:r>
          </w:p>
        </w:tc>
      </w:tr>
    </w:tbl>
    <w:p>
      <w:pPr>
        <w:spacing w:line="360" w:lineRule="auto"/>
        <w:ind w:firstLine="286" w:firstLineChars="130"/>
        <w:jc w:val="left"/>
      </w:pPr>
      <w:r>
        <w:rPr>
          <w:rFonts w:ascii="Times New Roman" w:hAnsi="Times New Roman"/>
          <w:b w:val="0"/>
          <w:i w:val="0"/>
          <w:color w:val="000000"/>
          <w:sz w:val="22"/>
        </w:rPr>
        <w:t>则通话时间不超过15min的频率为（　　）</w:t>
      </w:r>
    </w:p>
    <w:p>
      <w:pPr>
        <w:tabs>
          <w:tab w:val="left" w:pos="2592"/>
          <w:tab w:val="left" w:pos="4924"/>
          <w:tab w:val="left" w:pos="7255"/>
        </w:tabs>
        <w:spacing w:line="360" w:lineRule="auto"/>
        <w:ind w:firstLine="286" w:firstLineChars="130"/>
        <w:jc w:val="left"/>
        <w:textAlignment w:val="center"/>
      </w:pPr>
      <w:r>
        <w:rPr>
          <w:rFonts w:ascii="Times New Roman" w:hAnsi="Times New Roman"/>
          <w:b w:val="0"/>
          <w:i w:val="0"/>
          <w:color w:val="000000"/>
          <w:sz w:val="22"/>
        </w:rPr>
        <w:t>A．0.1</w:t>
      </w:r>
      <w:r>
        <w:tab/>
      </w:r>
      <w:r>
        <w:rPr>
          <w:rFonts w:ascii="Times New Roman" w:hAnsi="Times New Roman"/>
          <w:b w:val="0"/>
          <w:i w:val="0"/>
          <w:color w:val="000000"/>
          <w:sz w:val="22"/>
        </w:rPr>
        <w:t xml:space="preserve">B．0.4   </w:t>
      </w:r>
      <w:r>
        <w:tab/>
      </w:r>
      <w:r>
        <w:rPr>
          <w:rFonts w:ascii="Times New Roman" w:hAnsi="Times New Roman"/>
          <w:b w:val="0"/>
          <w:i w:val="0"/>
          <w:color w:val="000000"/>
          <w:sz w:val="22"/>
        </w:rPr>
        <w:t>C．0.5</w:t>
      </w:r>
      <w:r>
        <w:tab/>
      </w:r>
      <w:r>
        <w:rPr>
          <w:rFonts w:ascii="Times New Roman" w:hAnsi="Times New Roman"/>
          <w:b w:val="0"/>
          <w:i w:val="0"/>
          <w:color w:val="000000"/>
          <w:sz w:val="22"/>
        </w:rPr>
        <w:t>D．0.9</w:t>
      </w:r>
    </w:p>
    <w:p>
      <w:pPr>
        <w:spacing w:line="360" w:lineRule="auto"/>
        <w:ind w:left="0"/>
        <w:jc w:val="left"/>
      </w:pPr>
      <w:r>
        <w:t>3．</w:t>
      </w:r>
      <w:r>
        <w:rPr>
          <w:rFonts w:ascii="Times New Roman" w:hAnsi="Times New Roman"/>
          <w:b w:val="0"/>
          <w:i w:val="0"/>
          <w:color w:val="000000"/>
          <w:sz w:val="22"/>
        </w:rPr>
        <w:t xml:space="preserve">下列抽样调查较科学的是（　　）  </w:t>
      </w:r>
    </w:p>
    <w:p>
      <w:pPr>
        <w:spacing w:line="360" w:lineRule="auto"/>
        <w:ind w:firstLine="286" w:firstLineChars="130"/>
        <w:jc w:val="left"/>
        <w:textAlignment w:val="center"/>
      </w:pPr>
      <w:r>
        <w:rPr>
          <w:rFonts w:ascii="Calibri" w:hAnsi="Calibri"/>
          <w:b w:val="0"/>
          <w:i w:val="0"/>
          <w:color w:val="000000"/>
          <w:sz w:val="22"/>
        </w:rPr>
        <w:t>①</w:t>
      </w:r>
      <w:r>
        <w:rPr>
          <w:rFonts w:ascii="Times New Roman" w:hAnsi="Times New Roman"/>
          <w:b w:val="0"/>
          <w:i w:val="0"/>
          <w:color w:val="000000"/>
          <w:sz w:val="22"/>
        </w:rPr>
        <w:t>小芳为了知道烤箱中所烤的面包是否熟了，取出一小块品尝；</w:t>
      </w:r>
    </w:p>
    <w:p>
      <w:pPr>
        <w:spacing w:line="360" w:lineRule="auto"/>
        <w:ind w:firstLine="286" w:firstLineChars="130"/>
        <w:jc w:val="left"/>
        <w:textAlignment w:val="center"/>
      </w:pPr>
      <w:r>
        <w:rPr>
          <w:rFonts w:ascii="Calibri" w:hAnsi="Calibri"/>
          <w:b w:val="0"/>
          <w:i w:val="0"/>
          <w:color w:val="000000"/>
          <w:sz w:val="22"/>
        </w:rPr>
        <w:t>②</w:t>
      </w:r>
      <w:r>
        <w:rPr>
          <w:rFonts w:ascii="Times New Roman" w:hAnsi="Times New Roman"/>
          <w:b w:val="0"/>
          <w:i w:val="0"/>
          <w:color w:val="000000"/>
          <w:sz w:val="22"/>
        </w:rPr>
        <w:t>小明为了了解初中三个年级学生的平均身高，向初三年级一个班的学生做调查；</w:t>
      </w:r>
    </w:p>
    <w:p>
      <w:pPr>
        <w:spacing w:line="360" w:lineRule="auto"/>
        <w:ind w:firstLine="286" w:firstLineChars="130"/>
        <w:jc w:val="left"/>
        <w:textAlignment w:val="center"/>
      </w:pPr>
      <w:r>
        <w:rPr>
          <w:rFonts w:ascii="Calibri" w:hAnsi="Calibri"/>
          <w:b w:val="0"/>
          <w:i w:val="0"/>
          <w:color w:val="000000"/>
          <w:sz w:val="22"/>
        </w:rPr>
        <w:t>③</w:t>
      </w:r>
      <w:r>
        <w:rPr>
          <w:rFonts w:ascii="Times New Roman" w:hAnsi="Times New Roman"/>
          <w:b w:val="0"/>
          <w:i w:val="0"/>
          <w:color w:val="000000"/>
          <w:sz w:val="22"/>
        </w:rPr>
        <w:t>小琪为了了解北京市2005年的平均气温，上网查询了2005年7月份31天的气温情况；</w:t>
      </w:r>
    </w:p>
    <w:p>
      <w:pPr>
        <w:spacing w:line="360" w:lineRule="auto"/>
        <w:ind w:firstLine="286" w:firstLineChars="130"/>
        <w:jc w:val="left"/>
        <w:textAlignment w:val="center"/>
      </w:pPr>
      <w:r>
        <w:rPr>
          <w:rFonts w:ascii="Calibri" w:hAnsi="Calibri"/>
          <w:b w:val="0"/>
          <w:i w:val="0"/>
          <w:color w:val="000000"/>
          <w:sz w:val="22"/>
        </w:rPr>
        <w:t>④</w:t>
      </w:r>
      <w:r>
        <w:rPr>
          <w:rFonts w:ascii="Times New Roman" w:hAnsi="Times New Roman"/>
          <w:b w:val="0"/>
          <w:i w:val="0"/>
          <w:color w:val="000000"/>
          <w:sz w:val="22"/>
        </w:rPr>
        <w:t>小智为了了解初中三个年级学生的平均体重，向初一，初二，初三年级各一个班的学生做调查．</w:t>
      </w:r>
    </w:p>
    <w:p>
      <w:pPr>
        <w:tabs>
          <w:tab w:val="left" w:pos="2592"/>
          <w:tab w:val="left" w:pos="4924"/>
          <w:tab w:val="left" w:pos="7255"/>
        </w:tabs>
        <w:spacing w:line="360" w:lineRule="auto"/>
        <w:ind w:firstLine="286" w:firstLineChars="130"/>
        <w:jc w:val="left"/>
        <w:textAlignment w:val="center"/>
      </w:pPr>
      <w:r>
        <w:rPr>
          <w:rFonts w:ascii="Times New Roman" w:hAnsi="Times New Roman"/>
          <w:b w:val="0"/>
          <w:i w:val="0"/>
          <w:color w:val="000000"/>
          <w:sz w:val="22"/>
        </w:rPr>
        <w:t>A．</w:t>
      </w:r>
      <w:r>
        <w:rPr>
          <w:rFonts w:ascii="Calibri" w:hAnsi="Calibri"/>
          <w:b w:val="0"/>
          <w:i w:val="0"/>
          <w:color w:val="000000"/>
          <w:sz w:val="22"/>
        </w:rPr>
        <w:t>①②</w:t>
      </w:r>
      <w:r>
        <w:tab/>
      </w:r>
      <w:r>
        <w:rPr>
          <w:rFonts w:ascii="Times New Roman" w:hAnsi="Times New Roman"/>
          <w:b w:val="0"/>
          <w:i w:val="0"/>
          <w:color w:val="000000"/>
          <w:sz w:val="22"/>
        </w:rPr>
        <w:t>B．</w:t>
      </w:r>
      <w:r>
        <w:rPr>
          <w:rFonts w:ascii="Calibri" w:hAnsi="Calibri"/>
          <w:b w:val="0"/>
          <w:i w:val="0"/>
          <w:color w:val="000000"/>
          <w:sz w:val="22"/>
        </w:rPr>
        <w:t>①③</w:t>
      </w:r>
      <w:r>
        <w:tab/>
      </w:r>
      <w:r>
        <w:rPr>
          <w:rFonts w:ascii="Times New Roman" w:hAnsi="Times New Roman"/>
          <w:b w:val="0"/>
          <w:i w:val="0"/>
          <w:color w:val="000000"/>
          <w:sz w:val="22"/>
        </w:rPr>
        <w:t>C．</w:t>
      </w:r>
      <w:r>
        <w:rPr>
          <w:rFonts w:ascii="Calibri" w:hAnsi="Calibri"/>
          <w:b w:val="0"/>
          <w:i w:val="0"/>
          <w:color w:val="000000"/>
          <w:sz w:val="22"/>
        </w:rPr>
        <w:t>①④</w:t>
      </w:r>
      <w:r>
        <w:tab/>
      </w:r>
      <w:r>
        <w:rPr>
          <w:rFonts w:ascii="Times New Roman" w:hAnsi="Times New Roman"/>
          <w:b w:val="0"/>
          <w:i w:val="0"/>
          <w:color w:val="000000"/>
          <w:sz w:val="22"/>
        </w:rPr>
        <w:t>D．</w:t>
      </w:r>
      <w:r>
        <w:rPr>
          <w:rFonts w:ascii="Calibri" w:hAnsi="Calibri"/>
          <w:b w:val="0"/>
          <w:i w:val="0"/>
          <w:color w:val="000000"/>
          <w:sz w:val="22"/>
        </w:rPr>
        <w:t>③④</w:t>
      </w:r>
    </w:p>
    <w:p>
      <w:pPr>
        <w:spacing w:line="360" w:lineRule="auto"/>
        <w:ind w:left="0"/>
        <w:jc w:val="left"/>
      </w:pPr>
      <w:r>
        <w:t>4．</w:t>
      </w:r>
      <w:r>
        <w:rPr>
          <w:rFonts w:ascii="Times New Roman" w:hAnsi="Times New Roman"/>
          <w:b w:val="0"/>
          <w:i w:val="0"/>
          <w:color w:val="000000"/>
          <w:sz w:val="22"/>
        </w:rPr>
        <w:t>某养猪场对200头生猪的质量进行统计，得到频数直方图（每一组含前一个边界值，不含后一个边界值）如图所示，其中质量在82.5kg及以上的生猪有（　　）</w:t>
      </w:r>
    </w:p>
    <w:p>
      <w:pPr>
        <w:spacing w:line="360" w:lineRule="auto"/>
        <w:ind w:firstLine="273" w:firstLineChars="130"/>
        <w:jc w:val="left"/>
        <w:textAlignment w:val="center"/>
      </w:pPr>
      <w:r>
        <w:drawing>
          <wp:inline distT="0" distB="0" distL="0" distR="0">
            <wp:extent cx="2540000" cy="20320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7"/>
                    <a:stretch>
                      <a:fillRect/>
                    </a:stretch>
                  </pic:blipFill>
                  <pic:spPr>
                    <a:xfrm>
                      <a:off x="0" y="0"/>
                      <a:ext cx="2540000" cy="2032000"/>
                    </a:xfrm>
                    <a:prstGeom prst="rect">
                      <a:avLst/>
                    </a:prstGeom>
                  </pic:spPr>
                </pic:pic>
              </a:graphicData>
            </a:graphic>
          </wp:inline>
        </w:drawing>
      </w:r>
    </w:p>
    <w:p>
      <w:pPr>
        <w:tabs>
          <w:tab w:val="left" w:pos="2592"/>
          <w:tab w:val="left" w:pos="4924"/>
          <w:tab w:val="left" w:pos="7255"/>
        </w:tabs>
        <w:spacing w:line="360" w:lineRule="auto"/>
        <w:ind w:firstLine="286" w:firstLineChars="130"/>
        <w:jc w:val="left"/>
        <w:textAlignment w:val="center"/>
      </w:pPr>
      <w:r>
        <w:rPr>
          <w:rFonts w:ascii="Times New Roman" w:hAnsi="Times New Roman"/>
          <w:b w:val="0"/>
          <w:i w:val="0"/>
          <w:color w:val="000000"/>
          <w:sz w:val="22"/>
        </w:rPr>
        <w:t>A．20头</w:t>
      </w:r>
      <w:r>
        <w:tab/>
      </w:r>
      <w:r>
        <w:rPr>
          <w:rFonts w:ascii="Times New Roman" w:hAnsi="Times New Roman"/>
          <w:b w:val="0"/>
          <w:i w:val="0"/>
          <w:color w:val="000000"/>
          <w:sz w:val="22"/>
        </w:rPr>
        <w:t>B．50头</w:t>
      </w:r>
      <w:r>
        <w:tab/>
      </w:r>
      <w:r>
        <w:rPr>
          <w:rFonts w:ascii="Times New Roman" w:hAnsi="Times New Roman"/>
          <w:b w:val="0"/>
          <w:i w:val="0"/>
          <w:color w:val="000000"/>
          <w:sz w:val="22"/>
        </w:rPr>
        <w:t>C．140头</w:t>
      </w:r>
      <w:r>
        <w:tab/>
      </w:r>
      <w:r>
        <w:rPr>
          <w:rFonts w:ascii="Times New Roman" w:hAnsi="Times New Roman"/>
          <w:b w:val="0"/>
          <w:i w:val="0"/>
          <w:color w:val="000000"/>
          <w:sz w:val="22"/>
        </w:rPr>
        <w:t>D．200头</w:t>
      </w:r>
    </w:p>
    <w:p>
      <w:pPr>
        <w:spacing w:line="360" w:lineRule="auto"/>
        <w:ind w:left="0"/>
        <w:jc w:val="left"/>
      </w:pPr>
      <w:r>
        <w:t>5．</w:t>
      </w:r>
      <w:r>
        <w:rPr>
          <w:rFonts w:ascii="Times New Roman" w:hAnsi="Times New Roman"/>
          <w:b w:val="0"/>
          <w:i w:val="0"/>
          <w:color w:val="000000"/>
          <w:sz w:val="22"/>
        </w:rPr>
        <w:t>某课外兴趣小组为了解所在地区的老年人的健康状况，分别作了四种不同的抽样调查，你认为抽样较合理的是（　　）</w:t>
      </w:r>
    </w:p>
    <w:p>
      <w:pPr>
        <w:spacing w:line="360" w:lineRule="auto"/>
        <w:ind w:firstLine="286" w:firstLineChars="130"/>
        <w:jc w:val="left"/>
      </w:pPr>
      <w:r>
        <w:rPr>
          <w:rFonts w:ascii="Times New Roman" w:hAnsi="Times New Roman"/>
          <w:b w:val="0"/>
          <w:i w:val="0"/>
          <w:color w:val="000000"/>
          <w:sz w:val="22"/>
        </w:rPr>
        <w:t>A．在公园调查了1000名老年人的健康状况</w:t>
      </w:r>
    </w:p>
    <w:p>
      <w:pPr>
        <w:spacing w:line="360" w:lineRule="auto"/>
        <w:ind w:firstLine="286" w:firstLineChars="130"/>
        <w:jc w:val="left"/>
      </w:pPr>
      <w:r>
        <w:rPr>
          <w:rFonts w:ascii="Times New Roman" w:hAnsi="Times New Roman"/>
          <w:b w:val="0"/>
          <w:i w:val="0"/>
          <w:color w:val="000000"/>
          <w:sz w:val="22"/>
        </w:rPr>
        <w:t>B．在医院调查了1000名老年人的健康状况</w:t>
      </w:r>
    </w:p>
    <w:p>
      <w:pPr>
        <w:spacing w:line="360" w:lineRule="auto"/>
        <w:ind w:firstLine="286" w:firstLineChars="130"/>
        <w:jc w:val="left"/>
      </w:pPr>
      <w:r>
        <w:rPr>
          <w:rFonts w:ascii="Times New Roman" w:hAnsi="Times New Roman"/>
          <w:b w:val="0"/>
          <w:i w:val="0"/>
          <w:color w:val="000000"/>
          <w:sz w:val="22"/>
        </w:rPr>
        <w:t>C．调查了100名小区内老年邻居的健康状况</w:t>
      </w:r>
    </w:p>
    <w:p>
      <w:pPr>
        <w:spacing w:line="360" w:lineRule="auto"/>
        <w:ind w:firstLine="286" w:firstLineChars="130"/>
        <w:jc w:val="left"/>
      </w:pPr>
      <w:r>
        <w:rPr>
          <w:rFonts w:ascii="Times New Roman" w:hAnsi="Times New Roman"/>
          <w:b w:val="0"/>
          <w:i w:val="0"/>
          <w:color w:val="000000"/>
          <w:sz w:val="22"/>
        </w:rPr>
        <w:t>D．利用派出所的户籍网随机调查了该地区10%的老年人的健康状况</w:t>
      </w:r>
    </w:p>
    <w:p>
      <w:pPr>
        <w:spacing w:line="360" w:lineRule="auto"/>
        <w:ind w:left="0"/>
        <w:jc w:val="left"/>
        <w:textAlignment w:val="center"/>
      </w:pPr>
      <w:r>
        <w:t>6．</w:t>
      </w:r>
      <w:r>
        <w:rPr>
          <w:rFonts w:ascii="Times New Roman" w:hAnsi="Times New Roman"/>
          <w:b w:val="0"/>
          <w:i w:val="0"/>
          <w:color w:val="000000"/>
          <w:sz w:val="22"/>
        </w:rPr>
        <w:t>右图是九年级（1）班同学的一次体检中每分钟心跳次数的频率分布直方图（次数均为整数）。已知该班只有5位同学的心跳每分钟75次，请通过观察右图，指出下列说法中错误的是（　　）</w:t>
      </w:r>
      <w:r>
        <w:br w:type="textWrapping"/>
      </w:r>
      <w:r>
        <w:drawing>
          <wp:inline distT="0" distB="0" distL="0" distR="0">
            <wp:extent cx="2076450" cy="16002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8"/>
                    <a:stretch>
                      <a:fillRect/>
                    </a:stretch>
                  </pic:blipFill>
                  <pic:spPr>
                    <a:xfrm>
                      <a:off x="0" y="0"/>
                      <a:ext cx="2076450" cy="1600200"/>
                    </a:xfrm>
                    <a:prstGeom prst="rect">
                      <a:avLst/>
                    </a:prstGeom>
                  </pic:spPr>
                </pic:pic>
              </a:graphicData>
            </a:graphic>
          </wp:inline>
        </w:drawing>
      </w:r>
    </w:p>
    <w:p>
      <w:pPr>
        <w:spacing w:line="360" w:lineRule="auto"/>
        <w:ind w:firstLine="286" w:firstLineChars="130"/>
        <w:jc w:val="left"/>
      </w:pPr>
      <w:r>
        <w:rPr>
          <w:rFonts w:ascii="Times New Roman" w:hAnsi="Times New Roman"/>
          <w:b w:val="0"/>
          <w:i w:val="0"/>
          <w:color w:val="000000"/>
          <w:sz w:val="22"/>
        </w:rPr>
        <w:t>A．数据75落在第2小组</w:t>
      </w:r>
    </w:p>
    <w:p>
      <w:pPr>
        <w:spacing w:line="360" w:lineRule="auto"/>
        <w:ind w:firstLine="286" w:firstLineChars="130"/>
        <w:jc w:val="left"/>
      </w:pPr>
      <w:r>
        <w:rPr>
          <w:rFonts w:ascii="Times New Roman" w:hAnsi="Times New Roman"/>
          <w:b w:val="0"/>
          <w:i w:val="0"/>
          <w:color w:val="000000"/>
          <w:sz w:val="22"/>
        </w:rPr>
        <w:t>B．第4小组的频率为0.1</w:t>
      </w:r>
    </w:p>
    <w:p>
      <w:pPr>
        <w:spacing w:line="360" w:lineRule="auto"/>
        <w:ind w:firstLine="286" w:firstLineChars="130"/>
        <w:jc w:val="left"/>
      </w:pPr>
      <w:r>
        <w:rPr>
          <w:rFonts w:ascii="Times New Roman" w:hAnsi="Times New Roman"/>
          <w:b w:val="0"/>
          <w:i w:val="0"/>
          <w:color w:val="000000"/>
          <w:sz w:val="22"/>
        </w:rPr>
        <w:t>C．数据75一定是中位数</w:t>
      </w:r>
    </w:p>
    <w:p>
      <w:pPr>
        <w:spacing w:line="360" w:lineRule="auto"/>
        <w:ind w:firstLine="286" w:firstLineChars="130"/>
        <w:jc w:val="left"/>
        <w:textAlignment w:val="center"/>
      </w:pPr>
      <w:r>
        <w:rPr>
          <w:rFonts w:ascii="Times New Roman" w:hAnsi="Times New Roman"/>
          <w:b w:val="0"/>
          <w:i w:val="0"/>
          <w:color w:val="000000"/>
          <w:sz w:val="22"/>
        </w:rPr>
        <w:t>D．心跳每分钟75次的人数占该班体检人数的</w:t>
      </w:r>
      <m:oMath>
        <m:f>
          <m:fPr/>
          <m:num>
            <m:r>
              <w:rPr>
                <w:rFonts w:ascii="Cambria Math" w:hAnsi="Cambria Math"/>
                <w:sz w:val="30"/>
                <w:szCs w:val="30"/>
                <w:lang w:eastAsia="zh-CN"/>
              </w:rPr>
              <m:t>1</m:t>
            </m:r>
          </m:num>
          <m:den>
            <m:r>
              <w:rPr>
                <w:rFonts w:ascii="Cambria Math" w:hAnsi="Cambria Math"/>
                <w:sz w:val="30"/>
                <w:szCs w:val="30"/>
                <w:lang w:eastAsia="zh-CN"/>
              </w:rPr>
              <m:t>12</m:t>
            </m:r>
          </m:den>
        </m:f>
      </m:oMath>
    </w:p>
    <w:p>
      <w:pPr>
        <w:rPr>
          <w:rFonts w:hint="eastAsia" w:eastAsiaTheme="minorEastAsia"/>
          <w:lang w:val="en-US" w:eastAsia="zh-CN"/>
        </w:rPr>
      </w:pPr>
      <w:r>
        <w:rPr>
          <w:rFonts w:hint="eastAsia" w:ascii="黑体" w:hAnsi="黑体" w:eastAsia="黑体" w:cs="黑体"/>
          <w:b/>
          <w:bCs/>
          <w:sz w:val="24"/>
          <w:szCs w:val="24"/>
          <w:lang w:val="en-US" w:eastAsia="zh-CN"/>
        </w:rPr>
        <w:t>二、填空（本题共计5小题，每空5分，共计25分）</w:t>
      </w:r>
    </w:p>
    <w:p>
      <w:pPr>
        <w:spacing w:line="360" w:lineRule="auto"/>
        <w:ind w:left="0"/>
        <w:jc w:val="left"/>
      </w:pPr>
      <w:r>
        <w:t>7．</w:t>
      </w:r>
      <w:r>
        <w:rPr>
          <w:rFonts w:ascii="Times New Roman" w:hAnsi="Times New Roman"/>
          <w:b w:val="0"/>
          <w:i w:val="0"/>
          <w:color w:val="000000"/>
          <w:sz w:val="22"/>
        </w:rPr>
        <w:t>甲，乙，丙三人参与学生会主席选举，共发出1000张选票，得票最高者为当选人，且废票不计入任何一位候选人的得票数内．学校共设有三个投票箱，目前第一、第二投票箱已经统计了所有选票，剩下第三投票箱尚未统计，结果如下表所示：</w:t>
      </w:r>
    </w:p>
    <w:tbl>
      <w:tblPr>
        <w:tblStyle w:val="4"/>
        <w:tblW w:w="0" w:type="auto"/>
        <w:tblInd w:w="380" w:type="dxa"/>
        <w:tblBorders>
          <w:top w:val="inset" w:color="000000" w:sz="8" w:space="0"/>
          <w:left w:val="inset" w:color="000000" w:sz="8" w:space="0"/>
          <w:bottom w:val="inset" w:color="000000" w:sz="8" w:space="0"/>
          <w:right w:val="inset" w:color="000000" w:sz="8" w:space="0"/>
          <w:insideH w:val="none" w:color="auto" w:sz="0" w:space="0"/>
          <w:insideV w:val="none" w:color="auto" w:sz="0" w:space="0"/>
        </w:tblBorders>
        <w:tblLayout w:type="autofit"/>
        <w:tblCellMar>
          <w:top w:w="0" w:type="dxa"/>
          <w:left w:w="108" w:type="dxa"/>
          <w:bottom w:w="0" w:type="dxa"/>
          <w:right w:w="108" w:type="dxa"/>
        </w:tblCellMar>
      </w:tblPr>
      <w:tblGrid>
        <w:gridCol w:w="1299"/>
        <w:gridCol w:w="891"/>
        <w:gridCol w:w="891"/>
        <w:gridCol w:w="891"/>
        <w:gridCol w:w="1028"/>
        <w:gridCol w:w="1040"/>
      </w:tblGrid>
      <w:tr>
        <w:tblPrEx>
          <w:tblBorders>
            <w:top w:val="inset" w:color="000000" w:sz="8" w:space="0"/>
            <w:left w:val="inset" w:color="000000" w:sz="8" w:space="0"/>
            <w:bottom w:val="inset" w:color="000000" w:sz="8" w:space="0"/>
            <w:right w:val="inset" w:color="000000" w:sz="8" w:space="0"/>
            <w:insideH w:val="none" w:color="auto" w:sz="0" w:space="0"/>
            <w:insideV w:val="none" w:color="auto" w:sz="0" w:space="0"/>
          </w:tblBorders>
          <w:tblCellMar>
            <w:top w:w="0" w:type="dxa"/>
            <w:left w:w="108" w:type="dxa"/>
            <w:bottom w:w="0" w:type="dxa"/>
            <w:right w:w="108" w:type="dxa"/>
          </w:tblCellMar>
        </w:tblPrEx>
        <w:tc>
          <w:tcPr>
            <w:tcW w:w="1299" w:type="dxa"/>
            <w:vMerge w:val="restart"/>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vAlign w:val="center"/>
          </w:tcPr>
          <w:p>
            <w:pPr>
              <w:spacing w:line="360" w:lineRule="auto"/>
              <w:ind w:left="120"/>
              <w:jc w:val="center"/>
            </w:pPr>
            <w:r>
              <w:rPr>
                <w:rFonts w:ascii="Times New Roman" w:hAnsi="Times New Roman"/>
                <w:b w:val="0"/>
                <w:i w:val="0"/>
                <w:color w:val="000000"/>
                <w:sz w:val="22"/>
              </w:rPr>
              <w:t>投票箱</w:t>
            </w:r>
          </w:p>
        </w:tc>
        <w:tc>
          <w:tcPr>
            <w:tcW w:w="0" w:type="auto"/>
            <w:gridSpan w:val="3"/>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vAlign w:val="center"/>
          </w:tcPr>
          <w:p>
            <w:pPr>
              <w:spacing w:line="360" w:lineRule="auto"/>
              <w:ind w:left="120"/>
              <w:jc w:val="center"/>
            </w:pPr>
            <w:r>
              <w:rPr>
                <w:rFonts w:ascii="Times New Roman" w:hAnsi="Times New Roman"/>
                <w:b w:val="0"/>
                <w:i w:val="0"/>
                <w:color w:val="000000"/>
                <w:sz w:val="22"/>
              </w:rPr>
              <w:t>候选人</w:t>
            </w:r>
          </w:p>
        </w:tc>
        <w:tc>
          <w:tcPr>
            <w:tcW w:w="1028" w:type="dxa"/>
            <w:vMerge w:val="restart"/>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vAlign w:val="center"/>
          </w:tcPr>
          <w:p>
            <w:pPr>
              <w:spacing w:line="360" w:lineRule="auto"/>
              <w:ind w:left="120"/>
              <w:jc w:val="center"/>
            </w:pPr>
            <w:r>
              <w:rPr>
                <w:rFonts w:ascii="Times New Roman" w:hAnsi="Times New Roman"/>
                <w:b w:val="0"/>
                <w:i w:val="0"/>
                <w:color w:val="000000"/>
                <w:sz w:val="22"/>
              </w:rPr>
              <w:t>废票</w:t>
            </w:r>
          </w:p>
        </w:tc>
        <w:tc>
          <w:tcPr>
            <w:tcW w:w="1040" w:type="dxa"/>
            <w:vMerge w:val="restart"/>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vAlign w:val="center"/>
          </w:tcPr>
          <w:p>
            <w:pPr>
              <w:spacing w:line="360" w:lineRule="auto"/>
              <w:ind w:left="120"/>
              <w:jc w:val="center"/>
            </w:pPr>
            <w:r>
              <w:rPr>
                <w:rFonts w:ascii="Times New Roman" w:hAnsi="Times New Roman"/>
                <w:b w:val="0"/>
                <w:i w:val="0"/>
                <w:color w:val="000000"/>
                <w:sz w:val="22"/>
              </w:rPr>
              <w:t>合计</w:t>
            </w:r>
          </w:p>
        </w:tc>
      </w:tr>
      <w:tr>
        <w:tblPrEx>
          <w:tblBorders>
            <w:top w:val="inset" w:color="000000" w:sz="8" w:space="0"/>
            <w:left w:val="inset" w:color="000000" w:sz="8" w:space="0"/>
            <w:bottom w:val="inset" w:color="000000" w:sz="8" w:space="0"/>
            <w:right w:val="inset" w:color="000000" w:sz="8" w:space="0"/>
            <w:insideH w:val="none" w:color="auto" w:sz="0" w:space="0"/>
            <w:insideV w:val="none" w:color="auto" w:sz="0" w:space="0"/>
          </w:tblBorders>
          <w:tblCellMar>
            <w:top w:w="0" w:type="dxa"/>
            <w:left w:w="108" w:type="dxa"/>
            <w:bottom w:w="0" w:type="dxa"/>
            <w:right w:w="108" w:type="dxa"/>
          </w:tblCellMar>
        </w:tblPrEx>
        <w:tc>
          <w:tcPr>
            <w:tcW w:w="0" w:type="auto"/>
            <w:vMerge w:val="continue"/>
            <w:tcBorders>
              <w:top w:val="nil"/>
              <w:left w:val="outset" w:color="000000" w:sz="8" w:space="0"/>
              <w:bottom w:val="outset" w:color="000000" w:sz="8" w:space="0"/>
              <w:right w:val="outset" w:color="000000" w:sz="8" w:space="0"/>
            </w:tcBorders>
          </w:tcPr>
          <w:p>
            <w:pPr>
              <w:spacing w:line="360" w:lineRule="auto"/>
            </w:pPr>
          </w:p>
        </w:tc>
        <w:tc>
          <w:tcPr>
            <w:tcW w:w="891"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vAlign w:val="center"/>
          </w:tcPr>
          <w:p>
            <w:pPr>
              <w:spacing w:line="360" w:lineRule="auto"/>
              <w:ind w:left="120"/>
              <w:jc w:val="center"/>
            </w:pPr>
            <w:r>
              <w:rPr>
                <w:rFonts w:ascii="Times New Roman" w:hAnsi="Times New Roman"/>
                <w:b w:val="0"/>
                <w:i w:val="0"/>
                <w:color w:val="000000"/>
                <w:sz w:val="22"/>
              </w:rPr>
              <w:t>甲</w:t>
            </w:r>
          </w:p>
        </w:tc>
        <w:tc>
          <w:tcPr>
            <w:tcW w:w="891"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vAlign w:val="center"/>
          </w:tcPr>
          <w:p>
            <w:pPr>
              <w:spacing w:line="360" w:lineRule="auto"/>
              <w:ind w:left="120"/>
              <w:jc w:val="center"/>
            </w:pPr>
            <w:r>
              <w:rPr>
                <w:rFonts w:ascii="Times New Roman" w:hAnsi="Times New Roman"/>
                <w:b w:val="0"/>
                <w:i w:val="0"/>
                <w:color w:val="000000"/>
                <w:sz w:val="22"/>
              </w:rPr>
              <w:t>乙</w:t>
            </w:r>
          </w:p>
        </w:tc>
        <w:tc>
          <w:tcPr>
            <w:tcW w:w="891"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vAlign w:val="center"/>
          </w:tcPr>
          <w:p>
            <w:pPr>
              <w:spacing w:line="360" w:lineRule="auto"/>
              <w:ind w:left="120"/>
              <w:jc w:val="center"/>
            </w:pPr>
            <w:r>
              <w:rPr>
                <w:rFonts w:ascii="Times New Roman" w:hAnsi="Times New Roman"/>
                <w:b w:val="0"/>
                <w:i w:val="0"/>
                <w:color w:val="000000"/>
                <w:sz w:val="22"/>
              </w:rPr>
              <w:t>丙</w:t>
            </w:r>
          </w:p>
        </w:tc>
        <w:tc>
          <w:tcPr>
            <w:tcW w:w="0" w:type="auto"/>
            <w:vMerge w:val="continue"/>
            <w:tcBorders>
              <w:top w:val="nil"/>
              <w:left w:val="outset" w:color="000000" w:sz="8" w:space="0"/>
              <w:bottom w:val="outset" w:color="000000" w:sz="8" w:space="0"/>
              <w:right w:val="outset" w:color="000000" w:sz="8" w:space="0"/>
            </w:tcBorders>
          </w:tcPr>
          <w:p>
            <w:pPr>
              <w:spacing w:line="360" w:lineRule="auto"/>
            </w:pPr>
          </w:p>
        </w:tc>
        <w:tc>
          <w:tcPr>
            <w:tcW w:w="0" w:type="auto"/>
            <w:vMerge w:val="continue"/>
            <w:tcBorders>
              <w:top w:val="nil"/>
              <w:left w:val="outset" w:color="000000" w:sz="8" w:space="0"/>
              <w:bottom w:val="outset" w:color="000000" w:sz="8" w:space="0"/>
              <w:right w:val="outset" w:color="000000" w:sz="8" w:space="0"/>
            </w:tcBorders>
          </w:tcPr>
          <w:p>
            <w:pPr>
              <w:spacing w:line="360" w:lineRule="auto"/>
            </w:pPr>
          </w:p>
        </w:tc>
      </w:tr>
      <w:tr>
        <w:tblPrEx>
          <w:tblBorders>
            <w:top w:val="inset" w:color="000000" w:sz="8" w:space="0"/>
            <w:left w:val="inset" w:color="000000" w:sz="8" w:space="0"/>
            <w:bottom w:val="inset" w:color="000000" w:sz="8" w:space="0"/>
            <w:right w:val="inset" w:color="000000" w:sz="8" w:space="0"/>
            <w:insideH w:val="none" w:color="auto" w:sz="0" w:space="0"/>
            <w:insideV w:val="none" w:color="auto" w:sz="0" w:space="0"/>
          </w:tblBorders>
          <w:tblCellMar>
            <w:top w:w="0" w:type="dxa"/>
            <w:left w:w="108" w:type="dxa"/>
            <w:bottom w:w="0" w:type="dxa"/>
            <w:right w:w="108" w:type="dxa"/>
          </w:tblCellMar>
        </w:tblPrEx>
        <w:tc>
          <w:tcPr>
            <w:tcW w:w="1299"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vAlign w:val="center"/>
          </w:tcPr>
          <w:p>
            <w:pPr>
              <w:spacing w:line="360" w:lineRule="auto"/>
              <w:ind w:left="120"/>
              <w:jc w:val="center"/>
            </w:pPr>
            <w:r>
              <w:rPr>
                <w:rFonts w:ascii="Times New Roman" w:hAnsi="Times New Roman"/>
                <w:b w:val="0"/>
                <w:i w:val="0"/>
                <w:color w:val="000000"/>
                <w:sz w:val="22"/>
              </w:rPr>
              <w:t>一</w:t>
            </w:r>
          </w:p>
        </w:tc>
        <w:tc>
          <w:tcPr>
            <w:tcW w:w="891"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vAlign w:val="center"/>
          </w:tcPr>
          <w:p>
            <w:pPr>
              <w:spacing w:line="360" w:lineRule="auto"/>
              <w:ind w:left="120"/>
              <w:jc w:val="center"/>
            </w:pPr>
            <w:r>
              <w:rPr>
                <w:rFonts w:ascii="Times New Roman" w:hAnsi="Times New Roman"/>
                <w:b w:val="0"/>
                <w:i w:val="0"/>
                <w:color w:val="000000"/>
                <w:sz w:val="22"/>
              </w:rPr>
              <w:t>123</w:t>
            </w:r>
          </w:p>
        </w:tc>
        <w:tc>
          <w:tcPr>
            <w:tcW w:w="891"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vAlign w:val="center"/>
          </w:tcPr>
          <w:p>
            <w:pPr>
              <w:spacing w:line="360" w:lineRule="auto"/>
              <w:ind w:left="120"/>
              <w:jc w:val="center"/>
            </w:pPr>
            <w:r>
              <w:rPr>
                <w:rFonts w:ascii="Times New Roman" w:hAnsi="Times New Roman"/>
                <w:b w:val="0"/>
                <w:i w:val="0"/>
                <w:color w:val="000000"/>
                <w:sz w:val="22"/>
              </w:rPr>
              <w:t>150</w:t>
            </w:r>
          </w:p>
        </w:tc>
        <w:tc>
          <w:tcPr>
            <w:tcW w:w="891"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vAlign w:val="center"/>
          </w:tcPr>
          <w:p>
            <w:pPr>
              <w:spacing w:line="360" w:lineRule="auto"/>
              <w:ind w:left="120"/>
              <w:jc w:val="center"/>
            </w:pPr>
            <w:r>
              <w:rPr>
                <w:rFonts w:ascii="Times New Roman" w:hAnsi="Times New Roman"/>
                <w:b w:val="0"/>
                <w:i w:val="0"/>
                <w:color w:val="000000"/>
                <w:sz w:val="22"/>
              </w:rPr>
              <w:t>100</w:t>
            </w:r>
          </w:p>
        </w:tc>
        <w:tc>
          <w:tcPr>
            <w:tcW w:w="1028"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vAlign w:val="center"/>
          </w:tcPr>
          <w:p>
            <w:pPr>
              <w:spacing w:line="360" w:lineRule="auto"/>
              <w:ind w:left="120"/>
              <w:jc w:val="center"/>
            </w:pPr>
            <w:r>
              <w:rPr>
                <w:rFonts w:ascii="Times New Roman" w:hAnsi="Times New Roman"/>
                <w:b w:val="0"/>
                <w:i w:val="0"/>
                <w:color w:val="000000"/>
                <w:sz w:val="22"/>
              </w:rPr>
              <w:t>12</w:t>
            </w:r>
          </w:p>
        </w:tc>
        <w:tc>
          <w:tcPr>
            <w:tcW w:w="1040"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vAlign w:val="center"/>
          </w:tcPr>
          <w:p>
            <w:pPr>
              <w:spacing w:line="360" w:lineRule="auto"/>
              <w:ind w:left="120"/>
              <w:jc w:val="center"/>
            </w:pPr>
            <w:r>
              <w:rPr>
                <w:rFonts w:ascii="Times New Roman" w:hAnsi="Times New Roman"/>
                <w:b w:val="0"/>
                <w:i w:val="0"/>
                <w:color w:val="000000"/>
                <w:sz w:val="22"/>
              </w:rPr>
              <w:t>385</w:t>
            </w:r>
          </w:p>
        </w:tc>
      </w:tr>
      <w:tr>
        <w:tblPrEx>
          <w:tblBorders>
            <w:top w:val="inset" w:color="000000" w:sz="8" w:space="0"/>
            <w:left w:val="inset" w:color="000000" w:sz="8" w:space="0"/>
            <w:bottom w:val="inset" w:color="000000" w:sz="8" w:space="0"/>
            <w:right w:val="inset" w:color="000000" w:sz="8" w:space="0"/>
            <w:insideH w:val="none" w:color="auto" w:sz="0" w:space="0"/>
            <w:insideV w:val="none" w:color="auto" w:sz="0" w:space="0"/>
          </w:tblBorders>
          <w:tblCellMar>
            <w:top w:w="0" w:type="dxa"/>
            <w:left w:w="108" w:type="dxa"/>
            <w:bottom w:w="0" w:type="dxa"/>
            <w:right w:w="108" w:type="dxa"/>
          </w:tblCellMar>
        </w:tblPrEx>
        <w:tc>
          <w:tcPr>
            <w:tcW w:w="1299"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vAlign w:val="center"/>
          </w:tcPr>
          <w:p>
            <w:pPr>
              <w:spacing w:line="360" w:lineRule="auto"/>
              <w:ind w:left="120"/>
              <w:jc w:val="center"/>
            </w:pPr>
            <w:r>
              <w:rPr>
                <w:rFonts w:ascii="Times New Roman" w:hAnsi="Times New Roman"/>
                <w:b w:val="0"/>
                <w:i w:val="0"/>
                <w:color w:val="000000"/>
                <w:sz w:val="22"/>
              </w:rPr>
              <w:t>二</w:t>
            </w:r>
          </w:p>
        </w:tc>
        <w:tc>
          <w:tcPr>
            <w:tcW w:w="891"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vAlign w:val="center"/>
          </w:tcPr>
          <w:p>
            <w:pPr>
              <w:spacing w:line="360" w:lineRule="auto"/>
              <w:ind w:left="120"/>
              <w:jc w:val="center"/>
            </w:pPr>
            <w:r>
              <w:rPr>
                <w:rFonts w:ascii="Times New Roman" w:hAnsi="Times New Roman"/>
                <w:b w:val="0"/>
                <w:i w:val="0"/>
                <w:color w:val="000000"/>
                <w:sz w:val="22"/>
              </w:rPr>
              <w:t>135</w:t>
            </w:r>
          </w:p>
        </w:tc>
        <w:tc>
          <w:tcPr>
            <w:tcW w:w="891"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vAlign w:val="center"/>
          </w:tcPr>
          <w:p>
            <w:pPr>
              <w:spacing w:line="360" w:lineRule="auto"/>
              <w:ind w:left="120"/>
              <w:jc w:val="center"/>
            </w:pPr>
            <w:r>
              <w:rPr>
                <w:rFonts w:ascii="Times New Roman" w:hAnsi="Times New Roman"/>
                <w:b w:val="0"/>
                <w:i w:val="0"/>
                <w:color w:val="000000"/>
                <w:sz w:val="22"/>
              </w:rPr>
              <w:t>55</w:t>
            </w:r>
          </w:p>
        </w:tc>
        <w:tc>
          <w:tcPr>
            <w:tcW w:w="891"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vAlign w:val="center"/>
          </w:tcPr>
          <w:p>
            <w:pPr>
              <w:spacing w:line="360" w:lineRule="auto"/>
              <w:ind w:left="120"/>
              <w:jc w:val="center"/>
            </w:pPr>
            <w:r>
              <w:rPr>
                <w:rFonts w:ascii="Times New Roman" w:hAnsi="Times New Roman"/>
                <w:b w:val="0"/>
                <w:i w:val="0"/>
                <w:color w:val="000000"/>
                <w:sz w:val="22"/>
              </w:rPr>
              <w:t>260</w:t>
            </w:r>
          </w:p>
        </w:tc>
        <w:tc>
          <w:tcPr>
            <w:tcW w:w="1028"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vAlign w:val="center"/>
          </w:tcPr>
          <w:p>
            <w:pPr>
              <w:spacing w:line="360" w:lineRule="auto"/>
              <w:ind w:left="120"/>
              <w:jc w:val="center"/>
            </w:pPr>
            <w:r>
              <w:rPr>
                <w:rFonts w:ascii="Times New Roman" w:hAnsi="Times New Roman"/>
                <w:b w:val="0"/>
                <w:i w:val="0"/>
                <w:color w:val="000000"/>
                <w:sz w:val="22"/>
              </w:rPr>
              <w:t>15</w:t>
            </w:r>
          </w:p>
        </w:tc>
        <w:tc>
          <w:tcPr>
            <w:tcW w:w="1040"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vAlign w:val="center"/>
          </w:tcPr>
          <w:p>
            <w:pPr>
              <w:spacing w:line="360" w:lineRule="auto"/>
              <w:ind w:left="120"/>
              <w:jc w:val="center"/>
            </w:pPr>
            <w:r>
              <w:rPr>
                <w:rFonts w:ascii="Times New Roman" w:hAnsi="Times New Roman"/>
                <w:b w:val="0"/>
                <w:i w:val="0"/>
                <w:color w:val="000000"/>
                <w:sz w:val="22"/>
              </w:rPr>
              <w:t>465</w:t>
            </w:r>
          </w:p>
        </w:tc>
      </w:tr>
      <w:tr>
        <w:tblPrEx>
          <w:tblBorders>
            <w:top w:val="inset" w:color="000000" w:sz="8" w:space="0"/>
            <w:left w:val="inset" w:color="000000" w:sz="8" w:space="0"/>
            <w:bottom w:val="inset" w:color="000000" w:sz="8" w:space="0"/>
            <w:right w:val="inset" w:color="000000" w:sz="8" w:space="0"/>
            <w:insideH w:val="none" w:color="auto" w:sz="0" w:space="0"/>
            <w:insideV w:val="none" w:color="auto" w:sz="0" w:space="0"/>
          </w:tblBorders>
          <w:tblCellMar>
            <w:top w:w="0" w:type="dxa"/>
            <w:left w:w="108" w:type="dxa"/>
            <w:bottom w:w="0" w:type="dxa"/>
            <w:right w:w="108" w:type="dxa"/>
          </w:tblCellMar>
        </w:tblPrEx>
        <w:tc>
          <w:tcPr>
            <w:tcW w:w="1299"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vAlign w:val="center"/>
          </w:tcPr>
          <w:p>
            <w:pPr>
              <w:spacing w:line="360" w:lineRule="auto"/>
              <w:ind w:left="120"/>
              <w:jc w:val="center"/>
            </w:pPr>
            <w:r>
              <w:rPr>
                <w:rFonts w:ascii="Times New Roman" w:hAnsi="Times New Roman"/>
                <w:b w:val="0"/>
                <w:i w:val="0"/>
                <w:color w:val="000000"/>
                <w:sz w:val="22"/>
              </w:rPr>
              <w:t>三</w:t>
            </w:r>
          </w:p>
        </w:tc>
        <w:tc>
          <w:tcPr>
            <w:tcW w:w="891"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vAlign w:val="center"/>
          </w:tcPr>
          <w:p>
            <w:pPr>
              <w:spacing w:line="360" w:lineRule="auto"/>
              <w:ind w:left="0"/>
              <w:jc w:val="left"/>
            </w:pPr>
            <w:r>
              <w:rPr>
                <w:rFonts w:ascii="Times New Roman" w:hAnsi="Times New Roman"/>
                <w:b w:val="0"/>
                <w:i w:val="0"/>
                <w:color w:val="000000"/>
                <w:sz w:val="22"/>
              </w:rPr>
              <w:t>　</w:t>
            </w:r>
          </w:p>
        </w:tc>
        <w:tc>
          <w:tcPr>
            <w:tcW w:w="891"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vAlign w:val="center"/>
          </w:tcPr>
          <w:p>
            <w:pPr>
              <w:spacing w:line="360" w:lineRule="auto"/>
              <w:ind w:left="0"/>
              <w:jc w:val="left"/>
            </w:pPr>
            <w:r>
              <w:rPr>
                <w:rFonts w:ascii="Times New Roman" w:hAnsi="Times New Roman"/>
                <w:b w:val="0"/>
                <w:i w:val="0"/>
                <w:color w:val="000000"/>
                <w:sz w:val="22"/>
              </w:rPr>
              <w:t>　</w:t>
            </w:r>
          </w:p>
        </w:tc>
        <w:tc>
          <w:tcPr>
            <w:tcW w:w="891"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vAlign w:val="center"/>
          </w:tcPr>
          <w:p>
            <w:pPr>
              <w:spacing w:line="360" w:lineRule="auto"/>
              <w:ind w:left="0"/>
              <w:jc w:val="left"/>
            </w:pPr>
            <w:r>
              <w:rPr>
                <w:rFonts w:ascii="Times New Roman" w:hAnsi="Times New Roman"/>
                <w:b w:val="0"/>
                <w:i w:val="0"/>
                <w:color w:val="000000"/>
                <w:sz w:val="22"/>
              </w:rPr>
              <w:t>　</w:t>
            </w:r>
          </w:p>
        </w:tc>
        <w:tc>
          <w:tcPr>
            <w:tcW w:w="1028"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vAlign w:val="center"/>
          </w:tcPr>
          <w:p>
            <w:pPr>
              <w:spacing w:line="360" w:lineRule="auto"/>
              <w:ind w:left="0"/>
              <w:jc w:val="left"/>
            </w:pPr>
            <w:r>
              <w:rPr>
                <w:rFonts w:ascii="Times New Roman" w:hAnsi="Times New Roman"/>
                <w:b w:val="0"/>
                <w:i w:val="0"/>
                <w:color w:val="000000"/>
                <w:sz w:val="22"/>
              </w:rPr>
              <w:t>　</w:t>
            </w:r>
          </w:p>
        </w:tc>
        <w:tc>
          <w:tcPr>
            <w:tcW w:w="1040"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vAlign w:val="center"/>
          </w:tcPr>
          <w:p>
            <w:pPr>
              <w:spacing w:line="360" w:lineRule="auto"/>
              <w:ind w:left="0"/>
              <w:jc w:val="left"/>
            </w:pPr>
            <w:r>
              <w:rPr>
                <w:rFonts w:ascii="Times New Roman" w:hAnsi="Times New Roman"/>
                <w:b w:val="0"/>
                <w:i w:val="0"/>
                <w:color w:val="000000"/>
                <w:sz w:val="22"/>
              </w:rPr>
              <w:t>　</w:t>
            </w:r>
          </w:p>
        </w:tc>
      </w:tr>
    </w:tbl>
    <w:p>
      <w:pPr>
        <w:spacing w:line="360" w:lineRule="auto"/>
        <w:ind w:firstLine="286" w:firstLineChars="130"/>
        <w:jc w:val="left"/>
        <w:textAlignment w:val="center"/>
      </w:pPr>
      <w:r>
        <w:rPr>
          <w:rFonts w:ascii="Times New Roman" w:hAnsi="Times New Roman"/>
          <w:b w:val="0"/>
          <w:i w:val="0"/>
          <w:color w:val="000000"/>
          <w:sz w:val="22"/>
        </w:rPr>
        <w:t>那么一定没有机会当选学生会主席的是</w:t>
      </w:r>
      <w:r>
        <w:rPr>
          <w:rFonts w:ascii="Times New Roman" w:hAnsi="Times New Roman"/>
          <w:b w:val="0"/>
          <w:i w:val="0"/>
          <w:color w:val="000000"/>
          <w:sz w:val="22"/>
          <w:u w:val="single"/>
        </w:rPr>
        <w:t>　     　</w:t>
      </w:r>
      <w:r>
        <w:rPr>
          <w:rFonts w:ascii="Times New Roman" w:hAnsi="Times New Roman"/>
          <w:b w:val="0"/>
          <w:i w:val="0"/>
          <w:color w:val="000000"/>
          <w:sz w:val="22"/>
        </w:rPr>
        <w:t>（填“甲”，“乙”或“丙”）．</w:t>
      </w:r>
    </w:p>
    <w:p>
      <w:pPr>
        <w:spacing w:line="360" w:lineRule="auto"/>
        <w:ind w:left="0"/>
        <w:jc w:val="left"/>
        <w:textAlignment w:val="center"/>
      </w:pPr>
      <w:r>
        <w:t>8．</w:t>
      </w:r>
      <w:r>
        <w:rPr>
          <w:rFonts w:ascii="Times New Roman" w:hAnsi="Times New Roman"/>
          <w:b w:val="0"/>
          <w:i w:val="0"/>
          <w:color w:val="000000"/>
          <w:sz w:val="22"/>
        </w:rPr>
        <w:t>一个容量为180的样本最大值为286，最小值为200，取组距为10，则可以分成</w:t>
      </w:r>
      <w:r>
        <w:rPr>
          <w:rFonts w:ascii="Times New Roman" w:hAnsi="Times New Roman"/>
          <w:b w:val="0"/>
          <w:i w:val="0"/>
          <w:color w:val="000000"/>
          <w:sz w:val="22"/>
          <w:u w:val="single"/>
        </w:rPr>
        <w:t>　     　</w:t>
      </w:r>
      <w:r>
        <w:rPr>
          <w:rFonts w:ascii="Times New Roman" w:hAnsi="Times New Roman"/>
          <w:b w:val="0"/>
          <w:i w:val="0"/>
          <w:color w:val="000000"/>
          <w:sz w:val="22"/>
        </w:rPr>
        <w:t>组．</w:t>
      </w:r>
    </w:p>
    <w:p>
      <w:pPr>
        <w:spacing w:line="360" w:lineRule="auto"/>
        <w:ind w:left="0"/>
        <w:jc w:val="left"/>
        <w:textAlignment w:val="center"/>
      </w:pPr>
      <w:r>
        <w:t>9．</w:t>
      </w:r>
      <w:r>
        <w:rPr>
          <w:rFonts w:ascii="Times New Roman" w:hAnsi="Times New Roman"/>
          <w:b w:val="0"/>
          <w:i w:val="0"/>
          <w:color w:val="000000"/>
          <w:sz w:val="22"/>
        </w:rPr>
        <w:t>一个样本含有下面10个数据：52，51，49，50，47，48，50，51，48，54，如果组距为1.5，则应分成</w:t>
      </w:r>
      <w:r>
        <w:rPr>
          <w:rFonts w:ascii="Times New Roman" w:hAnsi="Times New Roman"/>
          <w:b w:val="0"/>
          <w:i w:val="0"/>
          <w:color w:val="000000"/>
          <w:sz w:val="22"/>
          <w:u w:val="single"/>
        </w:rPr>
        <w:t>　     　</w:t>
      </w:r>
      <w:r>
        <w:rPr>
          <w:rFonts w:ascii="Times New Roman" w:hAnsi="Times New Roman"/>
          <w:b w:val="0"/>
          <w:i w:val="0"/>
          <w:color w:val="000000"/>
          <w:sz w:val="22"/>
        </w:rPr>
        <w:t xml:space="preserve"> 组。  </w:t>
      </w:r>
    </w:p>
    <w:p>
      <w:pPr>
        <w:spacing w:line="360" w:lineRule="auto"/>
        <w:ind w:left="0"/>
        <w:jc w:val="left"/>
      </w:pPr>
      <w:r>
        <w:t>10．</w:t>
      </w:r>
      <w:r>
        <w:rPr>
          <w:rFonts w:ascii="Times New Roman" w:hAnsi="Times New Roman"/>
          <w:b w:val="0"/>
          <w:i w:val="0"/>
          <w:color w:val="000000"/>
          <w:sz w:val="22"/>
        </w:rPr>
        <w:t>如图是某中学七年级教师年龄(取正整数)的频数分布直方图。</w:t>
      </w:r>
    </w:p>
    <w:p>
      <w:pPr>
        <w:spacing w:line="360" w:lineRule="auto"/>
        <w:ind w:firstLine="273" w:firstLineChars="130"/>
        <w:jc w:val="left"/>
        <w:textAlignment w:val="center"/>
      </w:pPr>
      <w:r>
        <w:drawing>
          <wp:inline distT="0" distB="0" distL="0" distR="0">
            <wp:extent cx="2607310" cy="143891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9"/>
                    <a:stretch>
                      <a:fillRect/>
                    </a:stretch>
                  </pic:blipFill>
                  <pic:spPr>
                    <a:xfrm>
                      <a:off x="0" y="0"/>
                      <a:ext cx="2607733" cy="1439333"/>
                    </a:xfrm>
                    <a:prstGeom prst="rect">
                      <a:avLst/>
                    </a:prstGeom>
                  </pic:spPr>
                </pic:pic>
              </a:graphicData>
            </a:graphic>
          </wp:inline>
        </w:drawing>
      </w:r>
    </w:p>
    <w:p>
      <w:pPr>
        <w:spacing w:line="360" w:lineRule="auto"/>
        <w:ind w:firstLine="286" w:firstLineChars="130"/>
        <w:jc w:val="left"/>
        <w:textAlignment w:val="center"/>
      </w:pPr>
      <w:r>
        <w:rPr>
          <w:rFonts w:ascii="Times New Roman" w:hAnsi="Times New Roman"/>
          <w:b w:val="0"/>
          <w:i w:val="0"/>
          <w:color w:val="000000"/>
          <w:sz w:val="22"/>
        </w:rPr>
        <w:t>根据图形，我们知道，该学校七年级共有教师</w:t>
      </w:r>
      <w:r>
        <w:rPr>
          <w:rFonts w:ascii="Times New Roman" w:hAnsi="Times New Roman"/>
          <w:b w:val="0"/>
          <w:i w:val="0"/>
          <w:color w:val="000000"/>
          <w:sz w:val="22"/>
          <w:u w:val="single"/>
        </w:rPr>
        <w:t>　     　</w:t>
      </w:r>
      <w:r>
        <w:rPr>
          <w:rFonts w:ascii="Times New Roman" w:hAnsi="Times New Roman"/>
          <w:b w:val="0"/>
          <w:i w:val="0"/>
          <w:color w:val="000000"/>
          <w:sz w:val="22"/>
        </w:rPr>
        <w:t>人.</w:t>
      </w:r>
    </w:p>
    <w:p>
      <w:pPr>
        <w:spacing w:line="360" w:lineRule="auto"/>
        <w:ind w:left="0"/>
        <w:jc w:val="left"/>
        <w:textAlignment w:val="center"/>
      </w:pPr>
      <w:r>
        <w:t>11．</w:t>
      </w:r>
      <w:r>
        <w:rPr>
          <w:rFonts w:ascii="Times New Roman" w:hAnsi="Times New Roman"/>
          <w:b w:val="0"/>
          <w:i w:val="0"/>
          <w:color w:val="000000"/>
          <w:sz w:val="22"/>
        </w:rPr>
        <w:t>在样本的频数分布直方图中，有11个小长方形，若中间一个长方形的面积等于其他10个小长方形面积之和的四分之一．且样本数据有100个．则中间一组的频数为</w:t>
      </w:r>
      <w:r>
        <w:rPr>
          <w:rFonts w:ascii="Times New Roman" w:hAnsi="Times New Roman"/>
          <w:b w:val="0"/>
          <w:i w:val="0"/>
          <w:color w:val="000000"/>
          <w:sz w:val="22"/>
          <w:u w:val="single"/>
        </w:rPr>
        <w:t>　     　</w:t>
      </w:r>
      <w:r>
        <w:rPr>
          <w:rFonts w:ascii="Times New Roman" w:hAnsi="Times New Roman"/>
          <w:b w:val="0"/>
          <w:i w:val="0"/>
          <w:color w:val="000000"/>
          <w:sz w:val="22"/>
        </w:rPr>
        <w:t xml:space="preserve"> ．</w:t>
      </w:r>
    </w:p>
    <w:p>
      <w:pPr>
        <w:rPr>
          <w:rFonts w:hint="eastAsia" w:eastAsiaTheme="minorEastAsia"/>
          <w:lang w:val="en-US" w:eastAsia="zh-CN"/>
        </w:rPr>
      </w:pPr>
      <w:r>
        <w:rPr>
          <w:rFonts w:hint="eastAsia" w:ascii="黑体" w:hAnsi="黑体" w:eastAsia="黑体" w:cs="黑体"/>
          <w:b/>
          <w:bCs/>
          <w:sz w:val="24"/>
          <w:szCs w:val="24"/>
          <w:lang w:val="en-US" w:eastAsia="zh-CN"/>
        </w:rPr>
        <w:t>三、解答（本题共计5小题，共65分）</w:t>
      </w:r>
    </w:p>
    <w:p>
      <w:pPr>
        <w:spacing w:line="360" w:lineRule="auto"/>
        <w:ind w:left="0"/>
        <w:jc w:val="left"/>
      </w:pPr>
      <w:r>
        <w:t>12．</w:t>
      </w:r>
      <w:r>
        <w:rPr>
          <w:rFonts w:hint="eastAsia"/>
          <w:lang w:eastAsia="zh-CN"/>
        </w:rPr>
        <w:t>（</w:t>
      </w:r>
      <w:r>
        <w:rPr>
          <w:rFonts w:hint="eastAsia"/>
          <w:lang w:val="en-US" w:eastAsia="zh-CN"/>
        </w:rPr>
        <w:t>12分</w:t>
      </w:r>
      <w:r>
        <w:rPr>
          <w:rFonts w:hint="eastAsia"/>
          <w:lang w:eastAsia="zh-CN"/>
        </w:rPr>
        <w:t>）</w:t>
      </w:r>
      <w:r>
        <w:rPr>
          <w:rFonts w:ascii="Times New Roman" w:hAnsi="Times New Roman"/>
          <w:b w:val="0"/>
          <w:i w:val="0"/>
          <w:color w:val="000000"/>
          <w:sz w:val="22"/>
        </w:rPr>
        <w:t>我县某中学对本校初中学生完成家庭作业的时间做了总量控制，规定每天完成作业时间不超过1.5小时．该校数学课外兴趣小组对本校初中学生回家完成作业的时间做了一次随机抽样调查，并绘制出频数分布表和频数分布直方图的一部分．</w:t>
      </w:r>
    </w:p>
    <w:tbl>
      <w:tblPr>
        <w:tblStyle w:val="4"/>
        <w:tblW w:w="0" w:type="auto"/>
        <w:tblInd w:w="380" w:type="dxa"/>
        <w:tblBorders>
          <w:top w:val="inset" w:color="000000" w:sz="8" w:space="0"/>
          <w:left w:val="inset" w:color="000000" w:sz="8" w:space="0"/>
          <w:bottom w:val="inset" w:color="000000" w:sz="8" w:space="0"/>
          <w:right w:val="inset" w:color="000000" w:sz="8" w:space="0"/>
          <w:insideH w:val="none" w:color="auto" w:sz="0" w:space="0"/>
          <w:insideV w:val="none" w:color="auto" w:sz="0" w:space="0"/>
        </w:tblBorders>
        <w:tblLayout w:type="autofit"/>
        <w:tblCellMar>
          <w:top w:w="0" w:type="dxa"/>
          <w:left w:w="108" w:type="dxa"/>
          <w:bottom w:w="0" w:type="dxa"/>
          <w:right w:w="108" w:type="dxa"/>
        </w:tblCellMar>
      </w:tblPr>
      <w:tblGrid>
        <w:gridCol w:w="2098"/>
        <w:gridCol w:w="2047"/>
        <w:gridCol w:w="1495"/>
      </w:tblGrid>
      <w:tr>
        <w:tblPrEx>
          <w:tblBorders>
            <w:top w:val="inset" w:color="000000" w:sz="8" w:space="0"/>
            <w:left w:val="inset" w:color="000000" w:sz="8" w:space="0"/>
            <w:bottom w:val="inset" w:color="000000" w:sz="8" w:space="0"/>
            <w:right w:val="inset" w:color="000000" w:sz="8" w:space="0"/>
            <w:insideH w:val="none" w:color="auto" w:sz="0" w:space="0"/>
            <w:insideV w:val="none" w:color="auto" w:sz="0" w:space="0"/>
          </w:tblBorders>
          <w:tblCellMar>
            <w:top w:w="0" w:type="dxa"/>
            <w:left w:w="108" w:type="dxa"/>
            <w:bottom w:w="0" w:type="dxa"/>
            <w:right w:w="108" w:type="dxa"/>
          </w:tblCellMar>
        </w:tblPrEx>
        <w:tc>
          <w:tcPr>
            <w:tcW w:w="2098"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vAlign w:val="center"/>
          </w:tcPr>
          <w:p>
            <w:pPr>
              <w:spacing w:line="360" w:lineRule="auto"/>
              <w:ind w:left="120"/>
              <w:jc w:val="left"/>
            </w:pPr>
            <w:r>
              <w:rPr>
                <w:rFonts w:ascii="Times New Roman" w:hAnsi="Times New Roman"/>
                <w:b w:val="0"/>
                <w:i w:val="0"/>
                <w:color w:val="000000"/>
                <w:sz w:val="22"/>
              </w:rPr>
              <w:t>时间（小时）</w:t>
            </w:r>
          </w:p>
        </w:tc>
        <w:tc>
          <w:tcPr>
            <w:tcW w:w="2047"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vAlign w:val="center"/>
          </w:tcPr>
          <w:p>
            <w:pPr>
              <w:spacing w:line="360" w:lineRule="auto"/>
              <w:ind w:left="120"/>
              <w:jc w:val="left"/>
            </w:pPr>
            <w:r>
              <w:rPr>
                <w:rFonts w:ascii="Times New Roman" w:hAnsi="Times New Roman"/>
                <w:b w:val="0"/>
                <w:i w:val="0"/>
                <w:color w:val="000000"/>
                <w:sz w:val="22"/>
              </w:rPr>
              <w:t>频数（人数）</w:t>
            </w:r>
          </w:p>
        </w:tc>
        <w:tc>
          <w:tcPr>
            <w:tcW w:w="1495"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vAlign w:val="center"/>
          </w:tcPr>
          <w:p>
            <w:pPr>
              <w:spacing w:line="360" w:lineRule="auto"/>
              <w:ind w:left="120"/>
              <w:jc w:val="left"/>
            </w:pPr>
            <w:r>
              <w:rPr>
                <w:rFonts w:ascii="Times New Roman" w:hAnsi="Times New Roman"/>
                <w:b w:val="0"/>
                <w:i w:val="0"/>
                <w:color w:val="000000"/>
                <w:sz w:val="22"/>
              </w:rPr>
              <w:t>频率</w:t>
            </w:r>
          </w:p>
        </w:tc>
      </w:tr>
      <w:tr>
        <w:tblPrEx>
          <w:tblBorders>
            <w:top w:val="inset" w:color="000000" w:sz="8" w:space="0"/>
            <w:left w:val="inset" w:color="000000" w:sz="8" w:space="0"/>
            <w:bottom w:val="inset" w:color="000000" w:sz="8" w:space="0"/>
            <w:right w:val="inset" w:color="000000" w:sz="8" w:space="0"/>
            <w:insideH w:val="none" w:color="auto" w:sz="0" w:space="0"/>
            <w:insideV w:val="none" w:color="auto" w:sz="0" w:space="0"/>
          </w:tblBorders>
          <w:tblCellMar>
            <w:top w:w="0" w:type="dxa"/>
            <w:left w:w="108" w:type="dxa"/>
            <w:bottom w:w="0" w:type="dxa"/>
            <w:right w:w="108" w:type="dxa"/>
          </w:tblCellMar>
        </w:tblPrEx>
        <w:tc>
          <w:tcPr>
            <w:tcW w:w="2098"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vAlign w:val="center"/>
          </w:tcPr>
          <w:p>
            <w:pPr>
              <w:spacing w:line="360" w:lineRule="auto"/>
              <w:ind w:left="120"/>
              <w:jc w:val="left"/>
            </w:pPr>
            <w:r>
              <w:rPr>
                <w:rFonts w:ascii="Times New Roman" w:hAnsi="Times New Roman"/>
                <w:b w:val="0"/>
                <w:i w:val="0"/>
                <w:color w:val="000000"/>
                <w:sz w:val="22"/>
              </w:rPr>
              <w:t>0≤t＜0.5</w:t>
            </w:r>
          </w:p>
        </w:tc>
        <w:tc>
          <w:tcPr>
            <w:tcW w:w="2047"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vAlign w:val="center"/>
          </w:tcPr>
          <w:p>
            <w:pPr>
              <w:spacing w:line="360" w:lineRule="auto"/>
              <w:ind w:left="120"/>
              <w:jc w:val="left"/>
            </w:pPr>
            <w:r>
              <w:rPr>
                <w:rFonts w:ascii="Times New Roman" w:hAnsi="Times New Roman"/>
                <w:b w:val="0"/>
                <w:i w:val="0"/>
                <w:color w:val="000000"/>
                <w:sz w:val="22"/>
              </w:rPr>
              <w:t>4</w:t>
            </w:r>
          </w:p>
        </w:tc>
        <w:tc>
          <w:tcPr>
            <w:tcW w:w="1495"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vAlign w:val="center"/>
          </w:tcPr>
          <w:p>
            <w:pPr>
              <w:spacing w:line="360" w:lineRule="auto"/>
              <w:ind w:left="120"/>
              <w:jc w:val="left"/>
            </w:pPr>
            <w:r>
              <w:rPr>
                <w:rFonts w:ascii="Times New Roman" w:hAnsi="Times New Roman"/>
                <w:b w:val="0"/>
                <w:i w:val="0"/>
                <w:color w:val="000000"/>
                <w:sz w:val="22"/>
              </w:rPr>
              <w:t>0.1</w:t>
            </w:r>
          </w:p>
        </w:tc>
      </w:tr>
      <w:tr>
        <w:tblPrEx>
          <w:tblBorders>
            <w:top w:val="inset" w:color="000000" w:sz="8" w:space="0"/>
            <w:left w:val="inset" w:color="000000" w:sz="8" w:space="0"/>
            <w:bottom w:val="inset" w:color="000000" w:sz="8" w:space="0"/>
            <w:right w:val="inset" w:color="000000" w:sz="8" w:space="0"/>
            <w:insideH w:val="none" w:color="auto" w:sz="0" w:space="0"/>
            <w:insideV w:val="none" w:color="auto" w:sz="0" w:space="0"/>
          </w:tblBorders>
          <w:tblCellMar>
            <w:top w:w="0" w:type="dxa"/>
            <w:left w:w="108" w:type="dxa"/>
            <w:bottom w:w="0" w:type="dxa"/>
            <w:right w:w="108" w:type="dxa"/>
          </w:tblCellMar>
        </w:tblPrEx>
        <w:tc>
          <w:tcPr>
            <w:tcW w:w="2098"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vAlign w:val="center"/>
          </w:tcPr>
          <w:p>
            <w:pPr>
              <w:spacing w:line="360" w:lineRule="auto"/>
              <w:ind w:left="120"/>
              <w:jc w:val="left"/>
            </w:pPr>
            <w:r>
              <w:rPr>
                <w:rFonts w:ascii="Times New Roman" w:hAnsi="Times New Roman"/>
                <w:b w:val="0"/>
                <w:i w:val="0"/>
                <w:color w:val="000000"/>
                <w:sz w:val="22"/>
              </w:rPr>
              <w:t>0.5≤t＜1</w:t>
            </w:r>
          </w:p>
        </w:tc>
        <w:tc>
          <w:tcPr>
            <w:tcW w:w="2047"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vAlign w:val="center"/>
          </w:tcPr>
          <w:p>
            <w:pPr>
              <w:spacing w:line="360" w:lineRule="auto"/>
              <w:ind w:left="120"/>
              <w:jc w:val="left"/>
            </w:pPr>
            <w:r>
              <w:rPr>
                <w:rFonts w:ascii="Times New Roman" w:hAnsi="Times New Roman"/>
                <w:b w:val="0"/>
                <w:i w:val="0"/>
                <w:color w:val="000000"/>
                <w:sz w:val="22"/>
              </w:rPr>
              <w:t>a</w:t>
            </w:r>
          </w:p>
        </w:tc>
        <w:tc>
          <w:tcPr>
            <w:tcW w:w="1495"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vAlign w:val="center"/>
          </w:tcPr>
          <w:p>
            <w:pPr>
              <w:spacing w:line="360" w:lineRule="auto"/>
              <w:ind w:left="120"/>
              <w:jc w:val="left"/>
            </w:pPr>
            <w:r>
              <w:rPr>
                <w:rFonts w:ascii="Times New Roman" w:hAnsi="Times New Roman"/>
                <w:b w:val="0"/>
                <w:i w:val="0"/>
                <w:color w:val="000000"/>
                <w:sz w:val="22"/>
              </w:rPr>
              <w:t>0.3</w:t>
            </w:r>
          </w:p>
        </w:tc>
      </w:tr>
      <w:tr>
        <w:tblPrEx>
          <w:tblBorders>
            <w:top w:val="inset" w:color="000000" w:sz="8" w:space="0"/>
            <w:left w:val="inset" w:color="000000" w:sz="8" w:space="0"/>
            <w:bottom w:val="inset" w:color="000000" w:sz="8" w:space="0"/>
            <w:right w:val="inset" w:color="000000" w:sz="8" w:space="0"/>
            <w:insideH w:val="none" w:color="auto" w:sz="0" w:space="0"/>
            <w:insideV w:val="none" w:color="auto" w:sz="0" w:space="0"/>
          </w:tblBorders>
          <w:tblCellMar>
            <w:top w:w="0" w:type="dxa"/>
            <w:left w:w="108" w:type="dxa"/>
            <w:bottom w:w="0" w:type="dxa"/>
            <w:right w:w="108" w:type="dxa"/>
          </w:tblCellMar>
        </w:tblPrEx>
        <w:tc>
          <w:tcPr>
            <w:tcW w:w="2098"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vAlign w:val="center"/>
          </w:tcPr>
          <w:p>
            <w:pPr>
              <w:spacing w:line="360" w:lineRule="auto"/>
              <w:ind w:left="120"/>
              <w:jc w:val="left"/>
            </w:pPr>
            <w:r>
              <w:rPr>
                <w:rFonts w:ascii="Times New Roman" w:hAnsi="Times New Roman"/>
                <w:b w:val="0"/>
                <w:i w:val="0"/>
                <w:color w:val="000000"/>
                <w:sz w:val="22"/>
              </w:rPr>
              <w:t>1≤t＜1.5</w:t>
            </w:r>
          </w:p>
        </w:tc>
        <w:tc>
          <w:tcPr>
            <w:tcW w:w="2047"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vAlign w:val="center"/>
          </w:tcPr>
          <w:p>
            <w:pPr>
              <w:spacing w:line="360" w:lineRule="auto"/>
              <w:ind w:left="120"/>
              <w:jc w:val="left"/>
            </w:pPr>
            <w:r>
              <w:rPr>
                <w:rFonts w:ascii="Times New Roman" w:hAnsi="Times New Roman"/>
                <w:b w:val="0"/>
                <w:i w:val="0"/>
                <w:color w:val="000000"/>
                <w:sz w:val="22"/>
              </w:rPr>
              <w:t>10</w:t>
            </w:r>
          </w:p>
        </w:tc>
        <w:tc>
          <w:tcPr>
            <w:tcW w:w="1495"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vAlign w:val="center"/>
          </w:tcPr>
          <w:p>
            <w:pPr>
              <w:spacing w:line="360" w:lineRule="auto"/>
              <w:ind w:left="120"/>
              <w:jc w:val="left"/>
            </w:pPr>
            <w:r>
              <w:rPr>
                <w:rFonts w:ascii="Times New Roman" w:hAnsi="Times New Roman"/>
                <w:b w:val="0"/>
                <w:i w:val="0"/>
                <w:color w:val="000000"/>
                <w:sz w:val="22"/>
              </w:rPr>
              <w:t>0.25</w:t>
            </w:r>
          </w:p>
        </w:tc>
      </w:tr>
      <w:tr>
        <w:tblPrEx>
          <w:tblBorders>
            <w:top w:val="inset" w:color="000000" w:sz="8" w:space="0"/>
            <w:left w:val="inset" w:color="000000" w:sz="8" w:space="0"/>
            <w:bottom w:val="inset" w:color="000000" w:sz="8" w:space="0"/>
            <w:right w:val="inset" w:color="000000" w:sz="8" w:space="0"/>
            <w:insideH w:val="none" w:color="auto" w:sz="0" w:space="0"/>
            <w:insideV w:val="none" w:color="auto" w:sz="0" w:space="0"/>
          </w:tblBorders>
          <w:tblCellMar>
            <w:top w:w="0" w:type="dxa"/>
            <w:left w:w="108" w:type="dxa"/>
            <w:bottom w:w="0" w:type="dxa"/>
            <w:right w:w="108" w:type="dxa"/>
          </w:tblCellMar>
        </w:tblPrEx>
        <w:tc>
          <w:tcPr>
            <w:tcW w:w="2098"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vAlign w:val="center"/>
          </w:tcPr>
          <w:p>
            <w:pPr>
              <w:spacing w:line="360" w:lineRule="auto"/>
              <w:ind w:left="120"/>
              <w:jc w:val="left"/>
            </w:pPr>
            <w:r>
              <w:rPr>
                <w:rFonts w:ascii="Times New Roman" w:hAnsi="Times New Roman"/>
                <w:b w:val="0"/>
                <w:i w:val="0"/>
                <w:color w:val="000000"/>
                <w:sz w:val="22"/>
              </w:rPr>
              <w:t>1.5≤t＜2</w:t>
            </w:r>
          </w:p>
        </w:tc>
        <w:tc>
          <w:tcPr>
            <w:tcW w:w="2047"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vAlign w:val="center"/>
          </w:tcPr>
          <w:p>
            <w:pPr>
              <w:spacing w:line="360" w:lineRule="auto"/>
              <w:ind w:left="120"/>
              <w:jc w:val="left"/>
            </w:pPr>
            <w:r>
              <w:rPr>
                <w:rFonts w:ascii="Times New Roman" w:hAnsi="Times New Roman"/>
                <w:b w:val="0"/>
                <w:i w:val="0"/>
                <w:color w:val="000000"/>
                <w:sz w:val="22"/>
              </w:rPr>
              <w:t>8</w:t>
            </w:r>
          </w:p>
        </w:tc>
        <w:tc>
          <w:tcPr>
            <w:tcW w:w="1495"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vAlign w:val="center"/>
          </w:tcPr>
          <w:p>
            <w:pPr>
              <w:spacing w:line="360" w:lineRule="auto"/>
              <w:ind w:left="120"/>
              <w:jc w:val="left"/>
            </w:pPr>
            <w:r>
              <w:rPr>
                <w:rFonts w:ascii="Times New Roman" w:hAnsi="Times New Roman"/>
                <w:b w:val="0"/>
                <w:i w:val="0"/>
                <w:color w:val="000000"/>
                <w:sz w:val="22"/>
              </w:rPr>
              <w:t>b</w:t>
            </w:r>
          </w:p>
        </w:tc>
      </w:tr>
      <w:tr>
        <w:tblPrEx>
          <w:tblBorders>
            <w:top w:val="inset" w:color="000000" w:sz="8" w:space="0"/>
            <w:left w:val="inset" w:color="000000" w:sz="8" w:space="0"/>
            <w:bottom w:val="inset" w:color="000000" w:sz="8" w:space="0"/>
            <w:right w:val="inset" w:color="000000" w:sz="8" w:space="0"/>
            <w:insideH w:val="none" w:color="auto" w:sz="0" w:space="0"/>
            <w:insideV w:val="none" w:color="auto" w:sz="0" w:space="0"/>
          </w:tblBorders>
          <w:tblCellMar>
            <w:top w:w="0" w:type="dxa"/>
            <w:left w:w="108" w:type="dxa"/>
            <w:bottom w:w="0" w:type="dxa"/>
            <w:right w:w="108" w:type="dxa"/>
          </w:tblCellMar>
        </w:tblPrEx>
        <w:tc>
          <w:tcPr>
            <w:tcW w:w="2098"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vAlign w:val="center"/>
          </w:tcPr>
          <w:p>
            <w:pPr>
              <w:spacing w:line="360" w:lineRule="auto"/>
              <w:ind w:left="120"/>
              <w:jc w:val="left"/>
            </w:pPr>
            <w:r>
              <w:rPr>
                <w:rFonts w:ascii="Times New Roman" w:hAnsi="Times New Roman"/>
                <w:b w:val="0"/>
                <w:i w:val="0"/>
                <w:color w:val="000000"/>
                <w:sz w:val="22"/>
              </w:rPr>
              <w:t>2≤t＜2.5</w:t>
            </w:r>
          </w:p>
        </w:tc>
        <w:tc>
          <w:tcPr>
            <w:tcW w:w="2047"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vAlign w:val="center"/>
          </w:tcPr>
          <w:p>
            <w:pPr>
              <w:spacing w:line="360" w:lineRule="auto"/>
              <w:ind w:left="120"/>
              <w:jc w:val="left"/>
            </w:pPr>
            <w:r>
              <w:rPr>
                <w:rFonts w:ascii="Times New Roman" w:hAnsi="Times New Roman"/>
                <w:b w:val="0"/>
                <w:i w:val="0"/>
                <w:color w:val="000000"/>
                <w:sz w:val="22"/>
              </w:rPr>
              <w:t>6</w:t>
            </w:r>
          </w:p>
        </w:tc>
        <w:tc>
          <w:tcPr>
            <w:tcW w:w="1495"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vAlign w:val="center"/>
          </w:tcPr>
          <w:p>
            <w:pPr>
              <w:spacing w:line="360" w:lineRule="auto"/>
              <w:ind w:left="120"/>
              <w:jc w:val="left"/>
            </w:pPr>
            <w:r>
              <w:rPr>
                <w:rFonts w:ascii="Times New Roman" w:hAnsi="Times New Roman"/>
                <w:b w:val="0"/>
                <w:i w:val="0"/>
                <w:color w:val="000000"/>
                <w:sz w:val="22"/>
              </w:rPr>
              <w:t>0.15</w:t>
            </w:r>
          </w:p>
        </w:tc>
      </w:tr>
      <w:tr>
        <w:tblPrEx>
          <w:tblBorders>
            <w:top w:val="inset" w:color="000000" w:sz="8" w:space="0"/>
            <w:left w:val="inset" w:color="000000" w:sz="8" w:space="0"/>
            <w:bottom w:val="inset" w:color="000000" w:sz="8" w:space="0"/>
            <w:right w:val="inset" w:color="000000" w:sz="8" w:space="0"/>
            <w:insideH w:val="none" w:color="auto" w:sz="0" w:space="0"/>
            <w:insideV w:val="none" w:color="auto" w:sz="0" w:space="0"/>
          </w:tblBorders>
          <w:tblCellMar>
            <w:top w:w="0" w:type="dxa"/>
            <w:left w:w="108" w:type="dxa"/>
            <w:bottom w:w="0" w:type="dxa"/>
            <w:right w:w="108" w:type="dxa"/>
          </w:tblCellMar>
        </w:tblPrEx>
        <w:tc>
          <w:tcPr>
            <w:tcW w:w="2098"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vAlign w:val="center"/>
          </w:tcPr>
          <w:p>
            <w:pPr>
              <w:spacing w:line="360" w:lineRule="auto"/>
              <w:ind w:left="120"/>
              <w:jc w:val="left"/>
            </w:pPr>
            <w:r>
              <w:rPr>
                <w:rFonts w:ascii="Times New Roman" w:hAnsi="Times New Roman"/>
                <w:b w:val="0"/>
                <w:i w:val="0"/>
                <w:color w:val="000000"/>
                <w:sz w:val="22"/>
              </w:rPr>
              <w:t>合计</w:t>
            </w:r>
          </w:p>
        </w:tc>
        <w:tc>
          <w:tcPr>
            <w:tcW w:w="2047"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vAlign w:val="center"/>
          </w:tcPr>
          <w:p>
            <w:pPr>
              <w:spacing w:line="360" w:lineRule="auto"/>
              <w:ind w:left="120"/>
              <w:jc w:val="left"/>
            </w:pPr>
            <w:r>
              <w:br w:type="textWrapping"/>
            </w:r>
          </w:p>
        </w:tc>
        <w:tc>
          <w:tcPr>
            <w:tcW w:w="1495"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vAlign w:val="center"/>
          </w:tcPr>
          <w:p>
            <w:pPr>
              <w:spacing w:line="360" w:lineRule="auto"/>
              <w:ind w:left="120"/>
              <w:jc w:val="left"/>
            </w:pPr>
            <w:r>
              <w:rPr>
                <w:rFonts w:ascii="Times New Roman" w:hAnsi="Times New Roman"/>
                <w:b w:val="0"/>
                <w:i w:val="0"/>
                <w:color w:val="000000"/>
                <w:sz w:val="22"/>
              </w:rPr>
              <w:t>1</w:t>
            </w:r>
          </w:p>
        </w:tc>
      </w:tr>
    </w:tbl>
    <w:p>
      <w:pPr>
        <w:spacing w:line="360" w:lineRule="auto"/>
        <w:ind w:firstLine="286" w:firstLineChars="130"/>
        <w:jc w:val="left"/>
      </w:pPr>
      <w:r>
        <w:rPr>
          <w:rFonts w:ascii="Times New Roman" w:hAnsi="Times New Roman"/>
          <w:b w:val="0"/>
          <w:i w:val="0"/>
          <w:color w:val="000000"/>
          <w:sz w:val="22"/>
        </w:rPr>
        <w:t>（1）在表格中，a,b的值是多少？</w:t>
      </w:r>
    </w:p>
    <w:p>
      <w:pPr>
        <w:spacing w:line="360" w:lineRule="auto"/>
        <w:ind w:firstLine="286" w:firstLineChars="130"/>
        <w:jc w:val="left"/>
        <w:rPr>
          <w:rFonts w:ascii="Times New Roman" w:hAnsi="Times New Roman"/>
          <w:b w:val="0"/>
          <w:i w:val="0"/>
          <w:color w:val="000000"/>
          <w:sz w:val="22"/>
        </w:rPr>
      </w:pPr>
    </w:p>
    <w:p>
      <w:pPr>
        <w:spacing w:line="360" w:lineRule="auto"/>
        <w:ind w:firstLine="286" w:firstLineChars="130"/>
        <w:jc w:val="left"/>
        <w:rPr>
          <w:rFonts w:ascii="Times New Roman" w:hAnsi="Times New Roman"/>
          <w:b w:val="0"/>
          <w:i w:val="0"/>
          <w:color w:val="000000"/>
          <w:sz w:val="22"/>
        </w:rPr>
      </w:pPr>
    </w:p>
    <w:p>
      <w:pPr>
        <w:spacing w:line="360" w:lineRule="auto"/>
        <w:ind w:firstLine="286" w:firstLineChars="130"/>
        <w:jc w:val="left"/>
      </w:pPr>
      <w:r>
        <w:rPr>
          <w:rFonts w:ascii="Times New Roman" w:hAnsi="Times New Roman"/>
          <w:b w:val="0"/>
          <w:i w:val="0"/>
          <w:color w:val="000000"/>
          <w:sz w:val="22"/>
        </w:rPr>
        <w:t>（2）补全频数分布直方图；</w:t>
      </w:r>
    </w:p>
    <w:p>
      <w:pPr>
        <w:spacing w:line="360" w:lineRule="auto"/>
        <w:ind w:firstLine="286" w:firstLineChars="130"/>
        <w:jc w:val="left"/>
        <w:rPr>
          <w:rFonts w:ascii="Times New Roman" w:hAnsi="Times New Roman"/>
          <w:b w:val="0"/>
          <w:i w:val="0"/>
          <w:color w:val="000000"/>
          <w:sz w:val="22"/>
        </w:rPr>
      </w:pPr>
    </w:p>
    <w:p>
      <w:pPr>
        <w:spacing w:line="360" w:lineRule="auto"/>
        <w:ind w:firstLine="286" w:firstLineChars="130"/>
        <w:jc w:val="left"/>
        <w:rPr>
          <w:rFonts w:ascii="Times New Roman" w:hAnsi="Times New Roman"/>
          <w:b w:val="0"/>
          <w:i w:val="0"/>
          <w:color w:val="000000"/>
          <w:sz w:val="22"/>
        </w:rPr>
      </w:pPr>
    </w:p>
    <w:p>
      <w:pPr>
        <w:spacing w:line="360" w:lineRule="auto"/>
        <w:ind w:firstLine="286" w:firstLineChars="130"/>
        <w:jc w:val="left"/>
        <w:rPr>
          <w:rFonts w:ascii="Times New Roman" w:hAnsi="Times New Roman"/>
          <w:b w:val="0"/>
          <w:i w:val="0"/>
          <w:color w:val="000000"/>
          <w:sz w:val="22"/>
        </w:rPr>
      </w:pPr>
    </w:p>
    <w:p>
      <w:pPr>
        <w:spacing w:line="360" w:lineRule="auto"/>
        <w:ind w:firstLine="286" w:firstLineChars="130"/>
        <w:jc w:val="left"/>
      </w:pPr>
      <w:r>
        <w:rPr>
          <w:rFonts w:ascii="Times New Roman" w:hAnsi="Times New Roman"/>
          <w:b w:val="0"/>
          <w:i w:val="0"/>
          <w:color w:val="000000"/>
          <w:sz w:val="22"/>
        </w:rPr>
        <w:t>（3）请估计该校1400名初中学生中，约有多少学生在1.5小时以内完成了家庭作业．</w:t>
      </w:r>
    </w:p>
    <w:p>
      <w:pPr>
        <w:spacing w:line="360" w:lineRule="auto"/>
        <w:ind w:firstLine="273" w:firstLineChars="130"/>
        <w:jc w:val="left"/>
        <w:textAlignment w:val="center"/>
      </w:pPr>
      <w:r>
        <w:drawing>
          <wp:inline distT="0" distB="0" distL="0" distR="0">
            <wp:extent cx="2409825" cy="153352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0"/>
                    <a:stretch>
                      <a:fillRect/>
                    </a:stretch>
                  </pic:blipFill>
                  <pic:spPr>
                    <a:xfrm>
                      <a:off x="0" y="0"/>
                      <a:ext cx="2409825" cy="1533525"/>
                    </a:xfrm>
                    <a:prstGeom prst="rect">
                      <a:avLst/>
                    </a:prstGeom>
                  </pic:spPr>
                </pic:pic>
              </a:graphicData>
            </a:graphic>
          </wp:inline>
        </w:drawing>
      </w:r>
    </w:p>
    <w:p>
      <w:pPr>
        <w:spacing w:line="360" w:lineRule="auto"/>
        <w:ind w:left="0"/>
        <w:jc w:val="left"/>
      </w:pPr>
    </w:p>
    <w:p>
      <w:pPr>
        <w:spacing w:line="360" w:lineRule="auto"/>
        <w:ind w:left="0"/>
        <w:jc w:val="left"/>
      </w:pPr>
    </w:p>
    <w:p>
      <w:pPr>
        <w:spacing w:line="360" w:lineRule="auto"/>
        <w:ind w:left="0"/>
        <w:jc w:val="left"/>
      </w:pPr>
    </w:p>
    <w:p>
      <w:pPr>
        <w:spacing w:line="360" w:lineRule="auto"/>
        <w:ind w:left="0"/>
        <w:jc w:val="left"/>
      </w:pPr>
    </w:p>
    <w:p>
      <w:pPr>
        <w:spacing w:line="360" w:lineRule="auto"/>
        <w:ind w:left="0"/>
        <w:jc w:val="left"/>
      </w:pPr>
    </w:p>
    <w:p>
      <w:pPr>
        <w:spacing w:line="360" w:lineRule="auto"/>
        <w:ind w:left="0"/>
        <w:jc w:val="left"/>
      </w:pPr>
    </w:p>
    <w:p>
      <w:pPr>
        <w:spacing w:line="360" w:lineRule="auto"/>
        <w:ind w:left="0"/>
        <w:jc w:val="left"/>
      </w:pPr>
      <w:r>
        <w:t>13．</w:t>
      </w:r>
      <w:r>
        <w:rPr>
          <w:rFonts w:hint="eastAsia"/>
          <w:lang w:eastAsia="zh-CN"/>
        </w:rPr>
        <w:t>（</w:t>
      </w:r>
      <w:r>
        <w:rPr>
          <w:rFonts w:hint="eastAsia"/>
          <w:lang w:val="en-US" w:eastAsia="zh-CN"/>
        </w:rPr>
        <w:t>20分</w:t>
      </w:r>
      <w:r>
        <w:rPr>
          <w:rFonts w:hint="eastAsia"/>
          <w:lang w:eastAsia="zh-CN"/>
        </w:rPr>
        <w:t>）</w:t>
      </w:r>
      <w:r>
        <w:rPr>
          <w:rFonts w:ascii="Times New Roman" w:hAnsi="Times New Roman"/>
          <w:b w:val="0"/>
          <w:i w:val="0"/>
          <w:color w:val="000000"/>
          <w:sz w:val="22"/>
        </w:rPr>
        <w:t>某校为了了解全校400名学生参加课外锻炼的情况，随机对40名学生一周内平均每天参加课外锻炼的时间进行了调查，结果如下：（单位：分）</w:t>
      </w:r>
    </w:p>
    <w:p>
      <w:pPr>
        <w:spacing w:line="360" w:lineRule="auto"/>
        <w:ind w:firstLine="286" w:firstLineChars="130"/>
        <w:jc w:val="left"/>
      </w:pPr>
      <w:r>
        <w:rPr>
          <w:rFonts w:ascii="Times New Roman" w:hAnsi="Times New Roman"/>
          <w:b w:val="0"/>
          <w:i w:val="0"/>
          <w:color w:val="000000"/>
          <w:sz w:val="22"/>
        </w:rPr>
        <w:t>40  21  35  24  40  38  23  52  35  62  36  15  51  45  40  42  40  32  43  36  34  53  38  40  39  32  45  40  50  45  40  40  26  45  40  45  35  40  42  45</w:t>
      </w:r>
    </w:p>
    <w:p>
      <w:pPr>
        <w:spacing w:line="360" w:lineRule="auto"/>
        <w:ind w:firstLine="286" w:firstLineChars="130"/>
        <w:jc w:val="left"/>
      </w:pPr>
      <w:r>
        <w:rPr>
          <w:rFonts w:ascii="Times New Roman" w:hAnsi="Times New Roman"/>
          <w:b w:val="0"/>
          <w:i w:val="0"/>
          <w:color w:val="000000"/>
          <w:sz w:val="22"/>
        </w:rPr>
        <w:t>（1）补全频率分布表和频率分布直方图．</w:t>
      </w:r>
    </w:p>
    <w:tbl>
      <w:tblPr>
        <w:tblStyle w:val="4"/>
        <w:tblW w:w="0" w:type="auto"/>
        <w:tblInd w:w="380" w:type="dxa"/>
        <w:tblBorders>
          <w:top w:val="inset" w:color="000000" w:sz="8" w:space="0"/>
          <w:left w:val="inset" w:color="000000" w:sz="8" w:space="0"/>
          <w:bottom w:val="inset" w:color="000000" w:sz="8" w:space="0"/>
          <w:right w:val="inset" w:color="000000" w:sz="8" w:space="0"/>
          <w:insideH w:val="none" w:color="auto" w:sz="0" w:space="0"/>
          <w:insideV w:val="none" w:color="auto" w:sz="0" w:space="0"/>
        </w:tblBorders>
        <w:tblLayout w:type="autofit"/>
        <w:tblCellMar>
          <w:top w:w="0" w:type="dxa"/>
          <w:left w:w="108" w:type="dxa"/>
          <w:bottom w:w="0" w:type="dxa"/>
          <w:right w:w="108" w:type="dxa"/>
        </w:tblCellMar>
      </w:tblPr>
      <w:tblGrid>
        <w:gridCol w:w="2399"/>
        <w:gridCol w:w="1295"/>
        <w:gridCol w:w="1466"/>
      </w:tblGrid>
      <w:tr>
        <w:tblPrEx>
          <w:tblBorders>
            <w:top w:val="inset" w:color="000000" w:sz="8" w:space="0"/>
            <w:left w:val="inset" w:color="000000" w:sz="8" w:space="0"/>
            <w:bottom w:val="inset" w:color="000000" w:sz="8" w:space="0"/>
            <w:right w:val="inset" w:color="000000" w:sz="8" w:space="0"/>
            <w:insideH w:val="none" w:color="auto" w:sz="0" w:space="0"/>
            <w:insideV w:val="none" w:color="auto" w:sz="0" w:space="0"/>
          </w:tblBorders>
          <w:tblCellMar>
            <w:top w:w="0" w:type="dxa"/>
            <w:left w:w="108" w:type="dxa"/>
            <w:bottom w:w="0" w:type="dxa"/>
            <w:right w:w="108" w:type="dxa"/>
          </w:tblCellMar>
        </w:tblPrEx>
        <w:tc>
          <w:tcPr>
            <w:tcW w:w="2399"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vAlign w:val="center"/>
          </w:tcPr>
          <w:p>
            <w:pPr>
              <w:spacing w:line="360" w:lineRule="auto"/>
              <w:ind w:left="120"/>
              <w:jc w:val="left"/>
            </w:pPr>
            <w:r>
              <w:rPr>
                <w:rFonts w:ascii="Times New Roman" w:hAnsi="Times New Roman"/>
                <w:b w:val="0"/>
                <w:i w:val="0"/>
                <w:color w:val="000000"/>
                <w:sz w:val="22"/>
              </w:rPr>
              <w:t>分组</w:t>
            </w:r>
          </w:p>
        </w:tc>
        <w:tc>
          <w:tcPr>
            <w:tcW w:w="1295"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vAlign w:val="center"/>
          </w:tcPr>
          <w:p>
            <w:pPr>
              <w:spacing w:line="360" w:lineRule="auto"/>
              <w:ind w:left="120"/>
              <w:jc w:val="left"/>
            </w:pPr>
            <w:r>
              <w:rPr>
                <w:rFonts w:ascii="Times New Roman" w:hAnsi="Times New Roman"/>
                <w:b w:val="0"/>
                <w:i w:val="0"/>
                <w:color w:val="000000"/>
                <w:sz w:val="22"/>
              </w:rPr>
              <w:t>频数</w:t>
            </w:r>
          </w:p>
        </w:tc>
        <w:tc>
          <w:tcPr>
            <w:tcW w:w="1466"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vAlign w:val="center"/>
          </w:tcPr>
          <w:p>
            <w:pPr>
              <w:spacing w:line="360" w:lineRule="auto"/>
              <w:ind w:left="120"/>
              <w:jc w:val="left"/>
            </w:pPr>
            <w:r>
              <w:rPr>
                <w:rFonts w:ascii="Times New Roman" w:hAnsi="Times New Roman"/>
                <w:b w:val="0"/>
                <w:i w:val="0"/>
                <w:color w:val="000000"/>
                <w:sz w:val="22"/>
              </w:rPr>
              <w:t>频率</w:t>
            </w:r>
          </w:p>
        </w:tc>
      </w:tr>
      <w:tr>
        <w:tblPrEx>
          <w:tblBorders>
            <w:top w:val="inset" w:color="000000" w:sz="8" w:space="0"/>
            <w:left w:val="inset" w:color="000000" w:sz="8" w:space="0"/>
            <w:bottom w:val="inset" w:color="000000" w:sz="8" w:space="0"/>
            <w:right w:val="inset" w:color="000000" w:sz="8" w:space="0"/>
            <w:insideH w:val="none" w:color="auto" w:sz="0" w:space="0"/>
            <w:insideV w:val="none" w:color="auto" w:sz="0" w:space="0"/>
          </w:tblBorders>
          <w:tblCellMar>
            <w:top w:w="0" w:type="dxa"/>
            <w:left w:w="108" w:type="dxa"/>
            <w:bottom w:w="0" w:type="dxa"/>
            <w:right w:w="108" w:type="dxa"/>
          </w:tblCellMar>
        </w:tblPrEx>
        <w:tc>
          <w:tcPr>
            <w:tcW w:w="2399"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vAlign w:val="center"/>
          </w:tcPr>
          <w:p>
            <w:pPr>
              <w:spacing w:line="360" w:lineRule="auto"/>
              <w:ind w:left="120"/>
              <w:jc w:val="left"/>
            </w:pPr>
            <w:r>
              <w:rPr>
                <w:rFonts w:ascii="Times New Roman" w:hAnsi="Times New Roman"/>
                <w:b w:val="0"/>
                <w:i w:val="0"/>
                <w:color w:val="000000"/>
                <w:sz w:val="22"/>
              </w:rPr>
              <w:t>4.5﹣22.5</w:t>
            </w:r>
          </w:p>
        </w:tc>
        <w:tc>
          <w:tcPr>
            <w:tcW w:w="1295"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vAlign w:val="center"/>
          </w:tcPr>
          <w:p>
            <w:pPr>
              <w:spacing w:line="360" w:lineRule="auto"/>
              <w:ind w:left="120"/>
              <w:jc w:val="left"/>
            </w:pPr>
            <w:r>
              <w:rPr>
                <w:rFonts w:ascii="Times New Roman" w:hAnsi="Times New Roman"/>
                <w:b w:val="0"/>
                <w:i w:val="0"/>
                <w:color w:val="000000"/>
                <w:sz w:val="22"/>
              </w:rPr>
              <w:t>2</w:t>
            </w:r>
          </w:p>
        </w:tc>
        <w:tc>
          <w:tcPr>
            <w:tcW w:w="1466"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vAlign w:val="center"/>
          </w:tcPr>
          <w:p>
            <w:pPr>
              <w:spacing w:line="360" w:lineRule="auto"/>
              <w:ind w:left="120"/>
              <w:jc w:val="left"/>
            </w:pPr>
            <w:r>
              <w:rPr>
                <w:rFonts w:ascii="Times New Roman" w:hAnsi="Times New Roman"/>
                <w:b w:val="0"/>
                <w:i w:val="0"/>
                <w:color w:val="000000"/>
                <w:sz w:val="22"/>
              </w:rPr>
              <w:t>0.050</w:t>
            </w:r>
          </w:p>
        </w:tc>
      </w:tr>
      <w:tr>
        <w:tblPrEx>
          <w:tblBorders>
            <w:top w:val="inset" w:color="000000" w:sz="8" w:space="0"/>
            <w:left w:val="inset" w:color="000000" w:sz="8" w:space="0"/>
            <w:bottom w:val="inset" w:color="000000" w:sz="8" w:space="0"/>
            <w:right w:val="inset" w:color="000000" w:sz="8" w:space="0"/>
            <w:insideH w:val="none" w:color="auto" w:sz="0" w:space="0"/>
            <w:insideV w:val="none" w:color="auto" w:sz="0" w:space="0"/>
          </w:tblBorders>
          <w:tblCellMar>
            <w:top w:w="0" w:type="dxa"/>
            <w:left w:w="108" w:type="dxa"/>
            <w:bottom w:w="0" w:type="dxa"/>
            <w:right w:w="108" w:type="dxa"/>
          </w:tblCellMar>
        </w:tblPrEx>
        <w:tc>
          <w:tcPr>
            <w:tcW w:w="2399"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vAlign w:val="center"/>
          </w:tcPr>
          <w:p>
            <w:pPr>
              <w:spacing w:line="360" w:lineRule="auto"/>
              <w:ind w:left="120"/>
              <w:jc w:val="left"/>
            </w:pPr>
            <w:r>
              <w:rPr>
                <w:rFonts w:ascii="Times New Roman" w:hAnsi="Times New Roman"/>
                <w:b w:val="0"/>
                <w:i w:val="0"/>
                <w:color w:val="000000"/>
                <w:sz w:val="22"/>
              </w:rPr>
              <w:t>22.5﹣30.5</w:t>
            </w:r>
          </w:p>
        </w:tc>
        <w:tc>
          <w:tcPr>
            <w:tcW w:w="1295"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vAlign w:val="center"/>
          </w:tcPr>
          <w:p>
            <w:pPr>
              <w:spacing w:line="360" w:lineRule="auto"/>
              <w:ind w:left="120"/>
              <w:jc w:val="left"/>
            </w:pPr>
            <w:r>
              <w:rPr>
                <w:rFonts w:ascii="Times New Roman" w:hAnsi="Times New Roman"/>
                <w:b w:val="0"/>
                <w:i w:val="0"/>
                <w:color w:val="000000"/>
                <w:sz w:val="22"/>
              </w:rPr>
              <w:t>3</w:t>
            </w:r>
          </w:p>
        </w:tc>
        <w:tc>
          <w:tcPr>
            <w:tcW w:w="1466"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vAlign w:val="center"/>
          </w:tcPr>
          <w:p>
            <w:pPr>
              <w:spacing w:line="360" w:lineRule="auto"/>
              <w:ind w:left="0"/>
              <w:jc w:val="left"/>
            </w:pPr>
            <w:r>
              <w:rPr>
                <w:rFonts w:ascii="Times New Roman" w:hAnsi="Times New Roman"/>
                <w:b w:val="0"/>
                <w:i w:val="0"/>
                <w:color w:val="000000"/>
                <w:sz w:val="22"/>
              </w:rPr>
              <w:t>　</w:t>
            </w:r>
          </w:p>
        </w:tc>
      </w:tr>
      <w:tr>
        <w:tblPrEx>
          <w:tblBorders>
            <w:top w:val="inset" w:color="000000" w:sz="8" w:space="0"/>
            <w:left w:val="inset" w:color="000000" w:sz="8" w:space="0"/>
            <w:bottom w:val="inset" w:color="000000" w:sz="8" w:space="0"/>
            <w:right w:val="inset" w:color="000000" w:sz="8" w:space="0"/>
            <w:insideH w:val="none" w:color="auto" w:sz="0" w:space="0"/>
            <w:insideV w:val="none" w:color="auto" w:sz="0" w:space="0"/>
          </w:tblBorders>
          <w:tblCellMar>
            <w:top w:w="0" w:type="dxa"/>
            <w:left w:w="108" w:type="dxa"/>
            <w:bottom w:w="0" w:type="dxa"/>
            <w:right w:w="108" w:type="dxa"/>
          </w:tblCellMar>
        </w:tblPrEx>
        <w:tc>
          <w:tcPr>
            <w:tcW w:w="2399"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vAlign w:val="center"/>
          </w:tcPr>
          <w:p>
            <w:pPr>
              <w:spacing w:line="360" w:lineRule="auto"/>
              <w:ind w:left="120"/>
              <w:jc w:val="left"/>
            </w:pPr>
            <w:r>
              <w:rPr>
                <w:rFonts w:ascii="Times New Roman" w:hAnsi="Times New Roman"/>
                <w:b w:val="0"/>
                <w:i w:val="0"/>
                <w:color w:val="000000"/>
                <w:sz w:val="22"/>
              </w:rPr>
              <w:t>30.5﹣38.5</w:t>
            </w:r>
          </w:p>
        </w:tc>
        <w:tc>
          <w:tcPr>
            <w:tcW w:w="1295"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vAlign w:val="center"/>
          </w:tcPr>
          <w:p>
            <w:pPr>
              <w:spacing w:line="360" w:lineRule="auto"/>
              <w:ind w:left="120"/>
              <w:jc w:val="left"/>
            </w:pPr>
            <w:r>
              <w:rPr>
                <w:rFonts w:ascii="Times New Roman" w:hAnsi="Times New Roman"/>
                <w:b w:val="0"/>
                <w:i w:val="0"/>
                <w:color w:val="000000"/>
                <w:sz w:val="22"/>
              </w:rPr>
              <w:t>10</w:t>
            </w:r>
          </w:p>
        </w:tc>
        <w:tc>
          <w:tcPr>
            <w:tcW w:w="1466"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vAlign w:val="center"/>
          </w:tcPr>
          <w:p>
            <w:pPr>
              <w:spacing w:line="360" w:lineRule="auto"/>
              <w:ind w:left="120"/>
              <w:jc w:val="left"/>
            </w:pPr>
            <w:r>
              <w:rPr>
                <w:rFonts w:ascii="Times New Roman" w:hAnsi="Times New Roman"/>
                <w:b w:val="0"/>
                <w:i w:val="0"/>
                <w:color w:val="000000"/>
                <w:sz w:val="22"/>
              </w:rPr>
              <w:t>0.250</w:t>
            </w:r>
          </w:p>
        </w:tc>
      </w:tr>
      <w:tr>
        <w:tblPrEx>
          <w:tblBorders>
            <w:top w:val="inset" w:color="000000" w:sz="8" w:space="0"/>
            <w:left w:val="inset" w:color="000000" w:sz="8" w:space="0"/>
            <w:bottom w:val="inset" w:color="000000" w:sz="8" w:space="0"/>
            <w:right w:val="inset" w:color="000000" w:sz="8" w:space="0"/>
            <w:insideH w:val="none" w:color="auto" w:sz="0" w:space="0"/>
            <w:insideV w:val="none" w:color="auto" w:sz="0" w:space="0"/>
          </w:tblBorders>
          <w:tblCellMar>
            <w:top w:w="0" w:type="dxa"/>
            <w:left w:w="108" w:type="dxa"/>
            <w:bottom w:w="0" w:type="dxa"/>
            <w:right w:w="108" w:type="dxa"/>
          </w:tblCellMar>
        </w:tblPrEx>
        <w:tc>
          <w:tcPr>
            <w:tcW w:w="2399"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vAlign w:val="center"/>
          </w:tcPr>
          <w:p>
            <w:pPr>
              <w:spacing w:line="360" w:lineRule="auto"/>
              <w:ind w:left="120"/>
              <w:jc w:val="left"/>
            </w:pPr>
            <w:r>
              <w:rPr>
                <w:rFonts w:ascii="Times New Roman" w:hAnsi="Times New Roman"/>
                <w:b w:val="0"/>
                <w:i w:val="0"/>
                <w:color w:val="000000"/>
                <w:sz w:val="22"/>
              </w:rPr>
              <w:t>38.5﹣46.5</w:t>
            </w:r>
          </w:p>
        </w:tc>
        <w:tc>
          <w:tcPr>
            <w:tcW w:w="1295"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vAlign w:val="center"/>
          </w:tcPr>
          <w:p>
            <w:pPr>
              <w:spacing w:line="360" w:lineRule="auto"/>
              <w:ind w:left="120"/>
              <w:jc w:val="left"/>
            </w:pPr>
            <w:r>
              <w:rPr>
                <w:rFonts w:ascii="Times New Roman" w:hAnsi="Times New Roman"/>
                <w:b w:val="0"/>
                <w:i w:val="0"/>
                <w:color w:val="000000"/>
                <w:sz w:val="22"/>
              </w:rPr>
              <w:t>19</w:t>
            </w:r>
          </w:p>
        </w:tc>
        <w:tc>
          <w:tcPr>
            <w:tcW w:w="1466"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vAlign w:val="center"/>
          </w:tcPr>
          <w:p>
            <w:pPr>
              <w:spacing w:line="360" w:lineRule="auto"/>
              <w:ind w:left="0"/>
              <w:jc w:val="left"/>
            </w:pPr>
            <w:r>
              <w:rPr>
                <w:rFonts w:ascii="Times New Roman" w:hAnsi="Times New Roman"/>
                <w:b w:val="0"/>
                <w:i w:val="0"/>
                <w:color w:val="000000"/>
                <w:sz w:val="22"/>
              </w:rPr>
              <w:t>　</w:t>
            </w:r>
          </w:p>
        </w:tc>
      </w:tr>
      <w:tr>
        <w:tblPrEx>
          <w:tblBorders>
            <w:top w:val="inset" w:color="000000" w:sz="8" w:space="0"/>
            <w:left w:val="inset" w:color="000000" w:sz="8" w:space="0"/>
            <w:bottom w:val="inset" w:color="000000" w:sz="8" w:space="0"/>
            <w:right w:val="inset" w:color="000000" w:sz="8" w:space="0"/>
            <w:insideH w:val="none" w:color="auto" w:sz="0" w:space="0"/>
            <w:insideV w:val="none" w:color="auto" w:sz="0" w:space="0"/>
          </w:tblBorders>
          <w:tblCellMar>
            <w:top w:w="0" w:type="dxa"/>
            <w:left w:w="108" w:type="dxa"/>
            <w:bottom w:w="0" w:type="dxa"/>
            <w:right w:w="108" w:type="dxa"/>
          </w:tblCellMar>
        </w:tblPrEx>
        <w:tc>
          <w:tcPr>
            <w:tcW w:w="2399"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vAlign w:val="center"/>
          </w:tcPr>
          <w:p>
            <w:pPr>
              <w:spacing w:line="360" w:lineRule="auto"/>
              <w:ind w:left="120"/>
              <w:jc w:val="left"/>
            </w:pPr>
            <w:r>
              <w:rPr>
                <w:rFonts w:ascii="Times New Roman" w:hAnsi="Times New Roman"/>
                <w:b w:val="0"/>
                <w:i w:val="0"/>
                <w:color w:val="000000"/>
                <w:sz w:val="22"/>
              </w:rPr>
              <w:t>46.5﹣54.5</w:t>
            </w:r>
          </w:p>
        </w:tc>
        <w:tc>
          <w:tcPr>
            <w:tcW w:w="1295"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vAlign w:val="center"/>
          </w:tcPr>
          <w:p>
            <w:pPr>
              <w:spacing w:line="360" w:lineRule="auto"/>
              <w:ind w:left="120"/>
              <w:jc w:val="left"/>
            </w:pPr>
            <w:r>
              <w:rPr>
                <w:rFonts w:ascii="Times New Roman" w:hAnsi="Times New Roman"/>
                <w:b w:val="0"/>
                <w:i w:val="0"/>
                <w:color w:val="000000"/>
                <w:sz w:val="22"/>
              </w:rPr>
              <w:t>5</w:t>
            </w:r>
          </w:p>
        </w:tc>
        <w:tc>
          <w:tcPr>
            <w:tcW w:w="1466"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vAlign w:val="center"/>
          </w:tcPr>
          <w:p>
            <w:pPr>
              <w:spacing w:line="360" w:lineRule="auto"/>
              <w:ind w:left="120"/>
              <w:jc w:val="left"/>
            </w:pPr>
            <w:r>
              <w:rPr>
                <w:rFonts w:ascii="Times New Roman" w:hAnsi="Times New Roman"/>
                <w:b w:val="0"/>
                <w:i w:val="0"/>
                <w:color w:val="000000"/>
                <w:sz w:val="22"/>
              </w:rPr>
              <w:t>0.125</w:t>
            </w:r>
          </w:p>
        </w:tc>
      </w:tr>
      <w:tr>
        <w:tblPrEx>
          <w:tblBorders>
            <w:top w:val="inset" w:color="000000" w:sz="8" w:space="0"/>
            <w:left w:val="inset" w:color="000000" w:sz="8" w:space="0"/>
            <w:bottom w:val="inset" w:color="000000" w:sz="8" w:space="0"/>
            <w:right w:val="inset" w:color="000000" w:sz="8" w:space="0"/>
            <w:insideH w:val="none" w:color="auto" w:sz="0" w:space="0"/>
            <w:insideV w:val="none" w:color="auto" w:sz="0" w:space="0"/>
          </w:tblBorders>
          <w:tblCellMar>
            <w:top w:w="0" w:type="dxa"/>
            <w:left w:w="108" w:type="dxa"/>
            <w:bottom w:w="0" w:type="dxa"/>
            <w:right w:w="108" w:type="dxa"/>
          </w:tblCellMar>
        </w:tblPrEx>
        <w:tc>
          <w:tcPr>
            <w:tcW w:w="2399"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vAlign w:val="center"/>
          </w:tcPr>
          <w:p>
            <w:pPr>
              <w:spacing w:line="360" w:lineRule="auto"/>
              <w:ind w:left="120"/>
              <w:jc w:val="left"/>
            </w:pPr>
            <w:r>
              <w:rPr>
                <w:rFonts w:ascii="Times New Roman" w:hAnsi="Times New Roman"/>
                <w:b w:val="0"/>
                <w:i w:val="0"/>
                <w:color w:val="000000"/>
                <w:sz w:val="22"/>
              </w:rPr>
              <w:t>54.5﹣62.5</w:t>
            </w:r>
          </w:p>
        </w:tc>
        <w:tc>
          <w:tcPr>
            <w:tcW w:w="1295"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vAlign w:val="center"/>
          </w:tcPr>
          <w:p>
            <w:pPr>
              <w:spacing w:line="360" w:lineRule="auto"/>
              <w:ind w:left="120"/>
              <w:jc w:val="left"/>
            </w:pPr>
            <w:r>
              <w:rPr>
                <w:rFonts w:ascii="Times New Roman" w:hAnsi="Times New Roman"/>
                <w:b w:val="0"/>
                <w:i w:val="0"/>
                <w:color w:val="000000"/>
                <w:sz w:val="22"/>
              </w:rPr>
              <w:t>1</w:t>
            </w:r>
          </w:p>
        </w:tc>
        <w:tc>
          <w:tcPr>
            <w:tcW w:w="1466"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vAlign w:val="center"/>
          </w:tcPr>
          <w:p>
            <w:pPr>
              <w:spacing w:line="360" w:lineRule="auto"/>
              <w:ind w:left="120"/>
              <w:jc w:val="left"/>
            </w:pPr>
            <w:r>
              <w:rPr>
                <w:rFonts w:ascii="Times New Roman" w:hAnsi="Times New Roman"/>
                <w:b w:val="0"/>
                <w:i w:val="0"/>
                <w:color w:val="000000"/>
                <w:sz w:val="22"/>
              </w:rPr>
              <w:t>0.025</w:t>
            </w:r>
          </w:p>
        </w:tc>
      </w:tr>
      <w:tr>
        <w:tblPrEx>
          <w:tblBorders>
            <w:top w:val="inset" w:color="000000" w:sz="8" w:space="0"/>
            <w:left w:val="inset" w:color="000000" w:sz="8" w:space="0"/>
            <w:bottom w:val="inset" w:color="000000" w:sz="8" w:space="0"/>
            <w:right w:val="inset" w:color="000000" w:sz="8" w:space="0"/>
            <w:insideH w:val="none" w:color="auto" w:sz="0" w:space="0"/>
            <w:insideV w:val="none" w:color="auto" w:sz="0" w:space="0"/>
          </w:tblBorders>
          <w:tblCellMar>
            <w:top w:w="0" w:type="dxa"/>
            <w:left w:w="108" w:type="dxa"/>
            <w:bottom w:w="0" w:type="dxa"/>
            <w:right w:w="108" w:type="dxa"/>
          </w:tblCellMar>
        </w:tblPrEx>
        <w:tc>
          <w:tcPr>
            <w:tcW w:w="2399"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vAlign w:val="center"/>
          </w:tcPr>
          <w:p>
            <w:pPr>
              <w:spacing w:line="360" w:lineRule="auto"/>
              <w:ind w:left="120"/>
              <w:jc w:val="left"/>
            </w:pPr>
            <w:r>
              <w:rPr>
                <w:rFonts w:ascii="Times New Roman" w:hAnsi="Times New Roman"/>
                <w:b w:val="0"/>
                <w:i w:val="0"/>
                <w:color w:val="000000"/>
                <w:sz w:val="22"/>
              </w:rPr>
              <w:t>合计</w:t>
            </w:r>
          </w:p>
        </w:tc>
        <w:tc>
          <w:tcPr>
            <w:tcW w:w="1295"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vAlign w:val="center"/>
          </w:tcPr>
          <w:p>
            <w:pPr>
              <w:spacing w:line="360" w:lineRule="auto"/>
              <w:ind w:left="120"/>
              <w:jc w:val="left"/>
            </w:pPr>
            <w:r>
              <w:rPr>
                <w:rFonts w:ascii="Times New Roman" w:hAnsi="Times New Roman"/>
                <w:b w:val="0"/>
                <w:i w:val="0"/>
                <w:color w:val="000000"/>
                <w:sz w:val="22"/>
              </w:rPr>
              <w:t>40</w:t>
            </w:r>
          </w:p>
        </w:tc>
        <w:tc>
          <w:tcPr>
            <w:tcW w:w="1466"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vAlign w:val="center"/>
          </w:tcPr>
          <w:p>
            <w:pPr>
              <w:spacing w:line="360" w:lineRule="auto"/>
              <w:ind w:left="120"/>
              <w:jc w:val="left"/>
            </w:pPr>
            <w:r>
              <w:rPr>
                <w:rFonts w:ascii="Times New Roman" w:hAnsi="Times New Roman"/>
                <w:b w:val="0"/>
                <w:i w:val="0"/>
                <w:color w:val="000000"/>
                <w:sz w:val="22"/>
              </w:rPr>
              <w:t>1.000</w:t>
            </w:r>
          </w:p>
        </w:tc>
      </w:tr>
    </w:tbl>
    <w:p>
      <w:pPr>
        <w:spacing w:line="360" w:lineRule="auto"/>
        <w:ind w:firstLine="273" w:firstLineChars="130"/>
        <w:jc w:val="left"/>
        <w:textAlignment w:val="center"/>
      </w:pPr>
      <w:r>
        <w:drawing>
          <wp:inline distT="0" distB="0" distL="0" distR="0">
            <wp:extent cx="2878455" cy="2133600"/>
            <wp:effectExtent l="0" t="0" r="0" b="0"/>
            <wp:docPr id="5" name="图片 5" descr="图片_x0020_17376220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图片_x0020_1737622073"/>
                    <pic:cNvPicPr>
                      <a:picLocks noChangeAspect="1"/>
                    </pic:cNvPicPr>
                  </pic:nvPicPr>
                  <pic:blipFill>
                    <a:blip r:embed="rId11"/>
                    <a:stretch>
                      <a:fillRect/>
                    </a:stretch>
                  </pic:blipFill>
                  <pic:spPr>
                    <a:xfrm>
                      <a:off x="0" y="0"/>
                      <a:ext cx="2878667" cy="2133600"/>
                    </a:xfrm>
                    <a:prstGeom prst="rect">
                      <a:avLst/>
                    </a:prstGeom>
                  </pic:spPr>
                </pic:pic>
              </a:graphicData>
            </a:graphic>
          </wp:inline>
        </w:drawing>
      </w:r>
    </w:p>
    <w:p>
      <w:pPr>
        <w:spacing w:line="360" w:lineRule="auto"/>
        <w:ind w:firstLine="286" w:firstLineChars="130"/>
        <w:jc w:val="left"/>
        <w:textAlignment w:val="center"/>
      </w:pPr>
      <w:r>
        <w:rPr>
          <w:rFonts w:ascii="Times New Roman" w:hAnsi="Times New Roman"/>
          <w:b w:val="0"/>
          <w:i w:val="0"/>
          <w:color w:val="000000"/>
          <w:sz w:val="22"/>
        </w:rPr>
        <w:t>（2）填空：在这个问题中，总体是</w:t>
      </w:r>
      <w:r>
        <w:rPr>
          <w:rFonts w:ascii="Times New Roman" w:hAnsi="Times New Roman"/>
          <w:b w:val="0"/>
          <w:i w:val="0"/>
          <w:color w:val="000000"/>
          <w:sz w:val="22"/>
          <w:u w:val="single"/>
        </w:rPr>
        <w:t>　                                        　</w:t>
      </w:r>
      <w:r>
        <w:rPr>
          <w:rFonts w:ascii="Times New Roman" w:hAnsi="Times New Roman"/>
          <w:b w:val="0"/>
          <w:i w:val="0"/>
          <w:color w:val="000000"/>
          <w:sz w:val="22"/>
        </w:rPr>
        <w:t>，样本是</w:t>
      </w:r>
      <w:r>
        <w:rPr>
          <w:rFonts w:ascii="Times New Roman" w:hAnsi="Times New Roman"/>
          <w:b w:val="0"/>
          <w:i w:val="0"/>
          <w:color w:val="000000"/>
          <w:sz w:val="22"/>
          <w:u w:val="single"/>
        </w:rPr>
        <w:t>　                                   　</w:t>
      </w:r>
      <w:r>
        <w:rPr>
          <w:rFonts w:ascii="Times New Roman" w:hAnsi="Times New Roman"/>
          <w:b w:val="0"/>
          <w:i w:val="0"/>
          <w:color w:val="000000"/>
          <w:sz w:val="22"/>
        </w:rPr>
        <w:t>．由统计结果分析的，这组数据的平均数是38.35（分），众数是</w:t>
      </w:r>
      <w:r>
        <w:rPr>
          <w:rFonts w:ascii="Times New Roman" w:hAnsi="Times New Roman"/>
          <w:b w:val="0"/>
          <w:i w:val="0"/>
          <w:color w:val="000000"/>
          <w:sz w:val="22"/>
          <w:u w:val="single"/>
        </w:rPr>
        <w:t>　     　</w:t>
      </w:r>
      <w:r>
        <w:rPr>
          <w:rFonts w:ascii="Times New Roman" w:hAnsi="Times New Roman"/>
          <w:b w:val="0"/>
          <w:i w:val="0"/>
          <w:color w:val="000000"/>
          <w:sz w:val="22"/>
        </w:rPr>
        <w:t>，中位数是</w:t>
      </w:r>
      <w:r>
        <w:rPr>
          <w:rFonts w:ascii="Times New Roman" w:hAnsi="Times New Roman"/>
          <w:b w:val="0"/>
          <w:i w:val="0"/>
          <w:color w:val="000000"/>
          <w:sz w:val="22"/>
          <w:u w:val="single"/>
        </w:rPr>
        <w:t>　     　</w:t>
      </w:r>
      <w:r>
        <w:rPr>
          <w:rFonts w:ascii="Times New Roman" w:hAnsi="Times New Roman"/>
          <w:b w:val="0"/>
          <w:i w:val="0"/>
          <w:color w:val="000000"/>
          <w:sz w:val="22"/>
        </w:rPr>
        <w:t xml:space="preserve">．   </w:t>
      </w:r>
    </w:p>
    <w:p>
      <w:pPr>
        <w:spacing w:line="360" w:lineRule="auto"/>
        <w:ind w:firstLine="286" w:firstLineChars="130"/>
        <w:jc w:val="left"/>
      </w:pPr>
      <w:r>
        <w:rPr>
          <w:rFonts w:ascii="Times New Roman" w:hAnsi="Times New Roman"/>
          <w:b w:val="0"/>
          <w:i w:val="0"/>
          <w:color w:val="000000"/>
          <w:sz w:val="22"/>
        </w:rPr>
        <w:t xml:space="preserve">（3）如果描述该校400名学生一周内平均每天参加课外锻炼时间的总体情况，你认为用平均数、众数、中位数中的哪一个量比较合适？   </w:t>
      </w:r>
    </w:p>
    <w:p>
      <w:pPr>
        <w:spacing w:line="360" w:lineRule="auto"/>
        <w:ind w:firstLine="286" w:firstLineChars="130"/>
        <w:jc w:val="left"/>
        <w:rPr>
          <w:rFonts w:ascii="Times New Roman" w:hAnsi="Times New Roman"/>
          <w:b w:val="0"/>
          <w:i w:val="0"/>
          <w:color w:val="000000"/>
          <w:sz w:val="22"/>
        </w:rPr>
      </w:pPr>
    </w:p>
    <w:p>
      <w:pPr>
        <w:spacing w:line="360" w:lineRule="auto"/>
        <w:ind w:firstLine="286" w:firstLineChars="130"/>
        <w:jc w:val="left"/>
        <w:rPr>
          <w:rFonts w:ascii="Times New Roman" w:hAnsi="Times New Roman"/>
          <w:b w:val="0"/>
          <w:i w:val="0"/>
          <w:color w:val="000000"/>
          <w:sz w:val="22"/>
        </w:rPr>
      </w:pPr>
    </w:p>
    <w:p>
      <w:pPr>
        <w:spacing w:line="360" w:lineRule="auto"/>
        <w:ind w:firstLine="286" w:firstLineChars="130"/>
        <w:jc w:val="left"/>
        <w:rPr>
          <w:rFonts w:ascii="Times New Roman" w:hAnsi="Times New Roman"/>
          <w:b w:val="0"/>
          <w:i w:val="0"/>
          <w:color w:val="000000"/>
          <w:sz w:val="22"/>
        </w:rPr>
      </w:pPr>
    </w:p>
    <w:p>
      <w:pPr>
        <w:spacing w:line="360" w:lineRule="auto"/>
        <w:ind w:firstLine="286" w:firstLineChars="130"/>
        <w:jc w:val="left"/>
        <w:rPr>
          <w:rFonts w:ascii="Times New Roman" w:hAnsi="Times New Roman"/>
          <w:b w:val="0"/>
          <w:i w:val="0"/>
          <w:color w:val="000000"/>
          <w:sz w:val="22"/>
        </w:rPr>
      </w:pPr>
    </w:p>
    <w:p>
      <w:pPr>
        <w:spacing w:line="360" w:lineRule="auto"/>
        <w:ind w:firstLine="286" w:firstLineChars="130"/>
        <w:jc w:val="left"/>
      </w:pPr>
      <w:r>
        <w:rPr>
          <w:rFonts w:ascii="Times New Roman" w:hAnsi="Times New Roman"/>
          <w:b w:val="0"/>
          <w:i w:val="0"/>
          <w:color w:val="000000"/>
          <w:sz w:val="22"/>
        </w:rPr>
        <w:t xml:space="preserve">（4）估计这所学校有多少名学生，平均每天参加课外锻炼的时间多于30分？   </w:t>
      </w:r>
    </w:p>
    <w:p>
      <w:pPr>
        <w:spacing w:line="360" w:lineRule="auto"/>
        <w:ind w:left="0"/>
        <w:jc w:val="left"/>
      </w:pPr>
    </w:p>
    <w:p>
      <w:pPr>
        <w:spacing w:line="360" w:lineRule="auto"/>
        <w:ind w:left="0"/>
        <w:jc w:val="left"/>
      </w:pPr>
    </w:p>
    <w:p>
      <w:pPr>
        <w:spacing w:line="360" w:lineRule="auto"/>
        <w:ind w:left="0"/>
        <w:jc w:val="left"/>
      </w:pPr>
    </w:p>
    <w:p>
      <w:pPr>
        <w:spacing w:line="360" w:lineRule="auto"/>
        <w:ind w:left="0"/>
        <w:jc w:val="left"/>
      </w:pPr>
    </w:p>
    <w:p>
      <w:pPr>
        <w:spacing w:line="360" w:lineRule="auto"/>
        <w:ind w:left="0"/>
        <w:jc w:val="left"/>
      </w:pPr>
      <w:r>
        <w:t>14．</w:t>
      </w:r>
      <w:r>
        <w:rPr>
          <w:rFonts w:hint="eastAsia"/>
          <w:lang w:eastAsia="zh-CN"/>
        </w:rPr>
        <w:t>（</w:t>
      </w:r>
      <w:r>
        <w:rPr>
          <w:rFonts w:hint="eastAsia"/>
          <w:lang w:val="en-US" w:eastAsia="zh-CN"/>
        </w:rPr>
        <w:t>15分</w:t>
      </w:r>
      <w:r>
        <w:rPr>
          <w:rFonts w:hint="eastAsia"/>
          <w:lang w:eastAsia="zh-CN"/>
        </w:rPr>
        <w:t>）</w:t>
      </w:r>
      <w:r>
        <w:rPr>
          <w:rFonts w:ascii="Times New Roman" w:hAnsi="Times New Roman"/>
          <w:b w:val="0"/>
          <w:i w:val="0"/>
          <w:color w:val="000000"/>
          <w:sz w:val="22"/>
        </w:rPr>
        <w:t>某县八年级有3000名学生参加“爱我中华知识竞赛”活动．为了了解本次知识竞赛的成绩分布情况，从中随机抽取了部分学生的得分进行统计．请你根据不完整的表格，解答下列问题：</w:t>
      </w:r>
    </w:p>
    <w:p>
      <w:pPr>
        <w:spacing w:line="360" w:lineRule="auto"/>
        <w:ind w:firstLine="286" w:firstLineChars="130"/>
        <w:jc w:val="left"/>
      </w:pPr>
      <w:r>
        <w:rPr>
          <w:rFonts w:ascii="Times New Roman" w:hAnsi="Times New Roman"/>
          <w:b w:val="0"/>
          <w:i w:val="0"/>
          <w:color w:val="000000"/>
          <w:sz w:val="22"/>
        </w:rPr>
        <w:t>（1）补全频数分布表；</w:t>
      </w:r>
    </w:p>
    <w:p>
      <w:pPr>
        <w:spacing w:line="360" w:lineRule="auto"/>
        <w:ind w:firstLine="286" w:firstLineChars="130"/>
        <w:jc w:val="left"/>
        <w:rPr>
          <w:rFonts w:ascii="Times New Roman" w:hAnsi="Times New Roman"/>
          <w:b w:val="0"/>
          <w:i w:val="0"/>
          <w:color w:val="000000"/>
          <w:sz w:val="22"/>
        </w:rPr>
      </w:pPr>
    </w:p>
    <w:p>
      <w:pPr>
        <w:spacing w:line="360" w:lineRule="auto"/>
        <w:ind w:firstLine="286" w:firstLineChars="130"/>
        <w:jc w:val="left"/>
        <w:rPr>
          <w:rFonts w:ascii="Times New Roman" w:hAnsi="Times New Roman"/>
          <w:b w:val="0"/>
          <w:i w:val="0"/>
          <w:color w:val="000000"/>
          <w:sz w:val="22"/>
        </w:rPr>
      </w:pPr>
    </w:p>
    <w:p>
      <w:pPr>
        <w:spacing w:line="360" w:lineRule="auto"/>
        <w:ind w:firstLine="286" w:firstLineChars="130"/>
        <w:jc w:val="left"/>
        <w:rPr>
          <w:rFonts w:ascii="Times New Roman" w:hAnsi="Times New Roman"/>
          <w:b w:val="0"/>
          <w:i w:val="0"/>
          <w:color w:val="000000"/>
          <w:sz w:val="22"/>
        </w:rPr>
      </w:pPr>
    </w:p>
    <w:p>
      <w:pPr>
        <w:spacing w:line="360" w:lineRule="auto"/>
        <w:ind w:firstLine="286" w:firstLineChars="130"/>
        <w:jc w:val="left"/>
        <w:rPr>
          <w:rFonts w:ascii="Times New Roman" w:hAnsi="Times New Roman"/>
          <w:b w:val="0"/>
          <w:i w:val="0"/>
          <w:color w:val="000000"/>
          <w:sz w:val="22"/>
        </w:rPr>
      </w:pPr>
    </w:p>
    <w:p>
      <w:pPr>
        <w:spacing w:line="360" w:lineRule="auto"/>
        <w:ind w:firstLine="286" w:firstLineChars="130"/>
        <w:jc w:val="left"/>
      </w:pPr>
      <w:r>
        <w:rPr>
          <w:rFonts w:ascii="Times New Roman" w:hAnsi="Times New Roman"/>
          <w:b w:val="0"/>
          <w:i w:val="0"/>
          <w:color w:val="000000"/>
          <w:sz w:val="22"/>
        </w:rPr>
        <w:t>（2）随机抽取的样本容量为多少；</w:t>
      </w:r>
    </w:p>
    <w:p>
      <w:pPr>
        <w:spacing w:line="360" w:lineRule="auto"/>
        <w:ind w:firstLine="286" w:firstLineChars="130"/>
        <w:jc w:val="left"/>
        <w:rPr>
          <w:rFonts w:ascii="Times New Roman" w:hAnsi="Times New Roman"/>
          <w:b w:val="0"/>
          <w:i w:val="0"/>
          <w:color w:val="000000"/>
          <w:sz w:val="22"/>
        </w:rPr>
      </w:pPr>
    </w:p>
    <w:p>
      <w:pPr>
        <w:spacing w:line="360" w:lineRule="auto"/>
        <w:ind w:firstLine="286" w:firstLineChars="130"/>
        <w:jc w:val="left"/>
        <w:rPr>
          <w:rFonts w:ascii="Times New Roman" w:hAnsi="Times New Roman"/>
          <w:b w:val="0"/>
          <w:i w:val="0"/>
          <w:color w:val="000000"/>
          <w:sz w:val="22"/>
        </w:rPr>
      </w:pPr>
    </w:p>
    <w:p>
      <w:pPr>
        <w:spacing w:line="360" w:lineRule="auto"/>
        <w:ind w:firstLine="286" w:firstLineChars="130"/>
        <w:jc w:val="left"/>
        <w:rPr>
          <w:rFonts w:ascii="Times New Roman" w:hAnsi="Times New Roman"/>
          <w:b w:val="0"/>
          <w:i w:val="0"/>
          <w:color w:val="000000"/>
          <w:sz w:val="22"/>
        </w:rPr>
      </w:pPr>
    </w:p>
    <w:p>
      <w:pPr>
        <w:spacing w:line="360" w:lineRule="auto"/>
        <w:ind w:firstLine="286" w:firstLineChars="130"/>
        <w:jc w:val="left"/>
      </w:pPr>
      <w:r>
        <w:rPr>
          <w:rFonts w:ascii="Times New Roman" w:hAnsi="Times New Roman"/>
          <w:b w:val="0"/>
          <w:i w:val="0"/>
          <w:color w:val="000000"/>
          <w:sz w:val="22"/>
        </w:rPr>
        <w:t>（3）若将得分转化为等级，规定50≤x＜60评为“D”，60≤x＜70评为“C”，70≤x＜90评为“B”，90≤x＜100评为“A”．估计这3000名学生中，有多少学生得分等级为A？</w:t>
      </w:r>
    </w:p>
    <w:tbl>
      <w:tblPr>
        <w:tblStyle w:val="4"/>
        <w:tblW w:w="0" w:type="auto"/>
        <w:tblInd w:w="380" w:type="dxa"/>
        <w:tblBorders>
          <w:top w:val="inset" w:color="000000" w:sz="8" w:space="0"/>
          <w:left w:val="inset" w:color="000000" w:sz="8" w:space="0"/>
          <w:bottom w:val="inset" w:color="000000" w:sz="8" w:space="0"/>
          <w:right w:val="inset" w:color="000000" w:sz="8" w:space="0"/>
          <w:insideH w:val="none" w:color="auto" w:sz="0" w:space="0"/>
          <w:insideV w:val="none" w:color="auto" w:sz="0" w:space="0"/>
        </w:tblBorders>
        <w:tblLayout w:type="autofit"/>
        <w:tblCellMar>
          <w:top w:w="0" w:type="dxa"/>
          <w:left w:w="108" w:type="dxa"/>
          <w:bottom w:w="0" w:type="dxa"/>
          <w:right w:w="108" w:type="dxa"/>
        </w:tblCellMar>
      </w:tblPr>
      <w:tblGrid>
        <w:gridCol w:w="1897"/>
        <w:gridCol w:w="1601"/>
        <w:gridCol w:w="1662"/>
      </w:tblGrid>
      <w:tr>
        <w:tblPrEx>
          <w:tblBorders>
            <w:top w:val="inset" w:color="000000" w:sz="8" w:space="0"/>
            <w:left w:val="inset" w:color="000000" w:sz="8" w:space="0"/>
            <w:bottom w:val="inset" w:color="000000" w:sz="8" w:space="0"/>
            <w:right w:val="inset" w:color="000000" w:sz="8" w:space="0"/>
            <w:insideH w:val="none" w:color="auto" w:sz="0" w:space="0"/>
            <w:insideV w:val="none" w:color="auto" w:sz="0" w:space="0"/>
          </w:tblBorders>
          <w:tblCellMar>
            <w:top w:w="0" w:type="dxa"/>
            <w:left w:w="108" w:type="dxa"/>
            <w:bottom w:w="0" w:type="dxa"/>
            <w:right w:w="108" w:type="dxa"/>
          </w:tblCellMar>
        </w:tblPrEx>
        <w:tc>
          <w:tcPr>
            <w:tcW w:w="1897"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vAlign w:val="center"/>
          </w:tcPr>
          <w:p>
            <w:pPr>
              <w:spacing w:line="360" w:lineRule="auto"/>
              <w:ind w:left="120"/>
              <w:jc w:val="center"/>
            </w:pPr>
            <w:r>
              <w:rPr>
                <w:rFonts w:ascii="Times New Roman" w:hAnsi="Times New Roman"/>
                <w:b w:val="0"/>
                <w:i w:val="0"/>
                <w:color w:val="000000"/>
                <w:sz w:val="22"/>
              </w:rPr>
              <w:t>成绩 x 分</w:t>
            </w:r>
          </w:p>
        </w:tc>
        <w:tc>
          <w:tcPr>
            <w:tcW w:w="1601"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vAlign w:val="center"/>
          </w:tcPr>
          <w:p>
            <w:pPr>
              <w:spacing w:line="360" w:lineRule="auto"/>
              <w:ind w:left="120"/>
              <w:jc w:val="center"/>
            </w:pPr>
            <w:r>
              <w:rPr>
                <w:rFonts w:ascii="Times New Roman" w:hAnsi="Times New Roman"/>
                <w:b w:val="0"/>
                <w:i w:val="0"/>
                <w:color w:val="000000"/>
                <w:sz w:val="22"/>
              </w:rPr>
              <w:t>频  数</w:t>
            </w:r>
          </w:p>
        </w:tc>
        <w:tc>
          <w:tcPr>
            <w:tcW w:w="1662"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vAlign w:val="center"/>
          </w:tcPr>
          <w:p>
            <w:pPr>
              <w:spacing w:line="360" w:lineRule="auto"/>
              <w:ind w:left="120"/>
              <w:jc w:val="center"/>
            </w:pPr>
            <w:r>
              <w:rPr>
                <w:rFonts w:ascii="Times New Roman" w:hAnsi="Times New Roman"/>
                <w:b w:val="0"/>
                <w:i w:val="0"/>
                <w:color w:val="000000"/>
                <w:sz w:val="22"/>
              </w:rPr>
              <w:t>频  率</w:t>
            </w:r>
          </w:p>
        </w:tc>
      </w:tr>
      <w:tr>
        <w:tblPrEx>
          <w:tblBorders>
            <w:top w:val="inset" w:color="000000" w:sz="8" w:space="0"/>
            <w:left w:val="inset" w:color="000000" w:sz="8" w:space="0"/>
            <w:bottom w:val="inset" w:color="000000" w:sz="8" w:space="0"/>
            <w:right w:val="inset" w:color="000000" w:sz="8" w:space="0"/>
            <w:insideH w:val="none" w:color="auto" w:sz="0" w:space="0"/>
            <w:insideV w:val="none" w:color="auto" w:sz="0" w:space="0"/>
          </w:tblBorders>
          <w:tblCellMar>
            <w:top w:w="0" w:type="dxa"/>
            <w:left w:w="108" w:type="dxa"/>
            <w:bottom w:w="0" w:type="dxa"/>
            <w:right w:w="108" w:type="dxa"/>
          </w:tblCellMar>
        </w:tblPrEx>
        <w:tc>
          <w:tcPr>
            <w:tcW w:w="1897"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vAlign w:val="center"/>
          </w:tcPr>
          <w:p>
            <w:pPr>
              <w:spacing w:line="360" w:lineRule="auto"/>
              <w:ind w:left="120"/>
              <w:jc w:val="center"/>
            </w:pPr>
            <w:r>
              <w:rPr>
                <w:rFonts w:ascii="Times New Roman" w:hAnsi="Times New Roman"/>
                <w:b w:val="0"/>
                <w:i w:val="0"/>
                <w:color w:val="000000"/>
                <w:sz w:val="22"/>
              </w:rPr>
              <w:t>50≤x＜60</w:t>
            </w:r>
          </w:p>
        </w:tc>
        <w:tc>
          <w:tcPr>
            <w:tcW w:w="1601"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vAlign w:val="center"/>
          </w:tcPr>
          <w:p>
            <w:pPr>
              <w:spacing w:line="360" w:lineRule="auto"/>
              <w:ind w:left="120"/>
              <w:jc w:val="center"/>
            </w:pPr>
            <w:r>
              <w:rPr>
                <w:rFonts w:ascii="Times New Roman" w:hAnsi="Times New Roman"/>
                <w:b w:val="0"/>
                <w:i w:val="0"/>
                <w:color w:val="000000"/>
                <w:sz w:val="22"/>
              </w:rPr>
              <w:t>10</w:t>
            </w:r>
          </w:p>
        </w:tc>
        <w:tc>
          <w:tcPr>
            <w:tcW w:w="1662"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vAlign w:val="center"/>
          </w:tcPr>
          <w:p>
            <w:pPr>
              <w:spacing w:line="360" w:lineRule="auto"/>
              <w:ind w:left="120"/>
              <w:jc w:val="center"/>
              <w:textAlignment w:val="center"/>
            </w:pPr>
            <w:r>
              <w:rPr>
                <w:rFonts w:ascii="Times New Roman" w:hAnsi="Times New Roman"/>
                <w:b w:val="0"/>
                <w:i w:val="0"/>
                <w:color w:val="000000"/>
                <w:sz w:val="22"/>
                <w:u w:val="single"/>
              </w:rPr>
              <w:t>　</w:t>
            </w:r>
            <w:r>
              <w:rPr>
                <w:rFonts w:ascii="Times New Roman" w:hAnsi="Times New Roman"/>
                <w:b w:val="0"/>
                <w:i w:val="0"/>
                <w:color w:val="000000"/>
                <w:sz w:val="22"/>
              </w:rPr>
              <w:t>　</w:t>
            </w:r>
            <w:r>
              <w:br w:type="textWrapping"/>
            </w:r>
          </w:p>
        </w:tc>
      </w:tr>
      <w:tr>
        <w:tblPrEx>
          <w:tblBorders>
            <w:top w:val="inset" w:color="000000" w:sz="8" w:space="0"/>
            <w:left w:val="inset" w:color="000000" w:sz="8" w:space="0"/>
            <w:bottom w:val="inset" w:color="000000" w:sz="8" w:space="0"/>
            <w:right w:val="inset" w:color="000000" w:sz="8" w:space="0"/>
            <w:insideH w:val="none" w:color="auto" w:sz="0" w:space="0"/>
            <w:insideV w:val="none" w:color="auto" w:sz="0" w:space="0"/>
          </w:tblBorders>
          <w:tblCellMar>
            <w:top w:w="0" w:type="dxa"/>
            <w:left w:w="108" w:type="dxa"/>
            <w:bottom w:w="0" w:type="dxa"/>
            <w:right w:w="108" w:type="dxa"/>
          </w:tblCellMar>
        </w:tblPrEx>
        <w:tc>
          <w:tcPr>
            <w:tcW w:w="1897"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vAlign w:val="center"/>
          </w:tcPr>
          <w:p>
            <w:pPr>
              <w:spacing w:line="360" w:lineRule="auto"/>
              <w:ind w:left="120"/>
              <w:jc w:val="center"/>
            </w:pPr>
            <w:r>
              <w:rPr>
                <w:rFonts w:ascii="Times New Roman" w:hAnsi="Times New Roman"/>
                <w:b w:val="0"/>
                <w:i w:val="0"/>
                <w:color w:val="000000"/>
                <w:sz w:val="22"/>
              </w:rPr>
              <w:t>60≤x＜70</w:t>
            </w:r>
          </w:p>
        </w:tc>
        <w:tc>
          <w:tcPr>
            <w:tcW w:w="1601"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vAlign w:val="center"/>
          </w:tcPr>
          <w:p>
            <w:pPr>
              <w:spacing w:line="360" w:lineRule="auto"/>
              <w:ind w:left="120"/>
              <w:jc w:val="center"/>
            </w:pPr>
            <w:r>
              <w:rPr>
                <w:rFonts w:ascii="Times New Roman" w:hAnsi="Times New Roman"/>
                <w:b w:val="0"/>
                <w:i w:val="0"/>
                <w:color w:val="000000"/>
                <w:sz w:val="22"/>
              </w:rPr>
              <w:t>16</w:t>
            </w:r>
          </w:p>
        </w:tc>
        <w:tc>
          <w:tcPr>
            <w:tcW w:w="1662"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vAlign w:val="center"/>
          </w:tcPr>
          <w:p>
            <w:pPr>
              <w:spacing w:line="360" w:lineRule="auto"/>
              <w:ind w:left="120"/>
              <w:jc w:val="center"/>
              <w:textAlignment w:val="center"/>
            </w:pPr>
            <w:r>
              <w:rPr>
                <w:rFonts w:ascii="Times New Roman" w:hAnsi="Times New Roman"/>
                <w:b w:val="0"/>
                <w:i w:val="0"/>
                <w:color w:val="000000"/>
                <w:sz w:val="22"/>
              </w:rPr>
              <w:t>0.08</w:t>
            </w:r>
            <w:r>
              <w:br w:type="textWrapping"/>
            </w:r>
          </w:p>
        </w:tc>
      </w:tr>
      <w:tr>
        <w:tblPrEx>
          <w:tblBorders>
            <w:top w:val="inset" w:color="000000" w:sz="8" w:space="0"/>
            <w:left w:val="inset" w:color="000000" w:sz="8" w:space="0"/>
            <w:bottom w:val="inset" w:color="000000" w:sz="8" w:space="0"/>
            <w:right w:val="inset" w:color="000000" w:sz="8" w:space="0"/>
            <w:insideH w:val="none" w:color="auto" w:sz="0" w:space="0"/>
            <w:insideV w:val="none" w:color="auto" w:sz="0" w:space="0"/>
          </w:tblBorders>
          <w:tblCellMar>
            <w:top w:w="0" w:type="dxa"/>
            <w:left w:w="108" w:type="dxa"/>
            <w:bottom w:w="0" w:type="dxa"/>
            <w:right w:w="108" w:type="dxa"/>
          </w:tblCellMar>
        </w:tblPrEx>
        <w:tc>
          <w:tcPr>
            <w:tcW w:w="1897"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vAlign w:val="center"/>
          </w:tcPr>
          <w:p>
            <w:pPr>
              <w:spacing w:line="360" w:lineRule="auto"/>
              <w:ind w:left="120"/>
              <w:jc w:val="center"/>
            </w:pPr>
            <w:r>
              <w:rPr>
                <w:rFonts w:ascii="Times New Roman" w:hAnsi="Times New Roman"/>
                <w:b w:val="0"/>
                <w:i w:val="0"/>
                <w:color w:val="000000"/>
                <w:sz w:val="22"/>
              </w:rPr>
              <w:t>70≤x＜80</w:t>
            </w:r>
          </w:p>
        </w:tc>
        <w:tc>
          <w:tcPr>
            <w:tcW w:w="1601"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vAlign w:val="center"/>
          </w:tcPr>
          <w:p>
            <w:pPr>
              <w:spacing w:line="360" w:lineRule="auto"/>
              <w:ind w:left="120"/>
              <w:jc w:val="center"/>
              <w:textAlignment w:val="center"/>
            </w:pPr>
            <w:r>
              <w:rPr>
                <w:rFonts w:ascii="Times New Roman" w:hAnsi="Times New Roman"/>
                <w:b w:val="0"/>
                <w:i w:val="0"/>
                <w:color w:val="000000"/>
                <w:sz w:val="22"/>
                <w:u w:val="single"/>
              </w:rPr>
              <w:t>　</w:t>
            </w:r>
            <w:r>
              <w:rPr>
                <w:rFonts w:ascii="Times New Roman" w:hAnsi="Times New Roman"/>
                <w:b w:val="0"/>
                <w:i w:val="0"/>
                <w:color w:val="000000"/>
                <w:sz w:val="22"/>
              </w:rPr>
              <w:t>　</w:t>
            </w:r>
            <w:r>
              <w:br w:type="textWrapping"/>
            </w:r>
          </w:p>
        </w:tc>
        <w:tc>
          <w:tcPr>
            <w:tcW w:w="1662"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vAlign w:val="center"/>
          </w:tcPr>
          <w:p>
            <w:pPr>
              <w:spacing w:line="360" w:lineRule="auto"/>
              <w:ind w:left="120"/>
              <w:jc w:val="center"/>
              <w:textAlignment w:val="center"/>
            </w:pPr>
            <w:r>
              <w:rPr>
                <w:rFonts w:ascii="Times New Roman" w:hAnsi="Times New Roman"/>
                <w:b w:val="0"/>
                <w:i w:val="0"/>
                <w:color w:val="000000"/>
                <w:sz w:val="22"/>
              </w:rPr>
              <w:t>0.2</w:t>
            </w:r>
            <w:r>
              <w:br w:type="textWrapping"/>
            </w:r>
          </w:p>
        </w:tc>
      </w:tr>
      <w:tr>
        <w:tblPrEx>
          <w:tblBorders>
            <w:top w:val="inset" w:color="000000" w:sz="8" w:space="0"/>
            <w:left w:val="inset" w:color="000000" w:sz="8" w:space="0"/>
            <w:bottom w:val="inset" w:color="000000" w:sz="8" w:space="0"/>
            <w:right w:val="inset" w:color="000000" w:sz="8" w:space="0"/>
            <w:insideH w:val="none" w:color="auto" w:sz="0" w:space="0"/>
            <w:insideV w:val="none" w:color="auto" w:sz="0" w:space="0"/>
          </w:tblBorders>
          <w:tblCellMar>
            <w:top w:w="0" w:type="dxa"/>
            <w:left w:w="108" w:type="dxa"/>
            <w:bottom w:w="0" w:type="dxa"/>
            <w:right w:w="108" w:type="dxa"/>
          </w:tblCellMar>
        </w:tblPrEx>
        <w:tc>
          <w:tcPr>
            <w:tcW w:w="1897"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vAlign w:val="center"/>
          </w:tcPr>
          <w:p>
            <w:pPr>
              <w:spacing w:line="360" w:lineRule="auto"/>
              <w:ind w:left="120"/>
              <w:jc w:val="center"/>
            </w:pPr>
            <w:r>
              <w:rPr>
                <w:rFonts w:ascii="Times New Roman" w:hAnsi="Times New Roman"/>
                <w:b w:val="0"/>
                <w:i w:val="0"/>
                <w:color w:val="000000"/>
                <w:sz w:val="22"/>
              </w:rPr>
              <w:t>80≤x＜90</w:t>
            </w:r>
          </w:p>
        </w:tc>
        <w:tc>
          <w:tcPr>
            <w:tcW w:w="1601"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vAlign w:val="center"/>
          </w:tcPr>
          <w:p>
            <w:pPr>
              <w:spacing w:line="360" w:lineRule="auto"/>
              <w:ind w:left="120"/>
              <w:jc w:val="center"/>
            </w:pPr>
            <w:r>
              <w:rPr>
                <w:rFonts w:ascii="Times New Roman" w:hAnsi="Times New Roman"/>
                <w:b w:val="0"/>
                <w:i w:val="0"/>
                <w:color w:val="000000"/>
                <w:sz w:val="22"/>
              </w:rPr>
              <w:t>62</w:t>
            </w:r>
          </w:p>
        </w:tc>
        <w:tc>
          <w:tcPr>
            <w:tcW w:w="1662"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vAlign w:val="center"/>
          </w:tcPr>
          <w:p>
            <w:pPr>
              <w:spacing w:line="360" w:lineRule="auto"/>
              <w:ind w:left="120"/>
              <w:jc w:val="center"/>
            </w:pPr>
            <w:r>
              <w:rPr>
                <w:rFonts w:ascii="Times New Roman" w:hAnsi="Times New Roman"/>
                <w:b w:val="0"/>
                <w:i w:val="0"/>
                <w:color w:val="000000"/>
                <w:sz w:val="22"/>
              </w:rPr>
              <w:t>0.31</w:t>
            </w:r>
          </w:p>
        </w:tc>
      </w:tr>
      <w:tr>
        <w:tblPrEx>
          <w:tblBorders>
            <w:top w:val="inset" w:color="000000" w:sz="8" w:space="0"/>
            <w:left w:val="inset" w:color="000000" w:sz="8" w:space="0"/>
            <w:bottom w:val="inset" w:color="000000" w:sz="8" w:space="0"/>
            <w:right w:val="inset" w:color="000000" w:sz="8" w:space="0"/>
            <w:insideH w:val="none" w:color="auto" w:sz="0" w:space="0"/>
            <w:insideV w:val="none" w:color="auto" w:sz="0" w:space="0"/>
          </w:tblBorders>
          <w:tblCellMar>
            <w:top w:w="0" w:type="dxa"/>
            <w:left w:w="108" w:type="dxa"/>
            <w:bottom w:w="0" w:type="dxa"/>
            <w:right w:w="108" w:type="dxa"/>
          </w:tblCellMar>
        </w:tblPrEx>
        <w:tc>
          <w:tcPr>
            <w:tcW w:w="1897"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vAlign w:val="center"/>
          </w:tcPr>
          <w:p>
            <w:pPr>
              <w:spacing w:line="360" w:lineRule="auto"/>
              <w:ind w:left="120"/>
              <w:jc w:val="center"/>
            </w:pPr>
            <w:r>
              <w:rPr>
                <w:rFonts w:ascii="Times New Roman" w:hAnsi="Times New Roman"/>
                <w:b w:val="0"/>
                <w:i w:val="0"/>
                <w:color w:val="000000"/>
                <w:sz w:val="22"/>
              </w:rPr>
              <w:t>90≤x＜100</w:t>
            </w:r>
          </w:p>
        </w:tc>
        <w:tc>
          <w:tcPr>
            <w:tcW w:w="1601"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vAlign w:val="center"/>
          </w:tcPr>
          <w:p>
            <w:pPr>
              <w:spacing w:line="360" w:lineRule="auto"/>
              <w:ind w:left="120"/>
              <w:jc w:val="center"/>
            </w:pPr>
            <w:r>
              <w:rPr>
                <w:rFonts w:ascii="Times New Roman" w:hAnsi="Times New Roman"/>
                <w:b w:val="0"/>
                <w:i w:val="0"/>
                <w:color w:val="000000"/>
                <w:sz w:val="22"/>
              </w:rPr>
              <w:t>72</w:t>
            </w:r>
          </w:p>
        </w:tc>
        <w:tc>
          <w:tcPr>
            <w:tcW w:w="1662"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vAlign w:val="center"/>
          </w:tcPr>
          <w:p>
            <w:pPr>
              <w:spacing w:line="360" w:lineRule="auto"/>
              <w:ind w:left="120"/>
              <w:jc w:val="center"/>
              <w:textAlignment w:val="center"/>
            </w:pPr>
            <w:r>
              <w:rPr>
                <w:rFonts w:ascii="Times New Roman" w:hAnsi="Times New Roman"/>
                <w:b w:val="0"/>
                <w:i w:val="0"/>
                <w:color w:val="000000"/>
                <w:sz w:val="22"/>
              </w:rPr>
              <w:t>0.36</w:t>
            </w:r>
            <w:r>
              <w:br w:type="textWrapping"/>
            </w:r>
          </w:p>
        </w:tc>
      </w:tr>
    </w:tbl>
    <w:p>
      <w:pPr>
        <w:spacing w:line="360" w:lineRule="auto"/>
        <w:ind w:left="0"/>
        <w:jc w:val="left"/>
      </w:pPr>
    </w:p>
    <w:p>
      <w:pPr>
        <w:spacing w:line="360" w:lineRule="auto"/>
        <w:ind w:left="0"/>
        <w:jc w:val="left"/>
      </w:pPr>
    </w:p>
    <w:p>
      <w:pPr>
        <w:spacing w:line="360" w:lineRule="auto"/>
        <w:ind w:left="0"/>
        <w:jc w:val="left"/>
      </w:pPr>
    </w:p>
    <w:p>
      <w:pPr>
        <w:spacing w:line="360" w:lineRule="auto"/>
        <w:ind w:left="0"/>
        <w:jc w:val="left"/>
      </w:pPr>
    </w:p>
    <w:p>
      <w:pPr>
        <w:spacing w:line="360" w:lineRule="auto"/>
        <w:ind w:left="0"/>
        <w:jc w:val="left"/>
      </w:pPr>
      <w:r>
        <w:t>15．</w:t>
      </w:r>
      <w:r>
        <w:rPr>
          <w:rFonts w:hint="eastAsia"/>
          <w:lang w:eastAsia="zh-CN"/>
        </w:rPr>
        <w:t>（</w:t>
      </w:r>
      <w:r>
        <w:rPr>
          <w:rFonts w:hint="eastAsia"/>
          <w:lang w:val="en-US" w:eastAsia="zh-CN"/>
        </w:rPr>
        <w:t>8分</w:t>
      </w:r>
      <w:r>
        <w:rPr>
          <w:rFonts w:hint="eastAsia"/>
          <w:lang w:eastAsia="zh-CN"/>
        </w:rPr>
        <w:t>）</w:t>
      </w:r>
      <w:r>
        <w:rPr>
          <w:rFonts w:ascii="Times New Roman" w:hAnsi="Times New Roman"/>
          <w:b w:val="0"/>
          <w:i w:val="0"/>
          <w:color w:val="000000"/>
          <w:sz w:val="22"/>
        </w:rPr>
        <w:t>对某中学生户外活动时间进行抽样调查，学校共有学生1500名，其中有男生800名，女生700名，如果样本容量为150，小明现有三种方案：</w:t>
      </w:r>
    </w:p>
    <w:p>
      <w:pPr>
        <w:spacing w:line="360" w:lineRule="auto"/>
        <w:ind w:firstLine="286" w:firstLineChars="130"/>
        <w:jc w:val="left"/>
      </w:pPr>
      <w:r>
        <w:rPr>
          <w:rFonts w:ascii="Times New Roman" w:hAnsi="Times New Roman"/>
          <w:b w:val="0"/>
          <w:i w:val="0"/>
          <w:color w:val="000000"/>
          <w:sz w:val="22"/>
        </w:rPr>
        <w:t>A、在七年级学生中随机抽取150名学生进行调查；</w:t>
      </w:r>
    </w:p>
    <w:p>
      <w:pPr>
        <w:spacing w:line="360" w:lineRule="auto"/>
        <w:ind w:firstLine="286" w:firstLineChars="130"/>
        <w:jc w:val="left"/>
      </w:pPr>
      <w:r>
        <w:rPr>
          <w:rFonts w:ascii="Times New Roman" w:hAnsi="Times New Roman"/>
          <w:b w:val="0"/>
          <w:i w:val="0"/>
          <w:color w:val="000000"/>
          <w:sz w:val="22"/>
        </w:rPr>
        <w:t>B、在全校学生中随机抽取150名学生进行调查；</w:t>
      </w:r>
    </w:p>
    <w:p>
      <w:pPr>
        <w:spacing w:line="360" w:lineRule="auto"/>
        <w:ind w:firstLine="286" w:firstLineChars="130"/>
        <w:jc w:val="left"/>
      </w:pPr>
      <w:r>
        <w:rPr>
          <w:rFonts w:ascii="Times New Roman" w:hAnsi="Times New Roman"/>
          <w:b w:val="0"/>
          <w:i w:val="0"/>
          <w:color w:val="000000"/>
          <w:sz w:val="22"/>
        </w:rPr>
        <w:t>C、分别在男生中随即抽取80名，在女生中随机抽取70名女生进行调查．</w:t>
      </w:r>
    </w:p>
    <w:p>
      <w:pPr>
        <w:spacing w:line="360" w:lineRule="auto"/>
        <w:ind w:firstLine="286" w:firstLineChars="130"/>
        <w:jc w:val="left"/>
      </w:pPr>
      <w:r>
        <w:rPr>
          <w:rFonts w:ascii="Times New Roman" w:hAnsi="Times New Roman"/>
          <w:b w:val="0"/>
          <w:i w:val="0"/>
          <w:color w:val="000000"/>
          <w:sz w:val="22"/>
        </w:rPr>
        <w:t xml:space="preserve"> 你觉得哪种方案调查的结果更精确？说说你的理由．</w:t>
      </w:r>
    </w:p>
    <w:p>
      <w:pPr>
        <w:spacing w:line="360" w:lineRule="auto"/>
        <w:ind w:left="0"/>
        <w:jc w:val="left"/>
      </w:pPr>
    </w:p>
    <w:p>
      <w:pPr>
        <w:spacing w:line="360" w:lineRule="auto"/>
        <w:ind w:left="0"/>
        <w:jc w:val="left"/>
      </w:pPr>
    </w:p>
    <w:p>
      <w:pPr>
        <w:spacing w:line="360" w:lineRule="auto"/>
        <w:ind w:left="0"/>
        <w:jc w:val="left"/>
      </w:pPr>
    </w:p>
    <w:p>
      <w:pPr>
        <w:spacing w:line="360" w:lineRule="auto"/>
        <w:ind w:left="0"/>
        <w:jc w:val="left"/>
      </w:pPr>
    </w:p>
    <w:p>
      <w:pPr>
        <w:spacing w:line="360" w:lineRule="auto"/>
        <w:ind w:left="0"/>
        <w:jc w:val="left"/>
      </w:pPr>
    </w:p>
    <w:p>
      <w:pPr>
        <w:spacing w:line="360" w:lineRule="auto"/>
        <w:ind w:left="0"/>
        <w:jc w:val="left"/>
      </w:pPr>
    </w:p>
    <w:p>
      <w:pPr>
        <w:spacing w:line="360" w:lineRule="auto"/>
        <w:ind w:left="0"/>
        <w:jc w:val="left"/>
      </w:pPr>
      <w:r>
        <w:t>16．</w:t>
      </w:r>
      <w:r>
        <w:rPr>
          <w:rFonts w:hint="eastAsia"/>
          <w:lang w:eastAsia="zh-CN"/>
        </w:rPr>
        <w:t>（</w:t>
      </w:r>
      <w:r>
        <w:rPr>
          <w:rFonts w:hint="eastAsia"/>
          <w:lang w:val="en-US" w:eastAsia="zh-CN"/>
        </w:rPr>
        <w:t>10分</w:t>
      </w:r>
      <w:r>
        <w:rPr>
          <w:rFonts w:hint="eastAsia"/>
          <w:lang w:eastAsia="zh-CN"/>
        </w:rPr>
        <w:t>）</w:t>
      </w:r>
      <w:r>
        <w:rPr>
          <w:rFonts w:ascii="Times New Roman" w:hAnsi="Times New Roman"/>
          <w:b w:val="0"/>
          <w:i w:val="0"/>
          <w:color w:val="000000"/>
          <w:sz w:val="22"/>
        </w:rPr>
        <w:t xml:space="preserve">某位领导在调研某县的一个“小康村”时，调查了全村200户居民的家庭收入情况，经过统计，发现人均收入超过8000元，于是这位领导就说该县已达到“小康县”（全县人均收入达8000元的为小康县）．你认为这位领导的讲话有无道理？请说明理由．  </w:t>
      </w:r>
    </w:p>
    <w:p>
      <w:pPr>
        <w:spacing w:line="360" w:lineRule="auto"/>
        <w:ind w:left="0"/>
        <w:jc w:val="left"/>
      </w:pPr>
    </w:p>
    <w:p>
      <w:pPr>
        <w:spacing w:line="360" w:lineRule="auto"/>
        <w:ind w:left="0"/>
        <w:jc w:val="left"/>
      </w:pPr>
    </w:p>
    <w:p>
      <w:pPr>
        <w:spacing w:line="360" w:lineRule="auto"/>
        <w:ind w:left="0"/>
        <w:jc w:val="left"/>
      </w:pPr>
    </w:p>
    <w:p>
      <w:pPr>
        <w:spacing w:line="360" w:lineRule="auto"/>
        <w:ind w:left="0"/>
        <w:jc w:val="left"/>
      </w:pPr>
    </w:p>
    <w:p>
      <w:pPr>
        <w:widowControl/>
      </w:pPr>
      <w:r>
        <w:br w:type="page"/>
      </w:r>
    </w:p>
    <w:p>
      <w:pPr>
        <w:spacing w:before="0" w:after="0" w:line="360" w:lineRule="auto"/>
        <w:jc w:val="center"/>
      </w:pPr>
      <w:r>
        <w:rPr>
          <w:rFonts w:hint="eastAsia" w:ascii="黑体" w:hAnsi="黑体" w:eastAsia="黑体" w:cs="黑体"/>
          <w:b/>
          <w:bCs/>
          <w:color w:val="000000"/>
          <w:sz w:val="28"/>
        </w:rPr>
        <w:t>答案部分</w:t>
      </w:r>
    </w:p>
    <w:p>
      <w:pPr>
        <w:spacing w:line="360" w:lineRule="auto"/>
        <w:ind w:left="0"/>
        <w:jc w:val="left"/>
      </w:pPr>
      <w:r>
        <w:t>1．</w:t>
      </w:r>
      <w:r>
        <w:rPr>
          <w:rFonts w:ascii="Times New Roman" w:hAnsi="Times New Roman"/>
          <w:b w:val="0"/>
          <w:i w:val="0"/>
          <w:color w:val="000000"/>
          <w:sz w:val="22"/>
        </w:rPr>
        <w:t>D</w:t>
      </w:r>
    </w:p>
    <w:p>
      <w:pPr>
        <w:spacing w:line="360" w:lineRule="auto"/>
        <w:ind w:left="0"/>
        <w:jc w:val="left"/>
      </w:pPr>
      <w:r>
        <w:t>2．</w:t>
      </w:r>
      <w:r>
        <w:rPr>
          <w:rFonts w:ascii="Times New Roman" w:hAnsi="Times New Roman"/>
          <w:b w:val="0"/>
          <w:i w:val="0"/>
          <w:color w:val="000000"/>
          <w:sz w:val="22"/>
        </w:rPr>
        <w:t>D</w:t>
      </w:r>
    </w:p>
    <w:p>
      <w:pPr>
        <w:spacing w:line="360" w:lineRule="auto"/>
        <w:ind w:left="0"/>
        <w:jc w:val="left"/>
      </w:pPr>
      <w:r>
        <w:t>3．</w:t>
      </w:r>
      <w:r>
        <w:rPr>
          <w:rFonts w:ascii="Times New Roman" w:hAnsi="Times New Roman"/>
          <w:b w:val="0"/>
          <w:i w:val="0"/>
          <w:color w:val="000000"/>
          <w:sz w:val="22"/>
        </w:rPr>
        <w:t>C</w:t>
      </w:r>
    </w:p>
    <w:p>
      <w:pPr>
        <w:spacing w:line="360" w:lineRule="auto"/>
        <w:ind w:left="0"/>
        <w:jc w:val="left"/>
      </w:pPr>
      <w:r>
        <w:t>4．</w:t>
      </w:r>
      <w:r>
        <w:rPr>
          <w:rFonts w:ascii="Times New Roman" w:hAnsi="Times New Roman"/>
          <w:b w:val="0"/>
          <w:i w:val="0"/>
          <w:color w:val="000000"/>
          <w:sz w:val="22"/>
        </w:rPr>
        <w:t>B</w:t>
      </w:r>
    </w:p>
    <w:p>
      <w:pPr>
        <w:spacing w:line="360" w:lineRule="auto"/>
        <w:ind w:left="0"/>
        <w:jc w:val="left"/>
      </w:pPr>
      <w:r>
        <w:t>5．</w:t>
      </w:r>
      <w:r>
        <w:rPr>
          <w:rFonts w:ascii="Times New Roman" w:hAnsi="Times New Roman"/>
          <w:b w:val="0"/>
          <w:i w:val="0"/>
          <w:color w:val="000000"/>
          <w:sz w:val="22"/>
        </w:rPr>
        <w:t>D</w:t>
      </w:r>
    </w:p>
    <w:p>
      <w:pPr>
        <w:spacing w:line="360" w:lineRule="auto"/>
        <w:ind w:left="0"/>
        <w:jc w:val="left"/>
      </w:pPr>
      <w:r>
        <w:t>6．</w:t>
      </w:r>
      <w:r>
        <w:rPr>
          <w:rFonts w:ascii="Times New Roman" w:hAnsi="Times New Roman"/>
          <w:b w:val="0"/>
          <w:i w:val="0"/>
          <w:color w:val="000000"/>
          <w:sz w:val="22"/>
        </w:rPr>
        <w:t>C</w:t>
      </w:r>
    </w:p>
    <w:p>
      <w:pPr>
        <w:spacing w:line="360" w:lineRule="auto"/>
        <w:ind w:left="0"/>
        <w:jc w:val="left"/>
      </w:pPr>
      <w:r>
        <w:t>7．</w:t>
      </w:r>
      <w:r>
        <w:rPr>
          <w:rFonts w:ascii="Times New Roman" w:hAnsi="Times New Roman"/>
          <w:b w:val="0"/>
          <w:i w:val="0"/>
          <w:color w:val="000000"/>
          <w:sz w:val="22"/>
        </w:rPr>
        <w:t>乙</w:t>
      </w:r>
    </w:p>
    <w:p>
      <w:pPr>
        <w:spacing w:line="360" w:lineRule="auto"/>
        <w:ind w:left="0"/>
        <w:jc w:val="left"/>
      </w:pPr>
      <w:r>
        <w:t>8．</w:t>
      </w:r>
      <w:r>
        <w:rPr>
          <w:rFonts w:ascii="Times New Roman" w:hAnsi="Times New Roman"/>
          <w:b w:val="0"/>
          <w:i w:val="0"/>
          <w:color w:val="000000"/>
          <w:sz w:val="22"/>
        </w:rPr>
        <w:t>9</w:t>
      </w:r>
    </w:p>
    <w:p>
      <w:pPr>
        <w:spacing w:line="360" w:lineRule="auto"/>
        <w:ind w:left="0"/>
        <w:jc w:val="left"/>
      </w:pPr>
      <w:r>
        <w:t>9．</w:t>
      </w:r>
      <w:r>
        <w:rPr>
          <w:rFonts w:ascii="Times New Roman" w:hAnsi="Times New Roman"/>
          <w:b w:val="0"/>
          <w:i w:val="0"/>
          <w:color w:val="000000"/>
          <w:sz w:val="22"/>
        </w:rPr>
        <w:t>5</w:t>
      </w:r>
    </w:p>
    <w:p>
      <w:pPr>
        <w:spacing w:line="360" w:lineRule="auto"/>
        <w:ind w:left="0"/>
        <w:jc w:val="left"/>
      </w:pPr>
      <w:r>
        <w:t>10．</w:t>
      </w:r>
      <w:r>
        <w:rPr>
          <w:rFonts w:ascii="Times New Roman" w:hAnsi="Times New Roman"/>
          <w:b w:val="0"/>
          <w:i w:val="0"/>
          <w:color w:val="000000"/>
          <w:sz w:val="22"/>
        </w:rPr>
        <w:t>52</w:t>
      </w:r>
    </w:p>
    <w:p>
      <w:pPr>
        <w:spacing w:line="360" w:lineRule="auto"/>
        <w:ind w:left="0"/>
        <w:jc w:val="left"/>
      </w:pPr>
      <w:r>
        <w:t>11．</w:t>
      </w:r>
      <w:r>
        <w:rPr>
          <w:rFonts w:ascii="Times New Roman" w:hAnsi="Times New Roman"/>
          <w:b w:val="0"/>
          <w:i w:val="0"/>
          <w:color w:val="000000"/>
          <w:sz w:val="22"/>
        </w:rPr>
        <w:t>20</w:t>
      </w:r>
    </w:p>
    <w:p>
      <w:pPr>
        <w:spacing w:line="360" w:lineRule="auto"/>
        <w:ind w:left="0"/>
        <w:jc w:val="left"/>
        <w:textAlignment w:val="center"/>
      </w:pPr>
      <w:r>
        <w:t>12．</w:t>
      </w:r>
      <w:r>
        <w:rPr>
          <w:rFonts w:ascii="Times New Roman" w:hAnsi="Times New Roman"/>
          <w:b w:val="0"/>
          <w:i w:val="0"/>
          <w:color w:val="000000"/>
          <w:sz w:val="22"/>
        </w:rPr>
        <w:t>解：（1）调查的总人数是4÷0.1=40（人），则a=40×0.3=12，b=8÷40=0.2．故答案是：12，0.2；（2）</w:t>
      </w:r>
      <w:r>
        <w:drawing>
          <wp:inline distT="0" distB="0" distL="0" distR="0">
            <wp:extent cx="2228850" cy="154305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12"/>
                    <a:stretch>
                      <a:fillRect/>
                    </a:stretch>
                  </pic:blipFill>
                  <pic:spPr>
                    <a:xfrm>
                      <a:off x="0" y="0"/>
                      <a:ext cx="2228850" cy="1543050"/>
                    </a:xfrm>
                    <a:prstGeom prst="rect">
                      <a:avLst/>
                    </a:prstGeom>
                  </pic:spPr>
                </pic:pic>
              </a:graphicData>
            </a:graphic>
          </wp:inline>
        </w:drawing>
      </w:r>
      <w:r>
        <w:rPr>
          <w:rFonts w:ascii="Times New Roman" w:hAnsi="Times New Roman"/>
          <w:b w:val="0"/>
          <w:i w:val="0"/>
          <w:color w:val="000000"/>
          <w:sz w:val="22"/>
        </w:rPr>
        <w:t>（3）在1.5小时以内完成了家庭作业的总人数是1500×（0.1+0.3+0.25）=975（人）．答：在1.5小时以内完成了家庭作业的总人数是975人．</w:t>
      </w:r>
    </w:p>
    <w:p>
      <w:pPr>
        <w:spacing w:line="360" w:lineRule="auto"/>
        <w:ind w:left="0"/>
        <w:jc w:val="left"/>
      </w:pPr>
      <w:r>
        <w:t>13．</w:t>
      </w:r>
      <w:r>
        <w:rPr>
          <w:rFonts w:ascii="Times New Roman" w:hAnsi="Times New Roman"/>
          <w:b w:val="0"/>
          <w:i w:val="0"/>
          <w:color w:val="000000"/>
          <w:sz w:val="22"/>
        </w:rPr>
        <w:t xml:space="preserve">（1）解：样本容量=2÷0.050=40，所以第2组的频率=3÷40=0.075；第四组的频率=19÷40=0.475．如图：  </w:t>
      </w:r>
    </w:p>
    <w:p>
      <w:pPr>
        <w:spacing w:line="360" w:lineRule="auto"/>
        <w:ind w:left="0"/>
        <w:jc w:val="left"/>
        <w:textAlignment w:val="center"/>
      </w:pPr>
      <w:r>
        <w:drawing>
          <wp:inline distT="0" distB="0" distL="0" distR="0">
            <wp:extent cx="4453255" cy="1642110"/>
            <wp:effectExtent l="0" t="0" r="0" b="0"/>
            <wp:docPr id="9" name="图片 9" descr="图片_x0020_10882899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图片_x0020_1088289987"/>
                    <pic:cNvPicPr>
                      <a:picLocks noChangeAspect="1"/>
                    </pic:cNvPicPr>
                  </pic:nvPicPr>
                  <pic:blipFill>
                    <a:blip r:embed="rId13"/>
                    <a:stretch>
                      <a:fillRect/>
                    </a:stretch>
                  </pic:blipFill>
                  <pic:spPr>
                    <a:xfrm>
                      <a:off x="0" y="0"/>
                      <a:ext cx="4453467" cy="1642533"/>
                    </a:xfrm>
                    <a:prstGeom prst="rect">
                      <a:avLst/>
                    </a:prstGeom>
                  </pic:spPr>
                </pic:pic>
              </a:graphicData>
            </a:graphic>
          </wp:inline>
        </w:drawing>
      </w:r>
    </w:p>
    <w:p>
      <w:pPr>
        <w:spacing w:line="360" w:lineRule="auto"/>
        <w:ind w:left="0"/>
        <w:jc w:val="left"/>
      </w:pPr>
      <w:r>
        <w:rPr>
          <w:rFonts w:ascii="Times New Roman" w:hAnsi="Times New Roman"/>
          <w:b w:val="0"/>
          <w:i w:val="0"/>
          <w:color w:val="000000"/>
          <w:sz w:val="22"/>
        </w:rPr>
        <w:t>（2）全校400名学生平均每天参加课外锻炼的时间；40名学生平均每天参加课外锻炼的时间；40；40</w:t>
      </w:r>
    </w:p>
    <w:p>
      <w:pPr>
        <w:spacing w:line="360" w:lineRule="auto"/>
        <w:ind w:left="0"/>
        <w:jc w:val="left"/>
      </w:pPr>
      <w:r>
        <w:rPr>
          <w:rFonts w:ascii="Times New Roman" w:hAnsi="Times New Roman"/>
          <w:b w:val="0"/>
          <w:i w:val="0"/>
          <w:color w:val="000000"/>
          <w:sz w:val="22"/>
        </w:rPr>
        <w:t xml:space="preserve">（3）解：用平均数、中位数或众数描述该校400名学生平均每天参加课外锻炼时间的总体情况都比较合适，因为在这一问题中，这三个量非常接近  </w:t>
      </w:r>
    </w:p>
    <w:p>
      <w:pPr>
        <w:spacing w:line="360" w:lineRule="auto"/>
        <w:ind w:left="0"/>
        <w:jc w:val="left"/>
      </w:pPr>
      <w:r>
        <w:rPr>
          <w:rFonts w:ascii="Times New Roman" w:hAnsi="Times New Roman"/>
          <w:b w:val="0"/>
          <w:i w:val="0"/>
          <w:color w:val="000000"/>
          <w:sz w:val="22"/>
        </w:rPr>
        <w:t xml:space="preserve">（4）解：因为随机调查的40名学生平均每天参加课外锻炼的时间多于30分的有35人，  </w:t>
      </w:r>
    </w:p>
    <w:p>
      <w:pPr>
        <w:spacing w:line="360" w:lineRule="auto"/>
        <w:ind w:left="0"/>
        <w:jc w:val="left"/>
        <w:textAlignment w:val="center"/>
      </w:pPr>
      <w:r>
        <w:rPr>
          <w:rFonts w:ascii="Times New Roman" w:hAnsi="Times New Roman"/>
          <w:b w:val="0"/>
          <w:i w:val="0"/>
          <w:color w:val="000000"/>
          <w:sz w:val="22"/>
        </w:rPr>
        <w:t xml:space="preserve">所以可以估计这所学校平均每天参加课外锻炼的时间多于30分的学生有 </w:t>
      </w:r>
      <m:oMath>
        <m:f>
          <m:fPr/>
          <m:num>
            <m:r>
              <w:rPr>
                <w:rFonts w:ascii="Cambria Math" w:hAnsi="Cambria Math"/>
                <w:sz w:val="30"/>
                <w:szCs w:val="30"/>
                <w:lang w:eastAsia="zh-CN"/>
              </w:rPr>
              <m:t>35</m:t>
            </m:r>
          </m:num>
          <m:den>
            <m:r>
              <w:rPr>
                <w:rFonts w:ascii="Cambria Math" w:hAnsi="Cambria Math"/>
                <w:sz w:val="30"/>
                <w:szCs w:val="30"/>
                <w:lang w:eastAsia="zh-CN"/>
              </w:rPr>
              <m:t>40</m:t>
            </m:r>
          </m:den>
        </m:f>
      </m:oMath>
      <w:r>
        <w:rPr>
          <w:rFonts w:ascii="Times New Roman" w:hAnsi="Times New Roman"/>
          <w:b w:val="0"/>
          <w:i w:val="0"/>
          <w:color w:val="000000"/>
          <w:sz w:val="22"/>
        </w:rPr>
        <w:t xml:space="preserve"> ×400=350人．</w:t>
      </w:r>
    </w:p>
    <w:p>
      <w:pPr>
        <w:spacing w:line="360" w:lineRule="auto"/>
        <w:ind w:left="0"/>
        <w:jc w:val="left"/>
      </w:pPr>
      <w:r>
        <w:t>14．</w:t>
      </w:r>
      <w:r>
        <w:rPr>
          <w:rFonts w:ascii="Times New Roman" w:hAnsi="Times New Roman"/>
          <w:b w:val="0"/>
          <w:i w:val="0"/>
          <w:color w:val="000000"/>
          <w:sz w:val="22"/>
        </w:rPr>
        <w:t>解：（1）设50≤x＜60分数段频率为x，70≤x＜80分数段的频数为y，根据题意得10：x=16：0.08=y：0.2，解得x=0.05，y=40．填表如下：</w:t>
      </w:r>
    </w:p>
    <w:tbl>
      <w:tblPr>
        <w:tblStyle w:val="4"/>
        <w:tblW w:w="0" w:type="auto"/>
        <w:tblInd w:w="115" w:type="dxa"/>
        <w:tblBorders>
          <w:top w:val="inset" w:color="000000" w:sz="8" w:space="0"/>
          <w:left w:val="inset" w:color="000000" w:sz="8" w:space="0"/>
          <w:bottom w:val="inset" w:color="000000" w:sz="8" w:space="0"/>
          <w:right w:val="inset" w:color="000000" w:sz="8" w:space="0"/>
          <w:insideH w:val="none" w:color="auto" w:sz="0" w:space="0"/>
          <w:insideV w:val="none" w:color="auto" w:sz="0" w:space="0"/>
        </w:tblBorders>
        <w:tblLayout w:type="autofit"/>
        <w:tblCellMar>
          <w:top w:w="0" w:type="dxa"/>
          <w:left w:w="108" w:type="dxa"/>
          <w:bottom w:w="0" w:type="dxa"/>
          <w:right w:w="108" w:type="dxa"/>
        </w:tblCellMar>
      </w:tblPr>
      <w:tblGrid>
        <w:gridCol w:w="1979"/>
        <w:gridCol w:w="1557"/>
        <w:gridCol w:w="1624"/>
      </w:tblGrid>
      <w:tr>
        <w:tblPrEx>
          <w:tblBorders>
            <w:top w:val="inset" w:color="000000" w:sz="8" w:space="0"/>
            <w:left w:val="inset" w:color="000000" w:sz="8" w:space="0"/>
            <w:bottom w:val="inset" w:color="000000" w:sz="8" w:space="0"/>
            <w:right w:val="inset" w:color="000000" w:sz="8" w:space="0"/>
            <w:insideH w:val="none" w:color="auto" w:sz="0" w:space="0"/>
            <w:insideV w:val="none" w:color="auto" w:sz="0" w:space="0"/>
          </w:tblBorders>
          <w:tblCellMar>
            <w:top w:w="0" w:type="dxa"/>
            <w:left w:w="108" w:type="dxa"/>
            <w:bottom w:w="0" w:type="dxa"/>
            <w:right w:w="108" w:type="dxa"/>
          </w:tblCellMar>
        </w:tblPrEx>
        <w:tc>
          <w:tcPr>
            <w:tcW w:w="1979"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vAlign w:val="center"/>
          </w:tcPr>
          <w:p>
            <w:pPr>
              <w:spacing w:line="360" w:lineRule="auto"/>
              <w:ind w:left="0"/>
              <w:jc w:val="left"/>
            </w:pPr>
            <w:r>
              <w:rPr>
                <w:rFonts w:ascii="Times New Roman" w:hAnsi="Times New Roman"/>
                <w:b w:val="0"/>
                <w:i w:val="0"/>
                <w:color w:val="000000"/>
                <w:sz w:val="22"/>
              </w:rPr>
              <w:t>成绩 x 分</w:t>
            </w:r>
          </w:p>
        </w:tc>
        <w:tc>
          <w:tcPr>
            <w:tcW w:w="1557"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vAlign w:val="center"/>
          </w:tcPr>
          <w:p>
            <w:pPr>
              <w:spacing w:line="360" w:lineRule="auto"/>
              <w:ind w:left="0"/>
              <w:jc w:val="left"/>
            </w:pPr>
            <w:r>
              <w:rPr>
                <w:rFonts w:ascii="Times New Roman" w:hAnsi="Times New Roman"/>
                <w:b w:val="0"/>
                <w:i w:val="0"/>
                <w:color w:val="000000"/>
                <w:sz w:val="22"/>
              </w:rPr>
              <w:t>频 数</w:t>
            </w:r>
          </w:p>
        </w:tc>
        <w:tc>
          <w:tcPr>
            <w:tcW w:w="1624"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vAlign w:val="center"/>
          </w:tcPr>
          <w:p>
            <w:pPr>
              <w:spacing w:line="360" w:lineRule="auto"/>
              <w:ind w:left="0"/>
              <w:jc w:val="left"/>
            </w:pPr>
            <w:r>
              <w:rPr>
                <w:rFonts w:ascii="Times New Roman" w:hAnsi="Times New Roman"/>
                <w:b w:val="0"/>
                <w:i w:val="0"/>
                <w:color w:val="000000"/>
                <w:sz w:val="22"/>
              </w:rPr>
              <w:t>频 率</w:t>
            </w:r>
          </w:p>
        </w:tc>
      </w:tr>
      <w:tr>
        <w:tblPrEx>
          <w:tblBorders>
            <w:top w:val="inset" w:color="000000" w:sz="8" w:space="0"/>
            <w:left w:val="inset" w:color="000000" w:sz="8" w:space="0"/>
            <w:bottom w:val="inset" w:color="000000" w:sz="8" w:space="0"/>
            <w:right w:val="inset" w:color="000000" w:sz="8" w:space="0"/>
            <w:insideH w:val="none" w:color="auto" w:sz="0" w:space="0"/>
            <w:insideV w:val="none" w:color="auto" w:sz="0" w:space="0"/>
          </w:tblBorders>
          <w:tblCellMar>
            <w:top w:w="0" w:type="dxa"/>
            <w:left w:w="108" w:type="dxa"/>
            <w:bottom w:w="0" w:type="dxa"/>
            <w:right w:w="108" w:type="dxa"/>
          </w:tblCellMar>
        </w:tblPrEx>
        <w:tc>
          <w:tcPr>
            <w:tcW w:w="1979"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vAlign w:val="center"/>
          </w:tcPr>
          <w:p>
            <w:pPr>
              <w:spacing w:line="360" w:lineRule="auto"/>
              <w:ind w:left="0"/>
              <w:jc w:val="left"/>
            </w:pPr>
            <w:r>
              <w:rPr>
                <w:rFonts w:ascii="Times New Roman" w:hAnsi="Times New Roman"/>
                <w:b w:val="0"/>
                <w:i w:val="0"/>
                <w:color w:val="000000"/>
                <w:sz w:val="22"/>
              </w:rPr>
              <w:t>50≤x＜60</w:t>
            </w:r>
          </w:p>
        </w:tc>
        <w:tc>
          <w:tcPr>
            <w:tcW w:w="1557"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vAlign w:val="center"/>
          </w:tcPr>
          <w:p>
            <w:pPr>
              <w:spacing w:line="360" w:lineRule="auto"/>
              <w:ind w:left="0"/>
              <w:jc w:val="left"/>
            </w:pPr>
            <w:r>
              <w:rPr>
                <w:rFonts w:ascii="Times New Roman" w:hAnsi="Times New Roman"/>
                <w:b w:val="0"/>
                <w:i w:val="0"/>
                <w:color w:val="000000"/>
                <w:sz w:val="22"/>
              </w:rPr>
              <w:t>10</w:t>
            </w:r>
          </w:p>
        </w:tc>
        <w:tc>
          <w:tcPr>
            <w:tcW w:w="1624"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vAlign w:val="center"/>
          </w:tcPr>
          <w:p>
            <w:pPr>
              <w:spacing w:line="360" w:lineRule="auto"/>
              <w:ind w:left="0"/>
              <w:jc w:val="left"/>
            </w:pPr>
            <w:r>
              <w:rPr>
                <w:rFonts w:ascii="Times New Roman" w:hAnsi="Times New Roman"/>
                <w:b w:val="0"/>
                <w:i w:val="0"/>
                <w:color w:val="000000"/>
                <w:sz w:val="22"/>
              </w:rPr>
              <w:t>0.05</w:t>
            </w:r>
          </w:p>
        </w:tc>
      </w:tr>
      <w:tr>
        <w:tblPrEx>
          <w:tblBorders>
            <w:top w:val="inset" w:color="000000" w:sz="8" w:space="0"/>
            <w:left w:val="inset" w:color="000000" w:sz="8" w:space="0"/>
            <w:bottom w:val="inset" w:color="000000" w:sz="8" w:space="0"/>
            <w:right w:val="inset" w:color="000000" w:sz="8" w:space="0"/>
            <w:insideH w:val="none" w:color="auto" w:sz="0" w:space="0"/>
            <w:insideV w:val="none" w:color="auto" w:sz="0" w:space="0"/>
          </w:tblBorders>
          <w:tblCellMar>
            <w:top w:w="0" w:type="dxa"/>
            <w:left w:w="108" w:type="dxa"/>
            <w:bottom w:w="0" w:type="dxa"/>
            <w:right w:w="108" w:type="dxa"/>
          </w:tblCellMar>
        </w:tblPrEx>
        <w:tc>
          <w:tcPr>
            <w:tcW w:w="1979"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vAlign w:val="center"/>
          </w:tcPr>
          <w:p>
            <w:pPr>
              <w:spacing w:line="360" w:lineRule="auto"/>
              <w:ind w:left="0"/>
              <w:jc w:val="left"/>
            </w:pPr>
            <w:r>
              <w:rPr>
                <w:rFonts w:ascii="Times New Roman" w:hAnsi="Times New Roman"/>
                <w:b w:val="0"/>
                <w:i w:val="0"/>
                <w:color w:val="000000"/>
                <w:sz w:val="22"/>
              </w:rPr>
              <w:t>60≤x＜70</w:t>
            </w:r>
          </w:p>
        </w:tc>
        <w:tc>
          <w:tcPr>
            <w:tcW w:w="1557"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vAlign w:val="center"/>
          </w:tcPr>
          <w:p>
            <w:pPr>
              <w:spacing w:line="360" w:lineRule="auto"/>
              <w:ind w:left="0"/>
              <w:jc w:val="left"/>
            </w:pPr>
            <w:r>
              <w:rPr>
                <w:rFonts w:ascii="Times New Roman" w:hAnsi="Times New Roman"/>
                <w:b w:val="0"/>
                <w:i w:val="0"/>
                <w:color w:val="000000"/>
                <w:sz w:val="22"/>
              </w:rPr>
              <w:t>16</w:t>
            </w:r>
          </w:p>
        </w:tc>
        <w:tc>
          <w:tcPr>
            <w:tcW w:w="1624"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vAlign w:val="center"/>
          </w:tcPr>
          <w:p>
            <w:pPr>
              <w:spacing w:line="360" w:lineRule="auto"/>
              <w:ind w:left="0"/>
              <w:jc w:val="left"/>
            </w:pPr>
            <w:r>
              <w:rPr>
                <w:rFonts w:ascii="Times New Roman" w:hAnsi="Times New Roman"/>
                <w:b w:val="0"/>
                <w:i w:val="0"/>
                <w:color w:val="000000"/>
                <w:sz w:val="22"/>
              </w:rPr>
              <w:t>0.08</w:t>
            </w:r>
          </w:p>
        </w:tc>
      </w:tr>
      <w:tr>
        <w:tblPrEx>
          <w:tblBorders>
            <w:top w:val="inset" w:color="000000" w:sz="8" w:space="0"/>
            <w:left w:val="inset" w:color="000000" w:sz="8" w:space="0"/>
            <w:bottom w:val="inset" w:color="000000" w:sz="8" w:space="0"/>
            <w:right w:val="inset" w:color="000000" w:sz="8" w:space="0"/>
            <w:insideH w:val="none" w:color="auto" w:sz="0" w:space="0"/>
            <w:insideV w:val="none" w:color="auto" w:sz="0" w:space="0"/>
          </w:tblBorders>
          <w:tblCellMar>
            <w:top w:w="0" w:type="dxa"/>
            <w:left w:w="108" w:type="dxa"/>
            <w:bottom w:w="0" w:type="dxa"/>
            <w:right w:w="108" w:type="dxa"/>
          </w:tblCellMar>
        </w:tblPrEx>
        <w:tc>
          <w:tcPr>
            <w:tcW w:w="1979"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vAlign w:val="center"/>
          </w:tcPr>
          <w:p>
            <w:pPr>
              <w:spacing w:line="360" w:lineRule="auto"/>
              <w:ind w:left="0"/>
              <w:jc w:val="left"/>
            </w:pPr>
            <w:r>
              <w:rPr>
                <w:rFonts w:ascii="Times New Roman" w:hAnsi="Times New Roman"/>
                <w:b w:val="0"/>
                <w:i w:val="0"/>
                <w:color w:val="000000"/>
                <w:sz w:val="22"/>
              </w:rPr>
              <w:t>70≤x＜80</w:t>
            </w:r>
          </w:p>
        </w:tc>
        <w:tc>
          <w:tcPr>
            <w:tcW w:w="1557"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vAlign w:val="center"/>
          </w:tcPr>
          <w:p>
            <w:pPr>
              <w:spacing w:line="360" w:lineRule="auto"/>
              <w:ind w:left="0"/>
              <w:jc w:val="left"/>
            </w:pPr>
            <w:r>
              <w:rPr>
                <w:rFonts w:ascii="Times New Roman" w:hAnsi="Times New Roman"/>
                <w:b w:val="0"/>
                <w:i w:val="0"/>
                <w:color w:val="000000"/>
                <w:sz w:val="22"/>
              </w:rPr>
              <w:t>40</w:t>
            </w:r>
          </w:p>
        </w:tc>
        <w:tc>
          <w:tcPr>
            <w:tcW w:w="1624"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vAlign w:val="center"/>
          </w:tcPr>
          <w:p>
            <w:pPr>
              <w:spacing w:line="360" w:lineRule="auto"/>
              <w:ind w:left="0"/>
              <w:jc w:val="left"/>
            </w:pPr>
            <w:r>
              <w:rPr>
                <w:rFonts w:ascii="Times New Roman" w:hAnsi="Times New Roman"/>
                <w:b w:val="0"/>
                <w:i w:val="0"/>
                <w:color w:val="000000"/>
                <w:sz w:val="22"/>
              </w:rPr>
              <w:t>0.2</w:t>
            </w:r>
          </w:p>
        </w:tc>
      </w:tr>
      <w:tr>
        <w:tblPrEx>
          <w:tblBorders>
            <w:top w:val="inset" w:color="000000" w:sz="8" w:space="0"/>
            <w:left w:val="inset" w:color="000000" w:sz="8" w:space="0"/>
            <w:bottom w:val="inset" w:color="000000" w:sz="8" w:space="0"/>
            <w:right w:val="inset" w:color="000000" w:sz="8" w:space="0"/>
            <w:insideH w:val="none" w:color="auto" w:sz="0" w:space="0"/>
            <w:insideV w:val="none" w:color="auto" w:sz="0" w:space="0"/>
          </w:tblBorders>
          <w:tblCellMar>
            <w:top w:w="0" w:type="dxa"/>
            <w:left w:w="108" w:type="dxa"/>
            <w:bottom w:w="0" w:type="dxa"/>
            <w:right w:w="108" w:type="dxa"/>
          </w:tblCellMar>
        </w:tblPrEx>
        <w:tc>
          <w:tcPr>
            <w:tcW w:w="1979"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vAlign w:val="center"/>
          </w:tcPr>
          <w:p>
            <w:pPr>
              <w:spacing w:line="360" w:lineRule="auto"/>
              <w:ind w:left="0"/>
              <w:jc w:val="left"/>
            </w:pPr>
            <w:r>
              <w:rPr>
                <w:rFonts w:ascii="Times New Roman" w:hAnsi="Times New Roman"/>
                <w:b w:val="0"/>
                <w:i w:val="0"/>
                <w:color w:val="000000"/>
                <w:sz w:val="22"/>
              </w:rPr>
              <w:t>80≤x＜90</w:t>
            </w:r>
          </w:p>
        </w:tc>
        <w:tc>
          <w:tcPr>
            <w:tcW w:w="1557"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vAlign w:val="center"/>
          </w:tcPr>
          <w:p>
            <w:pPr>
              <w:spacing w:line="360" w:lineRule="auto"/>
              <w:ind w:left="0"/>
              <w:jc w:val="left"/>
            </w:pPr>
            <w:r>
              <w:rPr>
                <w:rFonts w:ascii="Times New Roman" w:hAnsi="Times New Roman"/>
                <w:b w:val="0"/>
                <w:i w:val="0"/>
                <w:color w:val="000000"/>
                <w:sz w:val="22"/>
              </w:rPr>
              <w:t>62</w:t>
            </w:r>
          </w:p>
        </w:tc>
        <w:tc>
          <w:tcPr>
            <w:tcW w:w="1624"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vAlign w:val="center"/>
          </w:tcPr>
          <w:p>
            <w:pPr>
              <w:spacing w:line="360" w:lineRule="auto"/>
              <w:ind w:left="0"/>
              <w:jc w:val="left"/>
            </w:pPr>
            <w:r>
              <w:rPr>
                <w:rFonts w:ascii="Times New Roman" w:hAnsi="Times New Roman"/>
                <w:b w:val="0"/>
                <w:i w:val="0"/>
                <w:color w:val="000000"/>
                <w:sz w:val="22"/>
              </w:rPr>
              <w:t>0.31</w:t>
            </w:r>
          </w:p>
        </w:tc>
      </w:tr>
      <w:tr>
        <w:tblPrEx>
          <w:tblBorders>
            <w:top w:val="inset" w:color="000000" w:sz="8" w:space="0"/>
            <w:left w:val="inset" w:color="000000" w:sz="8" w:space="0"/>
            <w:bottom w:val="inset" w:color="000000" w:sz="8" w:space="0"/>
            <w:right w:val="inset" w:color="000000" w:sz="8" w:space="0"/>
            <w:insideH w:val="none" w:color="auto" w:sz="0" w:space="0"/>
            <w:insideV w:val="none" w:color="auto" w:sz="0" w:space="0"/>
          </w:tblBorders>
          <w:tblCellMar>
            <w:top w:w="0" w:type="dxa"/>
            <w:left w:w="108" w:type="dxa"/>
            <w:bottom w:w="0" w:type="dxa"/>
            <w:right w:w="108" w:type="dxa"/>
          </w:tblCellMar>
        </w:tblPrEx>
        <w:tc>
          <w:tcPr>
            <w:tcW w:w="1979"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vAlign w:val="center"/>
          </w:tcPr>
          <w:p>
            <w:pPr>
              <w:spacing w:line="360" w:lineRule="auto"/>
              <w:ind w:left="0"/>
              <w:jc w:val="left"/>
            </w:pPr>
            <w:r>
              <w:rPr>
                <w:rFonts w:ascii="Times New Roman" w:hAnsi="Times New Roman"/>
                <w:b w:val="0"/>
                <w:i w:val="0"/>
                <w:color w:val="000000"/>
                <w:sz w:val="22"/>
              </w:rPr>
              <w:t>90≤x＜100</w:t>
            </w:r>
          </w:p>
        </w:tc>
        <w:tc>
          <w:tcPr>
            <w:tcW w:w="1557"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vAlign w:val="center"/>
          </w:tcPr>
          <w:p>
            <w:pPr>
              <w:spacing w:line="360" w:lineRule="auto"/>
              <w:ind w:left="0"/>
              <w:jc w:val="left"/>
            </w:pPr>
            <w:r>
              <w:rPr>
                <w:rFonts w:ascii="Times New Roman" w:hAnsi="Times New Roman"/>
                <w:b w:val="0"/>
                <w:i w:val="0"/>
                <w:color w:val="000000"/>
                <w:sz w:val="22"/>
              </w:rPr>
              <w:t>72</w:t>
            </w:r>
          </w:p>
        </w:tc>
        <w:tc>
          <w:tcPr>
            <w:tcW w:w="1624"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vAlign w:val="center"/>
          </w:tcPr>
          <w:p>
            <w:pPr>
              <w:spacing w:line="360" w:lineRule="auto"/>
              <w:ind w:left="0"/>
              <w:jc w:val="left"/>
            </w:pPr>
            <w:r>
              <w:rPr>
                <w:rFonts w:ascii="Times New Roman" w:hAnsi="Times New Roman"/>
                <w:b w:val="0"/>
                <w:i w:val="0"/>
                <w:color w:val="000000"/>
                <w:sz w:val="22"/>
              </w:rPr>
              <w:t>0.36</w:t>
            </w:r>
          </w:p>
        </w:tc>
      </w:tr>
    </w:tbl>
    <w:p>
      <w:pPr>
        <w:spacing w:line="360" w:lineRule="auto"/>
        <w:ind w:left="0"/>
        <w:jc w:val="left"/>
      </w:pPr>
      <w:r>
        <w:rPr>
          <w:rFonts w:ascii="Times New Roman" w:hAnsi="Times New Roman"/>
          <w:b w:val="0"/>
          <w:i w:val="0"/>
          <w:color w:val="000000"/>
          <w:sz w:val="22"/>
        </w:rPr>
        <w:t>（2）随机抽取的样本容量为：16÷0.08=200；（3）根据题意得：3000×0.36=1080，所以这3000名学生中，有1080名学生得分等级为A．</w:t>
      </w:r>
    </w:p>
    <w:p>
      <w:pPr>
        <w:spacing w:line="360" w:lineRule="auto"/>
        <w:ind w:left="0"/>
        <w:jc w:val="left"/>
      </w:pPr>
      <w:r>
        <w:t>15．</w:t>
      </w:r>
      <w:r>
        <w:rPr>
          <w:rFonts w:ascii="Times New Roman" w:hAnsi="Times New Roman"/>
          <w:b w:val="0"/>
          <w:i w:val="0"/>
          <w:color w:val="000000"/>
          <w:sz w:val="22"/>
        </w:rPr>
        <w:t>解：C方案更精确．</w:t>
      </w:r>
    </w:p>
    <w:p>
      <w:pPr>
        <w:spacing w:line="360" w:lineRule="auto"/>
        <w:ind w:left="0"/>
        <w:jc w:val="left"/>
      </w:pPr>
      <w:r>
        <w:rPr>
          <w:rFonts w:ascii="Times New Roman" w:hAnsi="Times New Roman"/>
          <w:b w:val="0"/>
          <w:i w:val="0"/>
          <w:color w:val="000000"/>
          <w:sz w:val="22"/>
        </w:rPr>
        <w:t>A、只在七年级学生中随机抽取150名学生进行调查，不具有代表性；</w:t>
      </w:r>
    </w:p>
    <w:p>
      <w:pPr>
        <w:spacing w:line="360" w:lineRule="auto"/>
        <w:ind w:left="0"/>
        <w:jc w:val="left"/>
      </w:pPr>
      <w:r>
        <w:rPr>
          <w:rFonts w:ascii="Times New Roman" w:hAnsi="Times New Roman"/>
          <w:b w:val="0"/>
          <w:i w:val="0"/>
          <w:color w:val="000000"/>
          <w:sz w:val="22"/>
        </w:rPr>
        <w:t>B、在全校学生中随机抽取150名学生进行调查，由于男女生人数不一样多，所以不具有代表性；</w:t>
      </w:r>
    </w:p>
    <w:p>
      <w:pPr>
        <w:spacing w:line="360" w:lineRule="auto"/>
        <w:ind w:left="0"/>
        <w:jc w:val="left"/>
      </w:pPr>
      <w:r>
        <w:rPr>
          <w:rFonts w:ascii="Times New Roman" w:hAnsi="Times New Roman"/>
          <w:b w:val="0"/>
          <w:i w:val="0"/>
          <w:color w:val="000000"/>
          <w:sz w:val="22"/>
        </w:rPr>
        <w:t>C、分别在男生中随即抽取80名，在女生中随机抽取70名女生进行调查，这种方案调查的结果更精确．</w:t>
      </w:r>
    </w:p>
    <w:p>
      <w:pPr>
        <w:spacing w:line="360" w:lineRule="auto"/>
        <w:ind w:left="0"/>
        <w:jc w:val="left"/>
      </w:pPr>
      <w:r>
        <w:t>16．</w:t>
      </w:r>
      <w:r>
        <w:rPr>
          <w:rFonts w:ascii="Times New Roman" w:hAnsi="Times New Roman"/>
          <w:b w:val="0"/>
          <w:i w:val="0"/>
          <w:color w:val="000000"/>
          <w:sz w:val="22"/>
        </w:rPr>
        <w:t xml:space="preserve">解：没道理．  </w:t>
      </w:r>
    </w:p>
    <w:p>
      <w:pPr>
        <w:spacing w:line="360" w:lineRule="auto"/>
        <w:ind w:left="0"/>
        <w:jc w:val="left"/>
      </w:pPr>
      <w:r>
        <w:rPr>
          <w:rFonts w:ascii="Times New Roman" w:hAnsi="Times New Roman"/>
          <w:b w:val="0"/>
          <w:i w:val="0"/>
          <w:color w:val="000000"/>
          <w:sz w:val="22"/>
        </w:rPr>
        <w:t>显然，该领导是采用抽样调查的方式进行调研，但抽样调查时应注意所取的样本一定要具有代表性和广泛性，他只调查了该县的一个“小康村”就断言这个县已达到“小康县”是不具有说服力的，应从该县取几个贫困村、取几个中等富裕的村，再取几个富裕的村，然后计算他们的人均收入的平均值来看是否达到8000元，才可进行断言</w:t>
      </w:r>
    </w:p>
    <w:p>
      <w:pPr>
        <w:spacing w:line="360" w:lineRule="auto"/>
        <w:ind w:left="0"/>
        <w:jc w:val="left"/>
        <w:sectPr>
          <w:headerReference r:id="rId3" w:type="default"/>
          <w:footerReference r:id="rId4" w:type="default"/>
          <w:pgSz w:w="11906" w:h="16838"/>
          <w:pgMar w:top="1134" w:right="1134" w:bottom="1134" w:left="1134" w:header="851" w:footer="992" w:gutter="0"/>
          <w:cols w:space="425" w:num="1"/>
          <w:docGrid w:type="lines" w:linePitch="312" w:charSpace="0"/>
        </w:sectPr>
      </w:pPr>
    </w:p>
    <w:p>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Math">
    <w:panose1 w:val="02040503050406030204"/>
    <w:charset w:val="01"/>
    <w:family w:val="roman"/>
    <w:pitch w:val="default"/>
    <w:sig w:usb0="E00002FF" w:usb1="420024FF" w:usb2="00000000" w:usb3="00000000" w:csb0="2000019F" w:csb1="00000000"/>
  </w:font>
  <w:font w:name="微软雅黑">
    <w:panose1 w:val="020B0503020204020204"/>
    <w:charset w:val="86"/>
    <w:family w:val="swiss"/>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tabs>
        <w:tab w:val="right" w:pos="9638"/>
        <w:tab w:val="clear" w:pos="4153"/>
        <w:tab w:val="clear" w:pos="8306"/>
      </w:tabs>
      <w:rPr>
        <w:rFonts w:ascii="微软雅黑" w:hAnsi="微软雅黑" w:eastAsia="微软雅黑"/>
      </w:rPr>
    </w:pPr>
  </w:p>
  <w:p>
    <w:pPr>
      <w:tabs>
        <w:tab w:val="center" w:pos="4153"/>
        <w:tab w:val="right" w:pos="8306"/>
      </w:tabs>
      <w:snapToGrid w:val="0"/>
      <w:jc w:val="left"/>
      <w:rPr>
        <w:rFonts w:ascii="Times New Roman" w:hAnsi="Times New Roman" w:eastAsia="宋体" w:cs="Times New Roman"/>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8240;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60288;mso-width-relative:page;mso-height-relative:page;" filled="f" o:preferrelative="t" stroked="f" coordsize="21600,21600">
          <v:path/>
          <v:fill on="f" focussize="0,0"/>
          <v:stroke on="f" joinstyle="miter"/>
          <v:imagedata r:id="rId1" r:href="rId2" o:title=""/>
          <o:lock v:ext="edit" aspectratio="t"/>
        </v:shape>
      </w:pict>
    </w:r>
    <w:r>
      <w:rPr>
        <w:rFonts w:hint="eastAsia" w:ascii="Times New Roman" w:hAnsi="Times New Roman" w:eastAsia="宋体" w:cs="Times New Roman"/>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right"/>
      <w:rPr>
        <w:rFonts w:ascii="微软雅黑" w:hAnsi="微软雅黑" w:eastAsia="微软雅黑"/>
      </w:rPr>
    </w:pPr>
  </w:p>
  <w:p>
    <w:pPr>
      <w:pBdr>
        <w:bottom w:val="none" w:color="auto" w:sz="0" w:space="1"/>
      </w:pBdr>
      <w:snapToGrid w:val="0"/>
      <w:rPr>
        <w:rFonts w:ascii="Times New Roman" w:hAnsi="Times New Roman" w:eastAsia="宋体" w:cs="Times New Roman"/>
        <w:kern w:val="0"/>
        <w:sz w:val="2"/>
        <w:szCs w:val="2"/>
      </w:rPr>
    </w:pPr>
    <w:r>
      <w:pict>
        <v:shape id="图片 4" o:spid="_x0000_s2049" o:spt="75" alt="学科网 zxxk.com" type="#_x0000_t75" style="position:absolute;left:0pt;margin-left:351pt;margin-top:8.45pt;height:0.75pt;width:0.7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F3083"/>
    <w:rsid w:val="001957A4"/>
    <w:rsid w:val="001C2E01"/>
    <w:rsid w:val="0023135B"/>
    <w:rsid w:val="002A3E4C"/>
    <w:rsid w:val="002F2B6F"/>
    <w:rsid w:val="004151FC"/>
    <w:rsid w:val="00530734"/>
    <w:rsid w:val="0071385B"/>
    <w:rsid w:val="007E26CD"/>
    <w:rsid w:val="008F3083"/>
    <w:rsid w:val="00BE4FA2"/>
    <w:rsid w:val="00C02FC6"/>
    <w:rsid w:val="17957966"/>
    <w:rsid w:val="5C5E26F2"/>
    <w:rsid w:val="792B3316"/>
    <w:rsid w:val="7C7450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kern w:val="2"/>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kern w:val="2"/>
      <w:sz w:val="18"/>
      <w:szCs w:val="18"/>
    </w:rPr>
  </w:style>
  <w:style w:type="character" w:customStyle="1" w:styleId="6">
    <w:name w:val="页眉 Char"/>
    <w:basedOn w:val="5"/>
    <w:link w:val="3"/>
    <w:qFormat/>
    <w:uiPriority w:val="99"/>
    <w:rPr>
      <w:sz w:val="18"/>
      <w:szCs w:val="18"/>
    </w:rPr>
  </w:style>
  <w:style w:type="character" w:customStyle="1" w:styleId="7">
    <w:name w:val="页脚 Char"/>
    <w:basedOn w:val="5"/>
    <w:link w:val="2"/>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1.xml"/><Relationship Id="rId13" Type="http://schemas.openxmlformats.org/officeDocument/2006/relationships/image" Target="media/image9.png"/><Relationship Id="rId12" Type="http://schemas.openxmlformats.org/officeDocument/2006/relationships/image" Target="media/image8.png"/><Relationship Id="rId11" Type="http://schemas.openxmlformats.org/officeDocument/2006/relationships/image" Target="media/image7.png"/><Relationship Id="rId10" Type="http://schemas.openxmlformats.org/officeDocument/2006/relationships/image" Target="media/image6.png"/><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49"/>
    <customShpInfo spid="_x0000_s2051"/>
    <customShpInfo spid="_x0000_s205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3084</Words>
  <Characters>3614</Characters>
  <Lines>0</Lines>
  <Paragraphs>0</Paragraphs>
  <TotalTime>5</TotalTime>
  <ScaleCrop>false</ScaleCrop>
  <LinksUpToDate>false</LinksUpToDate>
  <CharactersWithSpaces>3929</CharactersWithSpaces>
  <Application>WPS Office_11.1.0.9208_F1E327BC-269C-435d-A152-05C5408002CA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2021-12-20T01:40:00Z</dcterms:created>
  <dc:creator>MR'Tian</dc:creator>
  <cp:lastModifiedBy>Administrator</cp:lastModifiedBy>
  <dcterms:modified xsi:type="dcterms:W3CDTF">2022-04-08T12:49:04Z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2052-11.1.0.9208</vt:lpwstr>
  </property>
</Properties>
</file>