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12433300</wp:posOffset>
            </wp:positionV>
            <wp:extent cx="266700" cy="4572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2022年湖北省孝感市孝南区第一次中考模拟考试物理试卷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eastAsia="zh-CN"/>
        </w:rPr>
        <w:t>选择题（每小题只有一个符合要求的选项。每小题3分，共24分）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1、下列说法正确的是（）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A.市区内某些路段"禁鸣喇叭"，这是在传播过程中减弱噪声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B.演奏二胡用不同手指按弦的不同位置是为了改变响度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C.雨后天空中的彩虹是光的色散形成的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D.验钞机利用红外线辨别钞票的真伪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2、下列四种物态变化相同的一组是（）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①夏天，草叶上的露珠  ②冬天，窗户上的冰花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③深秋，树上的白霜 ④初春，雪化成水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A.②③B.①④C.①③D.②④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3、如图所示是跳伞运动员在匀速下落过程中，下落的速度v、下落的路程 s、重力做的功W 和重力做功的功率P随时间t变化规律的图象，其中正确的是（）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29225" cy="1266825"/>
            <wp:effectExtent l="0" t="0" r="9525" b="9525"/>
            <wp:docPr id="1" name="图片 1" descr="02ffa18b8c6ff122c94e1b8380cf79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ffa18b8c6ff122c94e1b8380cf79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4、公交车后门左右扶杆上各装有一个相当于开关的按钮，当乘客按下任意一个按钮时，铃声响起，提醒司机有乘客下车。下列选项中符合要求的电路是（）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1256030"/>
            <wp:effectExtent l="0" t="0" r="7620" b="1270"/>
            <wp:docPr id="2" name="图片 2" descr="9879181f7c7cc123bfa1f83f4784b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879181f7c7cc123bfa1f83f4784bd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5、下列说法中正确的是（）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A.只要不接触高压带电体，就没有触电的危险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B.在家庭电路中，同时使用的用电器越多，电路的总电阻越小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C.保险丝熔断后，也可以用铜丝或铁丝代替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D.雷雨时，不要在开阔地行走，可以躲在大树下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6、如图所示，条形磁铁放在粗糙程度相同的水平桌面上静止后，闭合开关 S，滑片P 向下移动。下列说法正确的是（ 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838450" cy="1009650"/>
            <wp:effectExtent l="0" t="0" r="0" b="0"/>
            <wp:docPr id="3" name="图片 3" descr="e76e64ac668339e8e4d27e7ccfddd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e76e64ac668339e8e4d27e7ccfdddc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t>A.通电螺线管的右端为S极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B.滑片P向下移动过程中，通电螺线管的磁性变弱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C.滑片P向下移动过程中，电路消耗的总功率变小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D.滑片P向下移动过程中，条形磁铁可能静止，也可能向左运动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7、为了给载重车称重计费，杨光同学结合所学物理知识，设计了如图所示的计重秤原理图，用它可以测载重车的重力。以下说法正确的是（ 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314575" cy="1219200"/>
            <wp:effectExtent l="0" t="0" r="9525" b="0"/>
            <wp:docPr id="4" name="图片 4" descr="f22b5ce47be42515feb3792efe593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22b5ce47be42515feb3792efe593e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A.图中位置的称重表是由电压表改装成的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B.在称重读数的过程中，静止的载重车受力不平衡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C.无论载重车重力如何，弹簧下面的 M 板对地面的压强不变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D.载重车的重力越大，相同时间内R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eastAsia="zh-CN"/>
        </w:rPr>
        <w:t>上产生的电热越多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8、图甲是小灯泡的I一U图象。将此灯泡L与滑动变阻器 R 串联在电压为4.5V的电路中（如图乙），闭合开关，移动滑片P，当小灯泡的功率为0.75W时（ 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514725" cy="1752600"/>
            <wp:effectExtent l="0" t="0" r="9525" b="0"/>
            <wp:docPr id="5" name="图片 5" descr="84bc1770a3fbe2dde45704995d8a7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4bc1770a3fbe2dde45704995d8a7a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A.电流表的示数为0.2A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B.滑动变阻器R接入电路中的电阻为15Ω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C.电路消耗的总功率为 1.35W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D.10s 内滑动变阻器R产生的热量为13.5J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二、填空题（每空1分，共12分）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9、如图是人和一些动物发声和听觉的频率范围。他们所发出的声音都是由于发声部位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而产生的。地震前通常有次声波产生，人、海豚和大象能感觉到次声波的是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。"掩耳盗铃"是大家熟悉的成语故事，从物理学角度分析，盗贼所犯的错误是∶既没有阻止声音的_____，又没有阻止声音的传播。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start="2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drawing>
          <wp:inline distT="0" distB="0" distL="114300" distR="114300">
            <wp:extent cx="3004820" cy="1555115"/>
            <wp:effectExtent l="0" t="0" r="5080" b="6985"/>
            <wp:docPr id="6" name="图片 6" descr="b26e9956ff3b851ae0b1635a57ba7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26e9956ff3b851ae0b1635a57ba7c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4820" cy="155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lang w:eastAsia="zh-CN"/>
        </w:rPr>
        <w:t>爸爸驾驶汽车带小明去海边沙滩浴场游泳。汽车是依靠发动机（汽油机）工作时的___冲程获得动力的。小明发现沙子烫脚，而海水却是凉凉的，这是因为海水的___比沙子的大。小明从浅水区走到深水区感觉越来越站不稳，他受到的重力___（选填"变大"、"不变"或"变小"）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11、小明在一次野炊活动中，由于没带火柴，他将中间剪得较窄的口香糖锡箔纸（可看作导体））接在干电池正负两级上，如图所示，锡箔纸较窄处就会先燃烧起来。这是因为较窄处电阻较______（选填"大"或"小"），根据______（用式子表示）可知，相同时间内产生的热量较多。日常中火柴能够擦燃是利用______这种方式改变物体的内能。</w:t>
      </w:r>
    </w:p>
    <w:p>
      <w:pPr>
        <w:rPr>
          <w:rFonts w:hint="default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752725" cy="1028700"/>
            <wp:effectExtent l="0" t="0" r="9525" b="0"/>
            <wp:docPr id="7" name="图片 7" descr="4e8c8e546c8ad61dc50d35bb8683d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e8c8e546c8ad61dc50d35bb8683d9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1777365" cy="1010920"/>
            <wp:effectExtent l="0" t="0" r="13335" b="17780"/>
            <wp:docPr id="8" name="图片 8" descr="4f058402d4943c3627a369e51eff5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f058402d4943c3627a369e51eff5fd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101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260" w:firstLineChars="600"/>
        <w:rPr>
          <w:rFonts w:hint="default"/>
        </w:rPr>
      </w:pPr>
      <w:r>
        <w:rPr>
          <w:rFonts w:hint="eastAsia"/>
          <w:lang w:val="en-US" w:eastAsia="zh-CN"/>
        </w:rPr>
        <w:t>第11题图                           第12题图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12、某一个电磁实验装置如图所示，在磁场中悬挂一根导体 AB，把它的两端跟电流表连接起来，组成闭合回路。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（1）这个实验演示的是______的工作原理（选填"电动机"或"发电机"）。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（2）下列操作，电路中能产生电流的是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（选填所有符合要求的选项序号）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①蹄形磁体和导体AB都静止 ②蹄形磁体静止，导体 AB左右运动 ③导体 AB静止，蹄形磁体左右运动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（3）工作时能量转化情况是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 xml:space="preserve"> 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三、作图题（每小题2分，共4分）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13、如图，F</w:t>
      </w:r>
      <w:r>
        <w:rPr>
          <w:rFonts w:hint="eastAsia"/>
          <w:vertAlign w:val="subscript"/>
          <w:lang w:eastAsia="zh-CN"/>
        </w:rPr>
        <w:t>1</w:t>
      </w:r>
      <w:r>
        <w:rPr>
          <w:rFonts w:hint="eastAsia"/>
          <w:lang w:eastAsia="zh-CN"/>
        </w:rPr>
        <w:t>、F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eastAsia="zh-CN"/>
        </w:rPr>
        <w:t>分别为透镜的焦点，点光源S发出的两束光线射向透镜，画出经过两个透镜折射后的光线（有作图痕迹）。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75150" cy="1171575"/>
            <wp:effectExtent l="0" t="0" r="6350" b="9525"/>
            <wp:docPr id="9" name="图片 9" descr="4dbd44e26cb4b12201bd3191b8ae6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dbd44e26cb4b12201bd3191b8ae6bd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751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14、如图，一个曲线型杠杆，O为支点，连接地面和杠杆的弹簧可以被压缩或拉伸，请在图中画出能使杠杆在此位置顺时针转动时最小动力 F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eastAsia="zh-CN"/>
        </w:rPr>
        <w:t>的示意图，画出此时阻力 F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eastAsia="zh-CN"/>
        </w:rPr>
        <w:t>的示意图。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四、实验与探究题（每空1分，共15分）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15、（1）探究"某种液体凝固时温度变化的特点"。如图甲所示，小红在试管中放入适量的液体，并固定一支电子温度计（传感器感应温度、液晶屏显示数字），将其放入冰箱中，每隔4 min 记录一次液体的温度，绘制出了图乙所示的温度随时间变化的图象。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start="3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drawing>
          <wp:inline distT="0" distB="0" distL="114300" distR="114300">
            <wp:extent cx="4171315" cy="1287145"/>
            <wp:effectExtent l="0" t="0" r="635" b="8255"/>
            <wp:docPr id="10" name="图片 10" descr="6c02051b018ef6738040a0b0c742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c02051b018ef6738040a0b0c74252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71315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①由图象可知，该液体的凝固点是____℃。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②该物质第12min 时的内能______（填"大于""小于"或"'等于"）第16 min 时的内能。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（2）如图丙，艾英同学在做"探究平面镜成像特点"的实验时，所用的实验器材有带底座的玻璃板、白纸、笔、火柴、光屏、刻度尺、两支外形相同的蜡烛 A和 B。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①在竖立的玻璃板前点燃蜡烛 A，拿（填"点燃"或"未点燃"）的蜡烛 B竖直在玻璃板后面移动，人眼一直在玻璃板的前侧观察，直至蜡烛 B 与蜡烛 A 的像完全重合。这种确定像与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物大小的方法是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（填"控制变量法"或"等效替代法"）。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②当蜡烛A 向玻璃板靠近时，像的大小______（填"变大"变小"或"不变"）。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16、实验室有如下器材∶天平（含砝码）、量筒、烧杯、金属块、细线（质量和体积不计）、足量的水。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1642745"/>
            <wp:effectExtent l="0" t="0" r="7620" b="14605"/>
            <wp:docPr id="11" name="图片 11" descr="4192f38a67e30227d8ba200af7598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192f38a67e30227d8ba200af75988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4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用上述器材测量金属块的密度，步骤如下∶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①在量筒中倒入 20mL 水;</w:t>
      </w:r>
    </w:p>
    <w:p>
      <w:pPr>
        <w:rPr>
          <w:rFonts w:hint="default"/>
        </w:rPr>
      </w:pPr>
      <w:r>
        <w:rPr>
          <w:rFonts w:hint="eastAsia"/>
          <w:lang w:eastAsia="zh-CN"/>
        </w:rPr>
        <w:t>②把金属块浸没在量筒的水中，如图1所示，由此可知金属块的体积为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_cm</w:t>
      </w:r>
      <w:r>
        <w:rPr>
          <w:rFonts w:hint="eastAsia"/>
          <w:vertAlign w:val="superscript"/>
          <w:lang w:val="en-US" w:eastAsia="zh-CN"/>
        </w:rPr>
        <w:t>3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③把天平放在水平桌面上，如图2甲所示，接下来的操作是∶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a.将游码拨到零刻度线处;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b.向______（填"左"或"右"）调节平衡螺母，使天平平衡;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c.取出量筒中的金属块放在左盘，向右盘加减砝码并移动游码使天平重新平衡，如图 2 乙所示，读出金属块的质量，计算金属块的密度是_____g/cm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。该实验所测密度比金属块实际的密度___（填"偏大"或"偏小"）。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17、小明同学为了探究"电流与电压、电阻的关系"，设计了如图甲的实验电路，他在学校实验室找来了如下一些实验器材;电压恒为 3V的电源，电流表、电压表各一只，一个开关，阻值分别为5Ω、10Ω、20Ω、50Ω的定值电阻各一个，滑动变阻器上标有"20Ω1A"字样，导线若干。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start="4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drawing>
          <wp:inline distT="0" distB="0" distL="114300" distR="114300">
            <wp:extent cx="5271770" cy="2414270"/>
            <wp:effectExtent l="0" t="0" r="5080" b="5080"/>
            <wp:docPr id="12" name="图片 12" descr="d7e2b2757096b440dc586919c951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7e2b2757096b440dc586919c95183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1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（1）请你用笔画线代替导线，将图乙中的实物连接完整。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（2）闭合开关，小明同学发现电流表无示数，电压表指针有明显偏转，原因可能是____。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A.R短路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B.R 断路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lang w:eastAsia="zh-CN"/>
        </w:rPr>
        <w:t>C.变阻器的滑片接触不良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D.变阻器短路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（3）故障排除后，小明同学先把10Ω的电阻接入电路，移动滑动变阻器滑片。使电压表示数为2V，读出电流表示数后，断开开关，她拆下10Ω的电阻，改换成阻值为 20Q的电阻继续做实验，闭合开关，电压表示数如图丙所示，要完成这次实验，接下来她应将变阻器滑片向_____端（选填"左"或"右"）移动，使电压表的示数为______V。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（4）小明同学再把 5Ω的电阻换接入电路中，来探究"电流与电压的关系"。她通过调节滑动变阻器的滑片 P，测出通过定值电阻 R的不同电流和对应的电压值，并记录在上表中。老师看了表中的实验数据后，却说其中有一次是错误的数据。请你帮她分析一下，出错的是第____次（选填1、2、3、4、5或6）。</w:t>
      </w:r>
    </w:p>
    <w:p>
      <w:pPr>
        <w:rPr>
          <w:rFonts w:hint="default"/>
        </w:rPr>
      </w:pPr>
      <w:r>
        <w:rPr>
          <w:rFonts w:hint="eastAsia"/>
          <w:lang w:eastAsia="zh-CN"/>
        </w:rPr>
        <w:t>（5）实验结束后，小明同学向老师提出可以用小灯泡来代替定值电阻，进行"电流与电压关系"的实验探究，老师指出这样操作是不可行的，原因是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eastAsia="zh-CN"/>
        </w:rPr>
        <w:t>五、综合应用题（7分+8分，共15分）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18、春天来了，如图所示，小莉同学用水桶给刚刚栽上的树苗浇水。桶装满水时，水桶、水和漂浮在水面上的水勺的总重为120N，水面距桶底高度h=0.3m。（g 取10N/kg，</w:t>
      </w:r>
      <w:r>
        <w:rPr>
          <w:rFonts w:hint="eastAsia" w:ascii="微软雅黑" w:hAnsi="微软雅黑" w:eastAsia="微软雅黑" w:cs="微软雅黑"/>
          <w:lang w:eastAsia="zh-CN"/>
        </w:rPr>
        <w:t>ρ</w:t>
      </w:r>
      <w:r>
        <w:rPr>
          <w:rFonts w:hint="eastAsia"/>
          <w:vertAlign w:val="subscript"/>
          <w:lang w:eastAsia="zh-CN"/>
        </w:rPr>
        <w:t>水</w:t>
      </w:r>
      <w:r>
        <w:rPr>
          <w:rFonts w:hint="eastAsia"/>
          <w:lang w:eastAsia="zh-CN"/>
        </w:rPr>
        <w:t>=1.0×10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）问∶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181100" cy="1295400"/>
            <wp:effectExtent l="0" t="0" r="0" b="0"/>
            <wp:docPr id="13" name="图片 13" descr="56b345053f67e44bbe4c3bc1566fa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6b345053f67e44bbe4c3bc1566fa7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（1）桶装满水时，求水对桶底的压强。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（2）小莉将水桶提离地面0.2m 后，用时 40s 沿平地行走 50m 到栽树处，求提离地面 0.2m 这个过程中人对水桶所做的功，求行走的平均速度。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（3）若水勺的质量为0.5kg，漂浮在水面上，求水勺受到的浮力大小。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19、如左图所示是生活中常见的自动加热、保温的电水壶，它的铭牌如下右面表格，现将它接在220V的电压下工作。如中图所示为电水壶的电路图，其中Ro、R是电热水壶中的电热管，S是一个能自动切换的温控开关，此热水壶是在热胆中储水，由电热管加热工作的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（1）按铭牌上所标电水壶的加热功率、保温功率，计算加热时电水壶连入电路的电阻 R</w:t>
      </w:r>
      <w:r>
        <w:rPr>
          <w:rFonts w:hint="eastAsia"/>
          <w:vertAlign w:val="subscript"/>
          <w:lang w:eastAsia="zh-CN"/>
        </w:rPr>
        <w:t>加热</w:t>
      </w:r>
      <w:r>
        <w:rPr>
          <w:rFonts w:hint="eastAsia"/>
          <w:lang w:eastAsia="zh-CN"/>
        </w:rPr>
        <w:t>，计算保温时电路中的电流Ⅰ</w:t>
      </w:r>
      <w:r>
        <w:rPr>
          <w:rFonts w:hint="eastAsia"/>
          <w:vertAlign w:val="subscript"/>
          <w:lang w:eastAsia="zh-CN"/>
        </w:rPr>
        <w:t>保温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（2）当它处于加热状态时，使热胆中1kg、23℃的水温度升高到100℃，水吸热多少?已知c</w:t>
      </w:r>
      <w:r>
        <w:rPr>
          <w:rFonts w:hint="eastAsia"/>
          <w:vertAlign w:val="subscript"/>
          <w:lang w:eastAsia="zh-CN"/>
        </w:rPr>
        <w:t>水</w:t>
      </w:r>
      <w:r>
        <w:rPr>
          <w:rFonts w:hint="eastAsia"/>
          <w:lang w:eastAsia="zh-CN"/>
        </w:rPr>
        <w:t>=4.2×10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J/（kg·℃）。若电水壶的热效率为80%，需要加热多少s（多长时间））?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67250" cy="1390650"/>
            <wp:effectExtent l="0" t="0" r="0" b="0"/>
            <wp:docPr id="14" name="图片 14" descr="6bea61359d0be91d505d89b1d104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6bea61359d0be91d505d89b1d10450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pgNumType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679263"/>
    <w:multiLevelType w:val="singleLevel"/>
    <w:tmpl w:val="CD679263"/>
    <w:lvl w:ilvl="0" w:tentative="0">
      <w:start w:val="10"/>
      <w:numFmt w:val="decimal"/>
      <w:suff w:val="nothing"/>
      <w:lvlText w:val="%1、"/>
      <w:lvlJc w:val="left"/>
    </w:lvl>
  </w:abstractNum>
  <w:abstractNum w:abstractNumId="1">
    <w:nsid w:val="44FD34FD"/>
    <w:multiLevelType w:val="singleLevel"/>
    <w:tmpl w:val="44FD34F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81611F3"/>
    <w:rsid w:val="2A63103F"/>
    <w:rsid w:val="5E55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5</Pages>
  <Words>3271</Words>
  <Characters>3525</Characters>
  <Lines>0</Lines>
  <Paragraphs>0</Paragraphs>
  <TotalTime>3</TotalTime>
  <ScaleCrop>false</ScaleCrop>
  <LinksUpToDate>false</LinksUpToDate>
  <CharactersWithSpaces>3675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2022-03-19T23:07:00Z</dcterms:created>
  <dc:creator>21cnjy.com</dc:creator>
  <cp:keywords>21</cp:keywords>
  <cp:lastModifiedBy>Administrator</cp:lastModifiedBy>
  <dcterms:modified xsi:type="dcterms:W3CDTF">2022-03-20T12:05:42Z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