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10426700</wp:posOffset>
            </wp:positionV>
            <wp:extent cx="355600" cy="457200"/>
            <wp:effectExtent l="0" t="0" r="6350" b="0"/>
            <wp:wrapNone/>
            <wp:docPr id="100144" name="图片 100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4" name="图片 1001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学年度第二学期期中综合素质调研七年级数学试题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下列各数没有平方根的是（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0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2.15pt;width:29.1pt;" o:ole="t" filled="f" o:preferrelative="t" stroked="f" coordsize="21600,21600">
            <v:path/>
            <v:fill on="f" focussize="0,0"/>
            <v:stroke on="f" joinstyle="miter"/>
            <v:imagedata r:id="rId8" o:title="eqIdb45e40ef531da4ec0414da3901fd38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eqIdca5be7821872c2f83d39ffaea5216d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5.8pt;" o:ole="t" filled="f" o:preferrelative="t" stroked="f" coordsize="21600,21600">
            <v:path/>
            <v:fill on="f" focussize="0,0"/>
            <v:stroke on="f" joinstyle="miter"/>
            <v:imagedata r:id="rId12" o:title="eqId7a3a8990dbf41dc2efcc947387ba219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在实数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4" o:title="eqId459c84c9addfbd1cdd0a877ba7c584e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6" o:title="eqIdcf298f00799cbf34b4db26f5f63af92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π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0" o:title="eqIdca5be7821872c2f83d39ffaea5216d0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中，无理数有（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2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3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4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估计</w:t>
      </w:r>
      <w:r>
        <w:rPr>
          <w:rFonts w:ascii="Times New Roman" w:hAnsi="Times New Roman" w:eastAsia="Times New Roman" w:cs="Times New Roman"/>
          <w:color w:val="000000"/>
        </w:rPr>
        <w:t>68</w:t>
      </w:r>
      <w:r>
        <w:rPr>
          <w:rFonts w:ascii="宋体" w:hAnsi="宋体" w:eastAsia="宋体" w:cs="宋体"/>
          <w:color w:val="000000"/>
        </w:rPr>
        <w:t>的立方根的大小在</w:t>
      </w:r>
      <w:r>
        <w:rPr>
          <w:rFonts w:ascii="Times New Roman" w:hAnsi="Times New Roman" w:eastAsia="Times New Roman" w:cs="Times New Roman"/>
          <w:color w:val="000000"/>
        </w:rPr>
        <w:t>(  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之间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之间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1242512" name="图片 901242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42512" name="图片 9012425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之间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之间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0" o:title="eqId2b21208364124b5c477b2ff8df1c2e8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，则下列各式不成立的是（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01242514" name="图片 901242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42514" name="图片 9012425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22" o:title="eqId2e98bbf2ac068fbb033bc833c3b06db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24" o:title="eqIdff0899cb1342a07d69c9325beb18fae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6" o:title="eqIda75ae32778ebc66d904789e7d1a03a4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8" o:title="eqIdae5f53df5283b5ee5c0506987b81b9d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不等式组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30" o:title="eqIda4d57bcd08b7844bc07326dc500286b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1242510" name="图片 90124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42510" name="图片 90124251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解集在数轴上表示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正确的是</w:t>
      </w:r>
      <w:r>
        <w:rPr>
          <w:rFonts w:ascii="Times New Roman" w:hAnsi="Times New Roman" w:eastAsia="Times New Roman" w:cs="Times New Roman"/>
          <w:color w:val="000000"/>
        </w:rPr>
        <w:t>（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419225" cy="3619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314450" cy="3524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371600" cy="3524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228725" cy="32385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37" o:title="eqId4015385cdbe417eca85bcf28b19bf1d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39" o:title="eqId6c2518fa2e10e53f1701ac3cb54eaaa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pt;width:63.7pt;" o:ole="t" filled="f" o:preferrelative="t" stroked="f" coordsize="21600,21600">
            <v:path/>
            <v:fill on="f" focussize="0,0"/>
            <v:stroke on="f" joinstyle="miter"/>
            <v:imagedata r:id="rId41" o:title="eqId03f2172d17171b5f87a14ecdca08e34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4pt;width:93pt;" o:ole="t" filled="f" o:preferrelative="t" stroked="f" coordsize="21600,21600">
            <v:path/>
            <v:fill on="f" focussize="0,0"/>
            <v:stroke on="f" joinstyle="miter"/>
            <v:imagedata r:id="rId43" o:title="eqIdc4c798b0bf967a58998ba3ab28603bb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四个小朋友玩跷跷板，他们的体重分别为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R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，如图所示，则他们的体重大小关系是（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52900" cy="71437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R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R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Q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R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R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Q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46" o:title="eqIda8c0d6e2dbaf5284b9215d8a8ab2e3c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48" o:title="eqId3e95afe846ce895b1cae272df9266bf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26.25pt;" o:ole="t" filled="f" o:preferrelative="t" stroked="f" coordsize="21600,21600">
            <v:path/>
            <v:fill on="f" focussize="0,0"/>
            <v:stroke on="f" joinstyle="miter"/>
            <v:imagedata r:id="rId50" o:title="eqId8c05d9dd30a78490a60971b4a097244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52" o:title="eqId8d8ebcd3d1e9d36ae10fe3c7c1ff9fa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54" o:title="eqIdf558992e649b93ee36f37513781311a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56" o:title="eqIdeac97e6740365c85ad857aff85cefbe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58" o:title="eqIdb1158c349976389eebec2115f157c1d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0" o:title="eqId39ee2a86c4746f82ffcb4b33a3d7e04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2" o:title="eqIdb229e1bdee9044d0503cfbcd216dd7c2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这三个数按从小到大的顺序排列，正确的结果是（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0" o:title="eqId39ee2a86c4746f82ffcb4b33a3d7e04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58" o:title="eqIdb1158c349976389eebec2115f157c1d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2" o:title="eqIdb229e1bdee9044d0503cfbcd216dd7c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58" o:title="eqIdb1158c349976389eebec2115f157c1d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0" o:title="eqId39ee2a86c4746f82ffcb4b33a3d7e04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2" o:title="eqIdb229e1bdee9044d0503cfbcd216dd7c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2" o:title="eqIdb229e1bdee9044d0503cfbcd216dd7c2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0" o:title="eqId39ee2a86c4746f82ffcb4b33a3d7e04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58" o:title="eqIdb1158c349976389eebec2115f157c1d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0" o:title="eqId39ee2a86c4746f82ffcb4b33a3d7e04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62" o:title="eqIdb229e1bdee9044d0503cfbcd216dd7c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＜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1pt;width:27pt;" o:ole="t" filled="f" o:preferrelative="t" stroked="f" coordsize="21600,21600">
            <v:path/>
            <v:fill on="f" focussize="0,0"/>
            <v:stroke on="f" joinstyle="miter"/>
            <v:imagedata r:id="rId58" o:title="eqIdb1158c349976389eebec2115f157c1d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如果不等式组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56.2pt;" o:ole="t" filled="f" o:preferrelative="t" stroked="f" coordsize="21600,21600">
            <v:path/>
            <v:fill on="f" focussize="0,0"/>
            <v:stroke on="f" joinstyle="miter"/>
            <v:imagedata r:id="rId76" o:title="eqId9db162f0e9e1f3051b5c9143637c63f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有解，则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8" o:title="eqId294f5ba74cdf695fc9a8a8e52f421328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80" o:title="eqIdcfc6d5beb23dff713f03a34d9bbb181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.2pt;width:31.8pt;" o:ole="t" filled="f" o:preferrelative="t" stroked="f" coordsize="21600,21600">
            <v:path/>
            <v:fill on="f" focussize="0,0"/>
            <v:stroke on="f" joinstyle="miter"/>
            <v:imagedata r:id="rId82" o:title="eqIdc3666f7d57d902d40a8bfb58fe54d0a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84" o:title="eqId77cbe299f73c164c2c9f3ec529ee5f3e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86" o:title="eqIdaa94da32b166be5d964ad8fb0ed689f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扫描隧道显微镜发明后，世界上便诞生了一门新学科，就是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纳米技术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52</w:t>
      </w:r>
      <w:r>
        <w:rPr>
          <w:rFonts w:ascii="宋体" w:hAnsi="宋体" w:eastAsia="宋体" w:cs="宋体"/>
          <w:color w:val="000000"/>
        </w:rPr>
        <w:t>个纳米的长度为</w:t>
      </w:r>
      <w:r>
        <w:rPr>
          <w:rFonts w:ascii="Times New Roman" w:hAnsi="Times New Roman" w:eastAsia="Times New Roman" w:cs="Times New Roman"/>
          <w:color w:val="000000"/>
        </w:rPr>
        <w:t>0.000000052</w:t>
      </w:r>
      <w:r>
        <w:rPr>
          <w:rFonts w:ascii="宋体" w:hAnsi="宋体" w:eastAsia="宋体" w:cs="宋体"/>
          <w:color w:val="000000"/>
        </w:rPr>
        <w:t>米，用科学记数法表示这个数为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1pt;width:138.75pt;" o:ole="t" filled="f" o:preferrelative="t" stroked="f" coordsize="21600,21600">
            <v:path/>
            <v:fill on="f" focussize="0,0"/>
            <v:stroke on="f" joinstyle="miter"/>
            <v:imagedata r:id="rId88" o:title="eqId4a73853ddbcbdfef02b325969f370f1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40.95pt;" o:ole="t" filled="f" o:preferrelative="t" stroked="f" coordsize="21600,21600">
            <v:path/>
            <v:fill on="f" focussize="0,0"/>
            <v:stroke on="f" joinstyle="miter"/>
            <v:imagedata r:id="rId90" o:title="eqId3c130313588346fc3e4c77cfde6317d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的值为_____.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一个正数的两个平方根分别是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92" o:title="eqId35870d060643b20dc3c83f692300441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24.2pt;" o:ole="t" filled="f" o:preferrelative="t" stroked="f" coordsize="21600,21600">
            <v:path/>
            <v:fill on="f" focussize="0,0"/>
            <v:stroke on="f" joinstyle="miter"/>
            <v:imagedata r:id="rId94" o:title="eqId008e77135f850cd4beab452480a591d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，则这个正数是__________．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96" o:title="eqIdf0a532e15e232cb4b99a8d4d07c89575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_________时，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.2pt;width:109.2pt;" o:ole="t" filled="f" o:preferrelative="t" stroked="f" coordsize="21600,21600">
            <v:path/>
            <v:fill on="f" focussize="0,0"/>
            <v:stroke on="f" joinstyle="miter"/>
            <v:imagedata r:id="rId98" o:title="eqId0b07528b7fd91ffa9db08ca4dfcc6f91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的解是非正数．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7.2pt;width:184.8pt;" o:ole="t" filled="f" o:preferrelative="t" stroked="f" coordsize="21600,21600">
            <v:path/>
            <v:fill on="f" focussize="0,0"/>
            <v:stroke on="f" joinstyle="miter"/>
            <v:imagedata r:id="rId100" o:title="eqId7d842fee61aeb2cfe260c18d70d6f73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66pt;width:93pt;" o:ole="t" filled="f" o:preferrelative="t" stroked="f" coordsize="21600,21600">
            <v:path/>
            <v:fill on="f" focussize="0,0"/>
            <v:stroke on="f" joinstyle="miter"/>
            <v:imagedata r:id="rId102" o:title="eqId2ba4d1fc924fd6cd53e52a3d9ce3779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，并在数轴上表示不等式组的解集．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6pt;width:60pt;" o:ole="t" filled="f" o:preferrelative="t" stroked="f" coordsize="21600,21600">
            <v:path/>
            <v:fill on="f" focussize="0,0"/>
            <v:stroke on="f" joinstyle="miter"/>
            <v:imagedata r:id="rId104" o:title="eqId7a6d1b3cc0633d4ec6af89cb4b0b272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2.25pt;width:142.8pt;" o:ole="t" filled="f" o:preferrelative="t" stroked="f" coordsize="21600,21600">
            <v:path/>
            <v:fill on="f" focussize="0,0"/>
            <v:stroke on="f" joinstyle="miter"/>
            <v:imagedata r:id="rId106" o:title="eqId71bfbef27b06d83d8515fffeb0f7c95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7.9pt;width:82.8pt;" o:ole="t" filled="f" o:preferrelative="t" stroked="f" coordsize="21600,21600">
            <v:path/>
            <v:fill on="f" focussize="0,0"/>
            <v:stroke on="f" joinstyle="miter"/>
            <v:imagedata r:id="rId108" o:title="eqIdc9d3fe32efababa0477eafa9f608ec5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110" o:title="eqId57091aca7fa2d376116a3cd4175915f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算术平方根，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112" o:title="eqIddfe48f4d69e316e60691012d675ed85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114" o:title="eqId8acc05cf1491df5c76709682714905ea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901242513" name="图片 901242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242513" name="图片 90124251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立方根，求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6.8pt;width:39pt;" o:ole="t" filled="f" o:preferrelative="t" stroked="f" coordsize="21600,21600">
            <v:path/>
            <v:fill on="f" focussize="0,0"/>
            <v:stroke on="f" joinstyle="miter"/>
            <v:imagedata r:id="rId116" o:title="eqIdb4fa8a6b6a97344121f45157ca0b47e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在实数范围内定义一种新运算“★”其运算规则为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1.15pt;width:103.95pt;" o:ole="t" filled="f" o:preferrelative="t" stroked="f" coordsize="21600,21600">
            <v:path/>
            <v:fill on="f" focussize="0,0"/>
            <v:stroke on="f" joinstyle="miter"/>
            <v:imagedata r:id="rId118" o:title="eqId100fc6e8dee09db2e6b84f6a9d73bb2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15pt;width:129.05pt;" o:ole="t" filled="f" o:preferrelative="t" stroked="f" coordsize="21600,21600">
            <v:path/>
            <v:fill on="f" focussize="0,0"/>
            <v:stroke on="f" joinstyle="miter"/>
            <v:imagedata r:id="rId120" o:title="eqId466356994ea13f387856c377c666e15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pt;width:43.2pt;" o:ole="t" filled="f" o:preferrelative="t" stroked="f" coordsize="21600,21600">
            <v:path/>
            <v:fill on="f" focussize="0,0"/>
            <v:stroke on="f" joinstyle="miter"/>
            <v:imagedata r:id="rId122" o:title="eqId34d14cab9e58d9c0df8b87f7d44ff6b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24" o:title="eqId4ec0618ae3a4fde6d6220010af229b9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（2）求不等式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2.25pt;width:127.8pt;" o:ole="t" filled="f" o:preferrelative="t" stroked="f" coordsize="21600,21600">
            <v:path/>
            <v:fill on="f" focussize="0,0"/>
            <v:stroke on="f" joinstyle="miter"/>
            <v:imagedata r:id="rId126" o:title="eqId1cf1c47e33c152584fcf76517909ee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的负整数解．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观察下列一组等式：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1.75pt;width:125.25pt;" o:ole="t" filled="f" o:preferrelative="t" stroked="f" coordsize="21600,21600">
            <v:path/>
            <v:fill on="f" focussize="0,0"/>
            <v:stroke on="f" joinstyle="miter"/>
            <v:imagedata r:id="rId128" o:title="eqId6aabce4cd7c83d0a9ba501eeb597f35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1.75pt;width:137.25pt;" o:ole="t" filled="f" o:preferrelative="t" stroked="f" coordsize="21600,21600">
            <v:path/>
            <v:fill on="f" focussize="0,0"/>
            <v:stroke on="f" joinstyle="miter"/>
            <v:imagedata r:id="rId130" o:title="eqIdfa8164ac1308d259025f758a4631231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1.75pt;width:141.75pt;" o:ole="t" filled="f" o:preferrelative="t" stroked="f" coordsize="21600,21600">
            <v:path/>
            <v:fill on="f" focussize="0,0"/>
            <v:stroke on="f" joinstyle="miter"/>
            <v:imagedata r:id="rId132" o:title="eqIdcb545ed6cc5983e67c9d9fda4fa48c3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（1）以上这些等式中，你有何发现？利用你的发现填空．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1.75pt;width:105pt;" o:ole="t" filled="f" o:preferrelative="t" stroked="f" coordsize="21600,21600">
            <v:path/>
            <v:fill on="f" focussize="0,0"/>
            <v:stroke on="f" joinstyle="miter"/>
            <v:imagedata r:id="rId134" o:title="eqIdf67d4d403c8a366abd497b6b16f59e1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36" o:title="eqId5ddd87375f5890fa0c93bb9ed12f9ee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38" o:title="eqId582538bf525b6d922a2bcb8635b3f95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③（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1.75pt;width:113.25pt;" o:ole="t" filled="f" o:preferrelative="t" stroked="f" coordsize="21600,21600">
            <v:path/>
            <v:fill on="f" focussize="0,0"/>
            <v:stroke on="f" joinstyle="miter"/>
            <v:imagedata r:id="rId140" o:title="eqIdcf908c1979e962808452117c85c75a7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（2）利用你发现的规律来计算：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1.75pt;width:201.75pt;" o:ole="t" filled="f" o:preferrelative="t" stroked="f" coordsize="21600,21600">
            <v:path/>
            <v:fill on="f" focussize="0,0"/>
            <v:stroke on="f" joinstyle="miter"/>
            <v:imagedata r:id="rId142" o:title="eqIdca3d542265da1223c8ae3e921f1e271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阅读：我们知道，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6pt;width:81pt;" o:ole="t" filled="f" o:preferrelative="t" stroked="f" coordsize="21600,21600">
            <v:path/>
            <v:fill on="f" focussize="0,0"/>
            <v:stroke on="f" joinstyle="miter"/>
            <v:imagedata r:id="rId144" o:title="eqIdf3b3794a343c001470d1cdfdc4cdbe4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于是要解不等式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46" o:title="eqId0bbbaa83b0a4c018d81cd9fd4348043c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，我们可以分两种情况去掉绝对值符号，转化为我们熟悉的不等式，按上述思路，我们有以下解法：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解：（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148" o:title="eqId91d89153ff0d4d512e8384cd80e476d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50" o:title="eqId1ee18d7a40f7a7e0dc85b1bd75bf750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时：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152" o:title="eqIdf3b0a6c3aca328bdf095839db6e1357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解这个不等式，得：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54" o:title="eqId430d67cf390761b608f858625e4f947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由条件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3.9pt;width:26.9pt;" o:ole="t" filled="f" o:preferrelative="t" stroked="f" coordsize="21600,21600">
            <v:path/>
            <v:fill on="f" focussize="0,0"/>
            <v:stroke on="f" joinstyle="miter"/>
            <v:imagedata r:id="rId150" o:title="eqId1ee18d7a40f7a7e0dc85b1bd75bf750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，有：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pt;width:45pt;" o:ole="t" filled="f" o:preferrelative="t" stroked="f" coordsize="21600,21600">
            <v:path/>
            <v:fill on="f" focussize="0,0"/>
            <v:stroke on="f" joinstyle="miter"/>
            <v:imagedata r:id="rId157" o:title="eqIdcee8e27e0400184a12461f98f7715c4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59" o:title="eqId6ee87a5a7cbf527d11f7b02ce0d45b5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1" o:title="eqId0b83a660527359758db64e656646629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.5pt;width:60pt;" o:ole="t" filled="f" o:preferrelative="t" stroked="f" coordsize="21600,21600">
            <v:path/>
            <v:fill on="f" focussize="0,0"/>
            <v:stroke on="f" joinstyle="miter"/>
            <v:imagedata r:id="rId163" o:title="eqIdadbfc096bbd09c54ce42a045d46d8590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解这个不等式，得：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65" o:title="eqId629507dcfdeb6866da428c4f45e2b21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由条件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1" o:title="eqId0b83a660527359758db64e656646629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，有：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8" o:title="eqIdb16589640a4b86c5c10620b26788498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09850" cy="7905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∴如图，综合（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）、（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）原不等式的解为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71" o:title="eqIde0b65f066395dfbb58a3082d1f6207b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根据以上思想，请探究完成下列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个小题：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73" o:title="eqId421dcf26dc88e35bc11d9c291c41d42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75" o:title="eqIdf1a0260e0b3f71a7e1e6817f493bb17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七、（本题满分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如图所示，回答下列问题．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38300" cy="15811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（1）大正方形的面积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2pt;width:9pt;" o:ole="t" filled="f" o:preferrelative="t" stroked="f" coordsize="21600,21600">
            <v:path/>
            <v:fill on="f" focussize="0,0"/>
            <v:stroke on="f" joinstyle="miter"/>
            <v:imagedata r:id="rId178" o:title="eqIdcf231f8f86fb922df4ca0c87f044cec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（2）梯形Ⅱ，Ⅲ的面积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0" o:title="eqId1ca139276d62a4e89f9dcc5970344e4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7.85pt;width:17.3pt;" o:ole="t" filled="f" o:preferrelative="t" stroked="f" coordsize="21600,21600">
            <v:path/>
            <v:fill on="f" focussize="0,0"/>
            <v:stroke on="f" joinstyle="miter"/>
            <v:imagedata r:id="rId182" o:title="eqId5a2c711042fe3ef4b875e6d071f5e01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（3）试求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8pt;width:40.8pt;" o:ole="t" filled="f" o:preferrelative="t" stroked="f" coordsize="21600,21600">
            <v:path/>
            <v:fill on="f" focussize="0,0"/>
            <v:stroke on="f" joinstyle="miter"/>
            <v:imagedata r:id="rId184" o:title="eqId47fcfab0248dc69f4a0f396d1431b1a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186" o:title="eqIdc03fc198c15df8b78032a49d92dbd8d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（4）由（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）你发现了什么？请用含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188" o:title="eqId0a6936d370d6a238a608ca56f87198d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90" o:title="eqId2c94bb12cee76221e13f9ef955b0aab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的式子表示你的结论．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八、（本题满分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26. 为了保护环境，某化工厂一期工程完成后购买了3台甲型和2台乙型污水处理设备，共花费资金54万元，且每台乙型设备的价格是每台甲型设备价格的75%，实际运行中发现，每台甲型设备每月能处理污水200吨，每台乙型设备每月能处理污水160吨，且每年用于每台甲型设备的各种维护费和电费为1万元，每年用于每台乙型设备的各种维护费和电费为1.5万元.今年该厂二期工程即将完成，产生的污水将大大增加，于是该厂决定再购买甲、乙两型设备共8台用于二期工程的污水处理，预算本次购买资金不超过84万元，预计二期工程完成后每月将产生不少于1300吨污水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（1）请你计算每台甲型设备和每台乙型设备的价格各是多少元？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（2）请你求出用于二期工程的污水处理设备的所有购买方案；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（3）若两种设备的使用年限都为10年，请你说明在（2）的所有方案中，哪种购买方案的总费用最少？（总费用＝设备购买费＋各种维护费和电费）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学年度第二学期期中综合素质调研七年级数学试题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92" o:title="eqIdc18351fdb563cf716f810f4878e7d89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30.55pt;width:18.35pt;" o:ole="t" filled="f" o:preferrelative="t" stroked="f" coordsize="21600,21600">
            <v:path/>
            <v:fill on="f" focussize="0,0"/>
            <v:stroke on="f" joinstyle="miter"/>
            <v:imagedata r:id="rId194" o:title="eqIdce3c9cd499978eddeb36da178dbae996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1.2pt;width:28.2pt;" o:ole="t" filled="f" o:preferrelative="t" stroked="f" coordsize="21600,21600">
            <v:path/>
            <v:fill on="f" focussize="0,0"/>
            <v:stroke on="f" joinstyle="miter"/>
            <v:imagedata r:id="rId196" o:title="eqId7a1b0aff4515c2d8de1404a4267065c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98" o:title="eqIdd13ce3ebd1112220c639562739f1f9d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-1≤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，数轴见解析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5pt;width:47.25pt;" o:ole="t" filled="f" o:preferrelative="t" stroked="f" coordsize="21600,21600">
            <v:path/>
            <v:fill on="f" focussize="0,0"/>
            <v:stroke on="f" joinstyle="miter"/>
            <v:imagedata r:id="rId200" o:title="eqId3b7b7ca1e382aefd049d1e1862225e6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35pt;width:12.9pt;" o:ole="t" filled="f" o:preferrelative="t" stroked="f" coordsize="21600,21600">
            <v:path/>
            <v:fill on="f" focussize="0,0"/>
            <v:stroke on="f" joinstyle="miter"/>
            <v:imagedata r:id="rId202" o:title="eqId58b184c94e38f1e5dbe750b2168c2a37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6.8pt;width:63pt;" o:ole="t" filled="f" o:preferrelative="t" stroked="f" coordsize="21600,21600">
            <v:path/>
            <v:fill on="f" focussize="0,0"/>
            <v:stroke on="f" joinstyle="miter"/>
            <v:imagedata r:id="rId204" o:title="eqId69cc2b300bd61a9e2c20c4276ca89f19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五、（本大题共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4pt;width:9.6pt;" o:ole="t" filled="f" o:preferrelative="t" stroked="f" coordsize="21600,21600">
            <v:path/>
            <v:fill on="f" focussize="0,0"/>
            <v:stroke on="f" joinstyle="miter"/>
            <v:imagedata r:id="rId206" o:title="eqId832f9705f2909220b36c93acd1c0abc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原不等式的负整数解是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208" o:title="eqIdacbc6a613224461ade69362d4655047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10" o:title="eqId958a116d9e28e1e26f0f88ea963519fb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212" o:title="eqId0dc84dc1216c353db6f093c19d26c759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214" o:title="eqId059d6df06a5b85848dc4fa33327f8e0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6.1pt;width:34.95pt;" o:ole="t" filled="f" o:preferrelative="t" stroked="f" coordsize="21600,21600">
            <v:path/>
            <v:fill on="f" focussize="0,0"/>
            <v:stroke on="f" joinstyle="miter"/>
            <v:imagedata r:id="rId216" o:title="eqId894299adafa01335d29917b5b02703ce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六、（本题满分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-3≤x≤1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x≥3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x≤1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七、（本题满分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18" o:title="eqId8596dec4570b5ff4668bdeae6afd4cc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31.2pt;width:130.2pt;" o:ole="t" filled="f" o:preferrelative="t" stroked="f" coordsize="21600,21600">
            <v:path/>
            <v:fill on="f" focussize="0,0"/>
            <v:stroke on="f" joinstyle="miter"/>
            <v:imagedata r:id="rId220" o:title="eqIded503bf5e860c3b746b997f728dcec2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（3）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9.8pt;width:118.8pt;" o:ole="t" filled="f" o:preferrelative="t" stroked="f" coordsize="21600,21600">
            <v:path/>
            <v:fill on="f" focussize="0,0"/>
            <v:stroke on="f" joinstyle="miter"/>
            <v:imagedata r:id="rId222" o:title="eqId791f3add570febfe3b5fcb490e4989c7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9.2pt;width:76.2pt;" o:ole="t" filled="f" o:preferrelative="t" stroked="f" coordsize="21600,21600">
            <v:path/>
            <v:fill on="f" focussize="0,0"/>
            <v:stroke on="f" joinstyle="miter"/>
            <v:imagedata r:id="rId224" o:title="eqId67d293d957b8acbbc859eecd12de87bf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226" o:title="eqIdcbb5743e970948f6abad534f75a34850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228" o:title="eqIdea79fcd9e92e0e2eb5c354fc7548a3c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八、（本题满分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）一台甲型设备的价格为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万元，一台乙型设备的价格是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万元；（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）案一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甲型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台，乙型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方案二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甲型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台，乙型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台；方案三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甲型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台，乙型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台；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方案四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甲型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台，乙型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台；（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）方案四甲型购买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台，乙型购买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台的总费用最少．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rPr>
          <w:rFonts w:ascii="微软雅黑" w:hAnsi="微软雅黑" w:eastAsia="微软雅黑" w:cs="Times New Roman"/>
          <w:color w:val="2E75B6" w:themeColor="accent1" w:themeShade="BF"/>
          <w:sz w:val="22"/>
          <w:szCs w:val="22"/>
        </w:rPr>
      </w:pPr>
      <w:r>
        <w:rPr>
          <w:color w:val="000000"/>
        </w:rPr>
        <w:br w:type="page"/>
      </w:r>
      <w:bookmarkStart w:id="0" w:name="_GoBack"/>
      <w:bookmarkEnd w:id="0"/>
    </w:p>
    <w:p>
      <w:pPr>
        <w:spacing w:line="440" w:lineRule="exact"/>
        <w:rPr>
          <w:rFonts w:hint="eastAsia" w:ascii="微软雅黑" w:hAnsi="微软雅黑" w:eastAsia="微软雅黑" w:cs="Times New Roman"/>
          <w:color w:val="2E75B6" w:themeColor="accent1" w:themeShade="BF"/>
          <w:sz w:val="22"/>
          <w:szCs w:val="22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40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3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5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1.bin"/><Relationship Id="rId80" Type="http://schemas.openxmlformats.org/officeDocument/2006/relationships/image" Target="media/image36.wmf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image" Target="media/image35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oleObject" Target="embeddings/oleObject34.bin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oleObject" Target="embeddings/oleObject29.bin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png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png"/><Relationship Id="rId34" Type="http://schemas.openxmlformats.org/officeDocument/2006/relationships/image" Target="media/image18.png"/><Relationship Id="rId33" Type="http://schemas.openxmlformats.org/officeDocument/2006/relationships/image" Target="media/image17.png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1" Type="http://schemas.openxmlformats.org/officeDocument/2006/relationships/fontTable" Target="fontTable.xml"/><Relationship Id="rId230" Type="http://schemas.openxmlformats.org/officeDocument/2006/relationships/customXml" Target="../customXml/item2.xml"/><Relationship Id="rId23" Type="http://schemas.openxmlformats.org/officeDocument/2006/relationships/oleObject" Target="embeddings/oleObject9.bin"/><Relationship Id="rId229" Type="http://schemas.openxmlformats.org/officeDocument/2006/relationships/customXml" Target="../customXml/item1.xml"/><Relationship Id="rId228" Type="http://schemas.openxmlformats.org/officeDocument/2006/relationships/image" Target="media/image110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9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8.wmf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7.wmf"/><Relationship Id="rId221" Type="http://schemas.openxmlformats.org/officeDocument/2006/relationships/oleObject" Target="embeddings/oleObject111.bin"/><Relationship Id="rId220" Type="http://schemas.openxmlformats.org/officeDocument/2006/relationships/image" Target="media/image106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10.bin"/><Relationship Id="rId218" Type="http://schemas.openxmlformats.org/officeDocument/2006/relationships/image" Target="media/image105.wmf"/><Relationship Id="rId217" Type="http://schemas.openxmlformats.org/officeDocument/2006/relationships/oleObject" Target="embeddings/oleObject109.bin"/><Relationship Id="rId216" Type="http://schemas.openxmlformats.org/officeDocument/2006/relationships/image" Target="media/image104.wmf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7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6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5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4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3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102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6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3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91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5.bin"/><Relationship Id="rId188" Type="http://schemas.openxmlformats.org/officeDocument/2006/relationships/image" Target="media/image90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9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8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7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6.wmf"/><Relationship Id="rId18" Type="http://schemas.openxmlformats.org/officeDocument/2006/relationships/image" Target="media/image8.wmf"/><Relationship Id="rId179" Type="http://schemas.openxmlformats.org/officeDocument/2006/relationships/oleObject" Target="embeddings/oleObject90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4.png"/><Relationship Id="rId175" Type="http://schemas.openxmlformats.org/officeDocument/2006/relationships/image" Target="media/image83.wmf"/><Relationship Id="rId174" Type="http://schemas.openxmlformats.org/officeDocument/2006/relationships/oleObject" Target="embeddings/oleObject88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7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6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0.png"/><Relationship Id="rId168" Type="http://schemas.openxmlformats.org/officeDocument/2006/relationships/image" Target="media/image79.wmf"/><Relationship Id="rId167" Type="http://schemas.openxmlformats.org/officeDocument/2006/relationships/oleObject" Target="embeddings/oleObject85.bin"/><Relationship Id="rId166" Type="http://schemas.openxmlformats.org/officeDocument/2006/relationships/oleObject" Target="embeddings/oleObject84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7.wmf"/><Relationship Id="rId162" Type="http://schemas.openxmlformats.org/officeDocument/2006/relationships/oleObject" Target="embeddings/oleObject82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image" Target="media/image7.wmf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6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4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6.wmf"/><Relationship Id="rId12" Type="http://schemas.openxmlformats.org/officeDocument/2006/relationships/image" Target="media/image5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7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2022-04-17T12:41:00Z</dcterms:created>
  <dc:creator>学科网试题生产平台</dc:creator>
  <dc:description>2958138612948992</dc:description>
  <cp:lastModifiedBy>Administrator</cp:lastModifiedBy>
  <dcterms:modified xsi:type="dcterms:W3CDTF">2022-04-18T08:12:51Z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