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45335A" w:rsidP="0045335A">
      <w:pPr>
        <w:jc w:val="center"/>
        <w:rPr>
          <w:b/>
          <w:sz w:val="32"/>
          <w:szCs w:val="32"/>
        </w:rPr>
      </w:pPr>
      <w:r>
        <w:rPr>
          <w:b/>
          <w:sz w:val="32"/>
          <w:szCs w:val="32"/>
        </w:rPr>
        <w:drawing>
          <wp:anchor simplePos="0" relativeHeight="251658240" behindDoc="0" locked="0" layoutInCell="1" allowOverlap="1">
            <wp:simplePos x="0" y="0"/>
            <wp:positionH relativeFrom="page">
              <wp:posOffset>10566400</wp:posOffset>
            </wp:positionH>
            <wp:positionV relativeFrom="topMargin">
              <wp:posOffset>11734800</wp:posOffset>
            </wp:positionV>
            <wp:extent cx="304800" cy="3556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437194" name=""/>
                    <pic:cNvPicPr>
                      <a:picLocks noChangeAspect="1"/>
                    </pic:cNvPicPr>
                  </pic:nvPicPr>
                  <pic:blipFill>
                    <a:blip xmlns:r="http://schemas.openxmlformats.org/officeDocument/2006/relationships" r:embed="rId4"/>
                    <a:stretch>
                      <a:fillRect/>
                    </a:stretch>
                  </pic:blipFill>
                  <pic:spPr>
                    <a:xfrm>
                      <a:off x="0" y="0"/>
                      <a:ext cx="304800" cy="355600"/>
                    </a:xfrm>
                    <a:prstGeom prst="rect">
                      <a:avLst/>
                    </a:prstGeom>
                  </pic:spPr>
                </pic:pic>
              </a:graphicData>
            </a:graphic>
          </wp:anchor>
        </w:drawing>
      </w:r>
      <w:r>
        <w:rPr>
          <w:b/>
          <w:sz w:val="32"/>
          <w:szCs w:val="32"/>
        </w:rPr>
        <w:t>2021</w:t>
      </w:r>
      <w:r>
        <w:rPr>
          <w:rFonts w:hint="eastAsia"/>
          <w:b/>
          <w:sz w:val="32"/>
          <w:szCs w:val="32"/>
        </w:rPr>
        <w:t>～</w:t>
      </w:r>
      <w:r>
        <w:rPr>
          <w:b/>
          <w:sz w:val="32"/>
          <w:szCs w:val="32"/>
        </w:rPr>
        <w:t>2022</w:t>
      </w:r>
      <w:r>
        <w:rPr>
          <w:rFonts w:hint="eastAsia"/>
          <w:b/>
          <w:sz w:val="32"/>
          <w:szCs w:val="32"/>
        </w:rPr>
        <w:t>学年度春学期期中质量检测</w:t>
      </w:r>
    </w:p>
    <w:p w:rsidR="00A766B6" w:rsidRPr="00A766B6" w:rsidP="00A766B6">
      <w:pPr>
        <w:spacing w:before="156" w:beforeLines="50" w:line="320" w:lineRule="exact"/>
        <w:jc w:val="center"/>
        <w:rPr>
          <w:rFonts w:ascii="黑体" w:eastAsia="黑体" w:hint="eastAsia"/>
          <w:sz w:val="36"/>
          <w:szCs w:val="36"/>
        </w:rPr>
      </w:pPr>
      <w:r w:rsidR="0045335A">
        <w:rPr>
          <w:rFonts w:ascii="黑体" w:eastAsia="黑体" w:hint="eastAsia"/>
          <w:sz w:val="36"/>
          <w:szCs w:val="36"/>
        </w:rPr>
        <w:t>九</w:t>
      </w:r>
      <w:r w:rsidRPr="00A766B6">
        <w:rPr>
          <w:rFonts w:ascii="黑体" w:eastAsia="黑体" w:hint="eastAsia"/>
          <w:sz w:val="36"/>
          <w:szCs w:val="36"/>
        </w:rPr>
        <w:t>年级</w:t>
      </w:r>
      <w:r w:rsidR="0045335A">
        <w:rPr>
          <w:rFonts w:ascii="黑体" w:eastAsia="黑体" w:hint="eastAsia"/>
          <w:sz w:val="36"/>
          <w:szCs w:val="36"/>
        </w:rPr>
        <w:t>　</w:t>
      </w:r>
      <w:r w:rsidRPr="00A766B6" w:rsidR="00DC64D6">
        <w:rPr>
          <w:rFonts w:ascii="黑体" w:eastAsia="黑体" w:hint="eastAsia"/>
          <w:sz w:val="36"/>
          <w:szCs w:val="36"/>
        </w:rPr>
        <w:t>化学</w:t>
      </w:r>
      <w:r w:rsidR="0045335A">
        <w:rPr>
          <w:rFonts w:ascii="黑体" w:eastAsia="黑体" w:hint="eastAsia"/>
          <w:sz w:val="36"/>
          <w:szCs w:val="36"/>
        </w:rPr>
        <w:t>试题</w:t>
      </w:r>
    </w:p>
    <w:p w:rsidR="00DC64D6" w:rsidRPr="00A766B6" w:rsidP="00A766B6">
      <w:pPr>
        <w:spacing w:before="156" w:beforeLines="50" w:after="156" w:afterLines="50" w:line="320" w:lineRule="exact"/>
        <w:jc w:val="center"/>
        <w:rPr>
          <w:rFonts w:ascii="方正大标宋简体" w:eastAsia="方正大标宋简体" w:hAnsi="方正大标宋简体" w:cs="黑体"/>
          <w:bCs/>
          <w:sz w:val="36"/>
          <w:szCs w:val="36"/>
        </w:rPr>
      </w:pPr>
      <w:r w:rsidRPr="00A766B6" w:rsidR="00A766B6">
        <w:rPr>
          <w:rFonts w:hint="eastAsia"/>
        </w:rPr>
        <w:t>满分：</w:t>
      </w:r>
      <w:r w:rsidR="00F6496D">
        <w:rPr>
          <w:rFonts w:hint="eastAsia"/>
        </w:rPr>
        <w:t>70</w:t>
      </w:r>
      <w:r w:rsidRPr="00A766B6" w:rsidR="00A766B6">
        <w:rPr>
          <w:rFonts w:hint="eastAsia"/>
        </w:rPr>
        <w:t>分</w:t>
      </w:r>
      <w:r w:rsidR="00A766B6">
        <w:rPr>
          <w:rFonts w:hint="eastAsia"/>
        </w:rPr>
        <w:t>　</w:t>
      </w:r>
      <w:r w:rsidRPr="00A766B6" w:rsidR="00A766B6">
        <w:rPr>
          <w:rFonts w:hint="eastAsia"/>
        </w:rPr>
        <w:t>考试时间：</w:t>
      </w:r>
      <w:r w:rsidR="00F6496D">
        <w:rPr>
          <w:rFonts w:hint="eastAsia"/>
        </w:rPr>
        <w:t>60</w:t>
      </w:r>
      <w:r w:rsidR="004716B6">
        <w:rPr>
          <w:rFonts w:hint="eastAsia"/>
        </w:rPr>
        <w:t>　</w:t>
      </w:r>
      <w:r w:rsidRPr="00A766B6" w:rsidR="00A766B6">
        <w:rPr>
          <w:rFonts w:hint="eastAsia"/>
        </w:rPr>
        <w:t>分钟</w:t>
      </w:r>
      <w:r w:rsidR="00A766B6">
        <w:rPr>
          <w:rFonts w:hint="eastAsia"/>
          <w:sz w:val="24"/>
        </w:rPr>
        <w:t>　</w:t>
      </w:r>
    </w:p>
    <w:p w:rsidR="00DC64D6" w:rsidRPr="00696588" w:rsidP="00696588">
      <w:pPr>
        <w:spacing w:line="340" w:lineRule="atLeast"/>
        <w:jc w:val="left"/>
        <w:rPr>
          <w:rFonts w:ascii="宋体" w:hAnsi="宋体"/>
          <w:szCs w:val="21"/>
        </w:rPr>
      </w:pPr>
      <w:r w:rsidRPr="00696588">
        <w:rPr>
          <w:rFonts w:ascii="宋体" w:hAnsi="宋体"/>
          <w:b/>
          <w:bCs/>
          <w:szCs w:val="21"/>
        </w:rPr>
        <w:t>可能用到的相对原子质量</w:t>
      </w:r>
      <w:r w:rsidRPr="00696588">
        <w:rPr>
          <w:rFonts w:ascii="宋体" w:hAnsi="宋体"/>
          <w:szCs w:val="21"/>
        </w:rPr>
        <w:t>：</w:t>
      </w:r>
      <w:r w:rsidRPr="00696588">
        <w:rPr>
          <w:rFonts w:ascii="宋体" w:hAnsi="宋体" w:hint="eastAsia"/>
          <w:szCs w:val="21"/>
        </w:rPr>
        <w:t xml:space="preserve"> H</w:t>
      </w:r>
      <w:r w:rsidRPr="00696588">
        <w:rPr>
          <w:rFonts w:ascii="宋体" w:hAnsi="宋体"/>
          <w:szCs w:val="21"/>
        </w:rPr>
        <w:t>：</w:t>
      </w:r>
      <w:r w:rsidRPr="00696588">
        <w:rPr>
          <w:rFonts w:ascii="宋体" w:hAnsi="宋体" w:hint="eastAsia"/>
          <w:szCs w:val="21"/>
        </w:rPr>
        <w:t xml:space="preserve">1    </w:t>
      </w:r>
      <w:r w:rsidRPr="00696588">
        <w:rPr>
          <w:rFonts w:ascii="宋体" w:hAnsi="宋体"/>
          <w:szCs w:val="21"/>
        </w:rPr>
        <w:t>C</w:t>
      </w:r>
      <w:r w:rsidRPr="00696588">
        <w:rPr>
          <w:rFonts w:ascii="宋体" w:hAnsi="宋体"/>
          <w:szCs w:val="21"/>
        </w:rPr>
        <w:t xml:space="preserve">：12 </w:t>
      </w:r>
      <w:r w:rsidRPr="00696588">
        <w:rPr>
          <w:rFonts w:ascii="宋体" w:hAnsi="宋体" w:hint="eastAsia"/>
          <w:szCs w:val="21"/>
        </w:rPr>
        <w:t xml:space="preserve">   O</w:t>
      </w:r>
      <w:r w:rsidRPr="00696588">
        <w:rPr>
          <w:rFonts w:ascii="宋体" w:hAnsi="宋体"/>
          <w:szCs w:val="21"/>
        </w:rPr>
        <w:t>：1</w:t>
      </w:r>
      <w:r w:rsidRPr="00696588">
        <w:rPr>
          <w:rFonts w:ascii="宋体" w:hAnsi="宋体" w:hint="eastAsia"/>
          <w:szCs w:val="21"/>
        </w:rPr>
        <w:t>6    Mg</w:t>
      </w:r>
      <w:r w:rsidRPr="00696588">
        <w:rPr>
          <w:rFonts w:ascii="宋体" w:hAnsi="宋体"/>
          <w:szCs w:val="21"/>
        </w:rPr>
        <w:t>：</w:t>
      </w:r>
      <w:r w:rsidRPr="00696588">
        <w:rPr>
          <w:rFonts w:ascii="宋体" w:hAnsi="宋体" w:hint="eastAsia"/>
          <w:szCs w:val="21"/>
        </w:rPr>
        <w:t>24    Cl</w:t>
      </w:r>
      <w:r w:rsidRPr="00696588">
        <w:rPr>
          <w:rFonts w:ascii="宋体" w:hAnsi="宋体"/>
          <w:szCs w:val="21"/>
        </w:rPr>
        <w:t>：</w:t>
      </w:r>
      <w:r w:rsidRPr="00696588">
        <w:rPr>
          <w:rFonts w:ascii="宋体" w:hAnsi="宋体" w:hint="eastAsia"/>
          <w:szCs w:val="21"/>
        </w:rPr>
        <w:t xml:space="preserve">35.5 </w:t>
      </w:r>
      <w:r w:rsidR="00617B7E">
        <w:rPr>
          <w:rFonts w:ascii="宋体" w:hAnsi="宋体" w:hint="eastAsia"/>
          <w:szCs w:val="21"/>
        </w:rPr>
        <w:t>K:39 S:32</w:t>
      </w:r>
    </w:p>
    <w:p w:rsidR="00DC64D6" w:rsidRPr="00696588" w:rsidP="00696588">
      <w:pPr>
        <w:spacing w:line="340" w:lineRule="atLeast"/>
        <w:jc w:val="left"/>
        <w:rPr>
          <w:rFonts w:ascii="宋体" w:hAnsi="宋体"/>
          <w:szCs w:val="21"/>
        </w:rPr>
      </w:pPr>
      <w:r w:rsidRPr="00696588">
        <w:rPr>
          <w:rFonts w:ascii="宋体" w:hAnsi="宋体"/>
          <w:szCs w:val="21"/>
        </w:rPr>
        <w:t>一、选择题：本大题共15小题，每小题只有一个正确选项，每小题2分，共30分。</w:t>
      </w:r>
    </w:p>
    <w:p w:rsidR="00DC64D6" w:rsidRPr="00696588" w:rsidP="00696588">
      <w:pPr>
        <w:spacing w:line="340" w:lineRule="atLeast"/>
        <w:jc w:val="left"/>
        <w:rPr>
          <w:rFonts w:ascii="宋体" w:hAnsi="宋体"/>
          <w:szCs w:val="21"/>
        </w:rPr>
      </w:pPr>
      <w:r w:rsidRPr="00696588">
        <w:rPr>
          <w:rFonts w:ascii="宋体" w:hAnsi="宋体" w:hint="eastAsia"/>
          <w:szCs w:val="21"/>
        </w:rPr>
        <w:t>1</w:t>
      </w:r>
      <w:r w:rsidR="00F95F79">
        <w:rPr>
          <w:rFonts w:ascii="宋体" w:hAnsi="宋体" w:hint="eastAsia"/>
          <w:szCs w:val="21"/>
        </w:rPr>
        <w:t>3</w:t>
      </w:r>
      <w:r w:rsidRPr="00696588" w:rsidR="00F95F79">
        <w:rPr>
          <w:rFonts w:ascii="宋体" w:hAnsi="宋体" w:cs="宋体" w:hint="eastAsia"/>
          <w:szCs w:val="21"/>
        </w:rPr>
        <w:t>．</w:t>
      </w:r>
      <w:r w:rsidRPr="00696588">
        <w:rPr>
          <w:rFonts w:ascii="宋体" w:hAnsi="宋体"/>
          <w:szCs w:val="21"/>
        </w:rPr>
        <w:t>“碳中和”成了热词</w:t>
      </w:r>
      <w:r w:rsidRPr="00696588">
        <w:rPr>
          <w:rFonts w:ascii="宋体" w:hAnsi="宋体" w:hint="eastAsia"/>
          <w:szCs w:val="21"/>
        </w:rPr>
        <w:t>。</w:t>
      </w:r>
      <w:r w:rsidRPr="00696588">
        <w:rPr>
          <w:rFonts w:ascii="宋体" w:hAnsi="宋体"/>
          <w:szCs w:val="21"/>
        </w:rPr>
        <w:t>“碳”即二氧化碳，“中和”即正负相抵</w:t>
      </w:r>
      <w:r w:rsidRPr="00696588">
        <w:rPr>
          <w:rFonts w:ascii="宋体" w:hAnsi="宋体" w:hint="eastAsia"/>
          <w:szCs w:val="21"/>
        </w:rPr>
        <w:t>，</w:t>
      </w:r>
      <w:r w:rsidRPr="00696588">
        <w:rPr>
          <w:rFonts w:ascii="宋体" w:hAnsi="宋体"/>
          <w:szCs w:val="21"/>
        </w:rPr>
        <w:t>排出的二氧化碳或温室气体被植树造林、化学吸收等形式抵消。下列行为不利于实现“碳中和”的是（</w:t>
      </w:r>
      <w:r w:rsidRPr="00696588">
        <w:rPr>
          <w:rFonts w:ascii="宋体" w:hAnsi="宋体" w:hint="eastAsia"/>
          <w:szCs w:val="21"/>
        </w:rPr>
        <w:t xml:space="preserve">  </w:t>
      </w:r>
      <w:r w:rsidRPr="00696588" w:rsidR="00A766B6">
        <w:rPr>
          <w:rFonts w:ascii="宋体" w:hAnsi="宋体" w:hint="eastAsia"/>
          <w:szCs w:val="21"/>
        </w:rPr>
        <w:t xml:space="preserve">  </w:t>
      </w:r>
      <w:r w:rsidRPr="00696588">
        <w:rPr>
          <w:rFonts w:ascii="宋体" w:hAnsi="宋体"/>
          <w:szCs w:val="21"/>
        </w:rPr>
        <w:t>　）</w:t>
      </w:r>
    </w:p>
    <w:p w:rsidR="00DC64D6" w:rsidRPr="00696588" w:rsidP="00696588">
      <w:pPr>
        <w:spacing w:line="340" w:lineRule="atLeast"/>
        <w:jc w:val="left"/>
        <w:rPr>
          <w:rFonts w:ascii="宋体" w:hAnsi="宋体"/>
          <w:color w:val="000000"/>
          <w:szCs w:val="21"/>
        </w:rPr>
      </w:pPr>
      <w:r w:rsidRPr="00696588">
        <w:rPr>
          <w:rFonts w:ascii="宋体" w:hAnsi="宋体"/>
          <w:szCs w:val="21"/>
        </w:rPr>
        <w:t>A</w:t>
      </w:r>
      <w:r w:rsidRPr="00696588">
        <w:rPr>
          <w:rFonts w:ascii="宋体" w:hAnsi="宋体" w:hint="eastAsia"/>
          <w:szCs w:val="21"/>
        </w:rPr>
        <w:t>．</w:t>
      </w:r>
      <w:r w:rsidRPr="00696588">
        <w:rPr>
          <w:rFonts w:ascii="宋体" w:hAnsi="宋体"/>
          <w:szCs w:val="21"/>
        </w:rPr>
        <w:t>种植花草，美化家园  B</w:t>
      </w:r>
      <w:r w:rsidRPr="00696588">
        <w:rPr>
          <w:rFonts w:ascii="宋体" w:hAnsi="宋体" w:hint="eastAsia"/>
          <w:szCs w:val="21"/>
        </w:rPr>
        <w:t>．</w:t>
      </w:r>
      <w:r w:rsidRPr="00696588">
        <w:rPr>
          <w:rFonts w:ascii="宋体" w:hAnsi="宋体"/>
          <w:szCs w:val="21"/>
        </w:rPr>
        <w:t>单车出行，健康环保</w:t>
      </w:r>
      <w:r w:rsidRPr="00696588" w:rsidR="00CA2761">
        <w:rPr>
          <w:rFonts w:ascii="宋体" w:hAnsi="宋体" w:hint="eastAsia"/>
          <w:szCs w:val="21"/>
        </w:rPr>
        <w:t xml:space="preserve"> </w:t>
      </w:r>
      <w:r w:rsidRPr="00696588">
        <w:rPr>
          <w:rFonts w:ascii="宋体" w:hAnsi="宋体"/>
          <w:szCs w:val="21"/>
        </w:rPr>
        <w:t>C</w:t>
      </w:r>
      <w:r w:rsidRPr="00696588">
        <w:rPr>
          <w:rFonts w:ascii="宋体" w:hAnsi="宋体" w:hint="eastAsia"/>
          <w:szCs w:val="21"/>
        </w:rPr>
        <w:t>．</w:t>
      </w:r>
      <w:r w:rsidRPr="00696588">
        <w:rPr>
          <w:rFonts w:ascii="宋体" w:hAnsi="宋体"/>
          <w:szCs w:val="21"/>
        </w:rPr>
        <w:t xml:space="preserve">垃圾分类，节约资源 </w:t>
      </w:r>
      <w:r w:rsidRPr="00696588">
        <w:rPr>
          <w:rFonts w:ascii="宋体" w:hAnsi="宋体"/>
          <w:color w:val="000000"/>
          <w:szCs w:val="21"/>
        </w:rPr>
        <w:t>D</w:t>
      </w:r>
      <w:r w:rsidRPr="00696588">
        <w:rPr>
          <w:rFonts w:ascii="宋体" w:hAnsi="宋体" w:hint="eastAsia"/>
          <w:color w:val="000000"/>
          <w:szCs w:val="21"/>
        </w:rPr>
        <w:t>．</w:t>
      </w:r>
      <w:r w:rsidRPr="00696588">
        <w:rPr>
          <w:rFonts w:ascii="宋体" w:hAnsi="宋体"/>
          <w:color w:val="000000"/>
          <w:szCs w:val="21"/>
        </w:rPr>
        <w:t>常开空调，享受生活</w:t>
      </w:r>
    </w:p>
    <w:p w:rsidR="004C02DE" w:rsidRPr="00696588" w:rsidP="00696588">
      <w:pPr>
        <w:spacing w:line="340" w:lineRule="atLeast"/>
        <w:jc w:val="left"/>
        <w:textAlignment w:val="center"/>
        <w:rPr>
          <w:rFonts w:ascii="宋体" w:hAnsi="宋体" w:cs="宋体"/>
          <w:szCs w:val="21"/>
        </w:rPr>
      </w:pPr>
      <w:r w:rsidR="00F95F79">
        <w:rPr>
          <w:rFonts w:ascii="宋体" w:hAnsi="宋体" w:cs="宋体" w:hint="eastAsia"/>
          <w:szCs w:val="21"/>
        </w:rPr>
        <w:t>14</w:t>
      </w:r>
      <w:r w:rsidRPr="00696588">
        <w:rPr>
          <w:rFonts w:ascii="宋体" w:hAnsi="宋体" w:cs="宋体" w:hint="eastAsia"/>
          <w:szCs w:val="21"/>
        </w:rPr>
        <w:t>．下列生活现象，属于化学变化的是（    ）</w:t>
      </w:r>
    </w:p>
    <w:p w:rsidR="004C02DE" w:rsidRPr="00696588" w:rsidP="00696588">
      <w:pPr>
        <w:tabs>
          <w:tab w:val="left" w:pos="2076"/>
          <w:tab w:val="left" w:pos="4153"/>
          <w:tab w:val="left" w:pos="6229"/>
        </w:tabs>
        <w:spacing w:line="340" w:lineRule="atLeast"/>
        <w:jc w:val="left"/>
        <w:textAlignment w:val="center"/>
        <w:rPr>
          <w:rFonts w:ascii="宋体" w:hAnsi="宋体" w:cs="宋体"/>
          <w:szCs w:val="21"/>
        </w:rPr>
      </w:pPr>
      <w:r w:rsidRPr="00696588">
        <w:rPr>
          <w:rFonts w:ascii="宋体" w:hAnsi="宋体" w:cs="宋体" w:hint="eastAsia"/>
          <w:szCs w:val="21"/>
        </w:rPr>
        <w:t>A．火药爆炸</w:t>
        <w:tab/>
        <w:t>B．冰雪融化</w:t>
        <w:tab/>
        <w:t>C．海水晒盐</w:t>
        <w:tab/>
        <w:tab/>
        <w:t>D．衣服晾干</w:t>
      </w:r>
    </w:p>
    <w:p w:rsidR="00DC64D6" w:rsidRPr="00696588" w:rsidP="00696588">
      <w:pPr>
        <w:spacing w:line="340" w:lineRule="atLeast"/>
        <w:jc w:val="left"/>
        <w:rPr>
          <w:rFonts w:ascii="宋体" w:hAnsi="宋体" w:hint="eastAsia"/>
          <w:color w:val="000000"/>
          <w:szCs w:val="21"/>
        </w:rPr>
      </w:pPr>
      <w:r w:rsidR="00F95F79">
        <w:rPr>
          <w:rFonts w:ascii="宋体" w:hAnsi="宋体" w:hint="eastAsia"/>
          <w:color w:val="000000"/>
          <w:szCs w:val="21"/>
        </w:rPr>
        <w:t>15</w:t>
      </w:r>
      <w:r w:rsidRPr="00696588">
        <w:rPr>
          <w:rFonts w:ascii="宋体" w:hAnsi="宋体" w:hint="eastAsia"/>
          <w:color w:val="000000"/>
          <w:szCs w:val="21"/>
        </w:rPr>
        <w:t xml:space="preserve">．下列食物中富含蛋白质的是                                            （ </w:t>
      </w:r>
      <w:r w:rsidRPr="00696588" w:rsidR="00A766B6">
        <w:rPr>
          <w:rFonts w:ascii="宋体" w:hAnsi="宋体" w:hint="eastAsia"/>
          <w:color w:val="000000"/>
          <w:szCs w:val="21"/>
        </w:rPr>
        <w:t xml:space="preserve">  </w:t>
      </w:r>
      <w:r w:rsidRPr="00696588">
        <w:rPr>
          <w:rFonts w:ascii="宋体" w:hAnsi="宋体" w:hint="eastAsia"/>
          <w:color w:val="000000"/>
          <w:szCs w:val="21"/>
        </w:rPr>
        <w:t xml:space="preserve"> ）</w:t>
      </w:r>
    </w:p>
    <w:p w:rsidR="00DC64D6" w:rsidRPr="00696588" w:rsidP="00696588">
      <w:pPr>
        <w:spacing w:line="340" w:lineRule="atLeast"/>
        <w:jc w:val="left"/>
        <w:rPr>
          <w:rFonts w:ascii="宋体" w:hAnsi="宋体"/>
          <w:color w:val="000000"/>
          <w:szCs w:val="21"/>
        </w:rPr>
      </w:pPr>
      <w:r w:rsidRPr="00696588">
        <w:rPr>
          <w:rFonts w:ascii="宋体" w:hAnsi="宋体" w:hint="eastAsia"/>
          <w:color w:val="000000"/>
          <w:szCs w:val="21"/>
        </w:rPr>
        <w:t xml:space="preserve">A. 大米            </w:t>
      </w:r>
      <w:r w:rsidRPr="00696588" w:rsidR="009F619A">
        <w:rPr>
          <w:rFonts w:ascii="宋体" w:hAnsi="宋体" w:hint="eastAsia"/>
          <w:color w:val="000000"/>
          <w:szCs w:val="21"/>
        </w:rPr>
        <w:t xml:space="preserve"> </w:t>
      </w:r>
      <w:r w:rsidRPr="00696588">
        <w:rPr>
          <w:rFonts w:ascii="宋体" w:hAnsi="宋体" w:hint="eastAsia"/>
          <w:color w:val="000000"/>
          <w:szCs w:val="21"/>
        </w:rPr>
        <w:t xml:space="preserve"> B. 黄瓜         </w:t>
      </w:r>
      <w:r w:rsidRPr="00696588" w:rsidR="009F619A">
        <w:rPr>
          <w:rFonts w:ascii="宋体" w:hAnsi="宋体" w:hint="eastAsia"/>
          <w:color w:val="000000"/>
          <w:szCs w:val="21"/>
        </w:rPr>
        <w:t xml:space="preserve">     </w:t>
      </w:r>
      <w:r w:rsidRPr="00696588">
        <w:rPr>
          <w:rFonts w:ascii="宋体" w:hAnsi="宋体" w:hint="eastAsia"/>
          <w:color w:val="000000"/>
          <w:szCs w:val="21"/>
        </w:rPr>
        <w:t xml:space="preserve">C. 牛奶           </w:t>
      </w:r>
      <w:r w:rsidRPr="00696588" w:rsidR="009F619A">
        <w:rPr>
          <w:rFonts w:ascii="宋体" w:hAnsi="宋体" w:hint="eastAsia"/>
          <w:color w:val="000000"/>
          <w:szCs w:val="21"/>
        </w:rPr>
        <w:t xml:space="preserve"> </w:t>
      </w:r>
      <w:r w:rsidRPr="00696588">
        <w:rPr>
          <w:rFonts w:ascii="宋体" w:hAnsi="宋体" w:hint="eastAsia"/>
          <w:color w:val="000000"/>
          <w:szCs w:val="21"/>
        </w:rPr>
        <w:t xml:space="preserve"> D. 豆油</w:t>
      </w:r>
    </w:p>
    <w:p w:rsidR="00DC64D6" w:rsidRPr="00696588" w:rsidP="00696588">
      <w:pPr>
        <w:spacing w:line="340" w:lineRule="atLeast"/>
        <w:jc w:val="left"/>
        <w:rPr>
          <w:rFonts w:ascii="宋体" w:hAnsi="宋体" w:hint="eastAsia"/>
          <w:color w:val="000000"/>
          <w:szCs w:val="21"/>
        </w:rPr>
      </w:pPr>
      <w:r w:rsidR="00F95F79">
        <w:rPr>
          <w:rFonts w:ascii="宋体" w:hAnsi="宋体" w:hint="eastAsia"/>
          <w:color w:val="000000"/>
          <w:szCs w:val="21"/>
        </w:rPr>
        <w:t>16</w:t>
      </w:r>
      <w:r w:rsidRPr="00696588">
        <w:rPr>
          <w:rFonts w:ascii="宋体" w:hAnsi="宋体" w:hint="eastAsia"/>
          <w:color w:val="000000"/>
          <w:szCs w:val="21"/>
        </w:rPr>
        <w:t xml:space="preserve">．分类法是化学学习和研究的重要方法之一。下列分类正确的是              （ </w:t>
      </w:r>
      <w:r w:rsidRPr="00696588" w:rsidR="00A766B6">
        <w:rPr>
          <w:rFonts w:ascii="宋体" w:hAnsi="宋体" w:hint="eastAsia"/>
          <w:color w:val="000000"/>
          <w:szCs w:val="21"/>
        </w:rPr>
        <w:t xml:space="preserve">  </w:t>
      </w:r>
      <w:r w:rsidRPr="00696588">
        <w:rPr>
          <w:rFonts w:ascii="宋体" w:hAnsi="宋体" w:hint="eastAsia"/>
          <w:color w:val="000000"/>
          <w:szCs w:val="21"/>
        </w:rPr>
        <w:t xml:space="preserve"> ）</w:t>
      </w:r>
    </w:p>
    <w:p w:rsidR="00DC64D6" w:rsidRPr="00696588" w:rsidP="00696588">
      <w:pPr>
        <w:spacing w:line="340" w:lineRule="atLeast"/>
        <w:jc w:val="left"/>
        <w:rPr>
          <w:rFonts w:ascii="宋体" w:hAnsi="宋体" w:hint="eastAsia"/>
          <w:color w:val="000000"/>
          <w:szCs w:val="21"/>
        </w:rPr>
      </w:pPr>
      <w:r w:rsidRPr="00696588">
        <w:rPr>
          <w:rFonts w:ascii="宋体" w:hAnsi="宋体" w:hint="eastAsia"/>
          <w:color w:val="000000"/>
          <w:szCs w:val="21"/>
        </w:rPr>
        <w:t>A．合成材料：塑料、合成纤维、合金              B．盐：氯化钠、硝酸钾、纯碱</w:t>
      </w:r>
    </w:p>
    <w:p w:rsidR="00DC64D6" w:rsidRPr="00696588" w:rsidP="00696588">
      <w:pPr>
        <w:spacing w:line="340" w:lineRule="atLeast"/>
        <w:jc w:val="left"/>
        <w:rPr>
          <w:rFonts w:ascii="宋体" w:hAnsi="宋体"/>
          <w:color w:val="000000"/>
          <w:szCs w:val="21"/>
        </w:rPr>
      </w:pPr>
      <w:r w:rsidRPr="00696588">
        <w:rPr>
          <w:rFonts w:ascii="宋体" w:hAnsi="宋体" w:hint="eastAsia"/>
          <w:color w:val="000000"/>
          <w:szCs w:val="21"/>
        </w:rPr>
        <w:t>C．氧化物：干冰、冰水混合物、高锰酸钾          D．人体中的常量元素：钙、铁、锌</w:t>
      </w:r>
    </w:p>
    <w:p w:rsidR="00DC64D6" w:rsidRPr="00696588" w:rsidP="00696588">
      <w:pPr>
        <w:spacing w:line="340" w:lineRule="atLeast"/>
        <w:jc w:val="left"/>
        <w:rPr>
          <w:rFonts w:ascii="宋体" w:hAnsi="宋体"/>
          <w:color w:val="000000"/>
          <w:szCs w:val="21"/>
        </w:rPr>
      </w:pPr>
      <w:r w:rsidR="00F95F79">
        <w:rPr>
          <w:rFonts w:ascii="宋体" w:hAnsi="宋体" w:hint="eastAsia"/>
          <w:color w:val="000000"/>
          <w:szCs w:val="21"/>
        </w:rPr>
        <w:t>17</w:t>
      </w:r>
      <w:r w:rsidRPr="00696588">
        <w:rPr>
          <w:rFonts w:ascii="宋体" w:hAnsi="宋体"/>
          <w:color w:val="000000"/>
          <w:szCs w:val="21"/>
        </w:rPr>
        <w:t>．</w:t>
      </w:r>
      <w:r w:rsidRPr="00696588">
        <w:rPr>
          <w:rFonts w:ascii="宋体" w:hAnsi="宋体" w:hint="eastAsia"/>
          <w:color w:val="000000"/>
          <w:szCs w:val="21"/>
        </w:rPr>
        <w:t xml:space="preserve">强化安全意识，提高安全素养，下列做法正确的是                        （ </w:t>
      </w:r>
      <w:r w:rsidRPr="00696588" w:rsidR="00A766B6">
        <w:rPr>
          <w:rFonts w:ascii="宋体" w:hAnsi="宋体" w:hint="eastAsia"/>
          <w:color w:val="000000"/>
          <w:szCs w:val="21"/>
        </w:rPr>
        <w:t xml:space="preserve">  </w:t>
      </w:r>
      <w:r w:rsidRPr="00696588">
        <w:rPr>
          <w:rFonts w:ascii="宋体" w:hAnsi="宋体"/>
          <w:color w:val="000000"/>
          <w:szCs w:val="21"/>
        </w:rPr>
        <w:t xml:space="preserve"> </w:t>
      </w:r>
      <w:r w:rsidRPr="00696588">
        <w:rPr>
          <w:rFonts w:ascii="宋体" w:hAnsi="宋体" w:hint="eastAsia"/>
          <w:color w:val="000000"/>
          <w:szCs w:val="21"/>
        </w:rPr>
        <w:t>）</w:t>
      </w:r>
    </w:p>
    <w:p w:rsidR="00DC64D6" w:rsidRPr="00696588" w:rsidP="00696588">
      <w:pPr>
        <w:spacing w:line="340" w:lineRule="atLeast"/>
        <w:jc w:val="left"/>
        <w:rPr>
          <w:rFonts w:ascii="宋体" w:hAnsi="宋体" w:hint="eastAsia"/>
          <w:color w:val="000000"/>
          <w:szCs w:val="21"/>
        </w:rPr>
      </w:pPr>
      <w:r w:rsidRPr="00696588">
        <w:rPr>
          <w:rFonts w:ascii="宋体" w:hAnsi="宋体" w:hint="eastAsia"/>
          <w:color w:val="000000"/>
          <w:szCs w:val="21"/>
        </w:rPr>
        <w:t>A．加油站内，禁止接打手机             B．电器着火，马上用水浇灭</w:t>
      </w:r>
    </w:p>
    <w:p w:rsidR="00DC64D6" w:rsidRPr="00696588" w:rsidP="00696588">
      <w:pPr>
        <w:spacing w:line="340" w:lineRule="atLeast"/>
        <w:jc w:val="left"/>
        <w:rPr>
          <w:rFonts w:ascii="宋体" w:hAnsi="宋体" w:hint="eastAsia"/>
          <w:color w:val="000000"/>
          <w:szCs w:val="21"/>
        </w:rPr>
      </w:pPr>
      <w:r w:rsidRPr="00696588">
        <w:rPr>
          <w:rFonts w:ascii="宋体" w:hAnsi="宋体" w:hint="eastAsia"/>
          <w:color w:val="000000"/>
          <w:szCs w:val="21"/>
        </w:rPr>
        <w:t>C．室内失火，立即打开门窗排除浓烟     D．被火势困在高层建筑内，乘坐楼内电梯撤离</w:t>
      </w:r>
    </w:p>
    <w:p w:rsidR="00DC64D6" w:rsidRPr="00696588" w:rsidP="00696588">
      <w:pPr>
        <w:spacing w:line="340" w:lineRule="atLeast"/>
        <w:jc w:val="left"/>
        <w:rPr>
          <w:rFonts w:ascii="宋体" w:hAnsi="宋体"/>
          <w:color w:val="000000"/>
          <w:szCs w:val="21"/>
        </w:rPr>
      </w:pPr>
      <w:r w:rsidR="00F95F79">
        <w:rPr>
          <w:rFonts w:ascii="宋体" w:hAnsi="宋体" w:hint="eastAsia"/>
          <w:color w:val="000000"/>
          <w:szCs w:val="21"/>
        </w:rPr>
        <w:t>18</w:t>
      </w:r>
      <w:r w:rsidRPr="00696588">
        <w:rPr>
          <w:rFonts w:ascii="宋体" w:hAnsi="宋体" w:hint="eastAsia"/>
          <w:color w:val="000000"/>
          <w:szCs w:val="21"/>
        </w:rPr>
        <w:t xml:space="preserve">．下列实验操作正确的是                                                （ </w:t>
      </w:r>
      <w:r w:rsidRPr="00696588" w:rsidR="00A766B6">
        <w:rPr>
          <w:rFonts w:ascii="宋体" w:hAnsi="宋体" w:hint="eastAsia"/>
          <w:color w:val="000000"/>
          <w:szCs w:val="21"/>
        </w:rPr>
        <w:t xml:space="preserve">  </w:t>
      </w:r>
      <w:r w:rsidRPr="00696588">
        <w:rPr>
          <w:rFonts w:ascii="宋体" w:hAnsi="宋体" w:hint="eastAsia"/>
          <w:color w:val="000000"/>
          <w:szCs w:val="21"/>
        </w:rPr>
        <w:t xml:space="preserve"> ）</w:t>
      </w:r>
    </w:p>
    <w:p w:rsidR="00DC64D6" w:rsidRPr="00696588" w:rsidP="00696588">
      <w:pPr>
        <w:spacing w:line="340" w:lineRule="atLeast"/>
        <w:jc w:val="left"/>
        <w:rPr>
          <w:rFonts w:ascii="宋体" w:hAnsi="宋体" w:hint="eastAsia"/>
          <w:color w:val="000000"/>
          <w:szCs w:val="21"/>
        </w:rPr>
      </w:pPr>
      <w:r>
        <w:rPr>
          <w:rFonts w:ascii="宋体" w:hAnsi="宋体"/>
          <w:color w:val="000000"/>
          <w:szCs w:val="21"/>
        </w:rPr>
        <w:pict>
          <v:group id="组合 7" o:spid="_x0000_s1025" style="width:365.35pt;height:44.15pt;margin-top:2.65pt;margin-left:11.55pt;position:absolute;z-index:251659264" coordorigin="5149,9711" coordsize="7307,1852">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24" o:spid="_x0000_s1026" type="#_x0000_t75" style="width:1335;height:1844;left:5149;position:absolute;top:9711" o:preferrelative="t" filled="f" stroked="f">
              <v:fill o:detectmouseclick="t"/>
              <v:imagedata r:id="rId5" o:title=""/>
              <v:path o:extrusionok="f"/>
              <o:lock v:ext="edit" aspectratio="t"/>
            </v:shape>
            <v:shape id="图片24" o:spid="_x0000_s1027" type="#_x0000_t75" style="width:1050;height:1275;left:7218;position:absolute;top:10099" o:preferrelative="t" filled="f" stroked="f">
              <v:fill o:detectmouseclick="t"/>
              <v:imagedata r:id="rId6" o:title=""/>
              <v:path o:extrusionok="f"/>
              <o:lock v:ext="edit" aspectratio="t"/>
            </v:shape>
            <v:shape id="图片24" o:spid="_x0000_s1028" type="#_x0000_t75" style="width:1335;height:1560;left:8833;position:absolute;top:10003" o:preferrelative="t" filled="f" stroked="f">
              <v:fill o:detectmouseclick="t"/>
              <v:imagedata r:id="rId7" o:title=""/>
              <v:path o:extrusionok="f"/>
              <o:lock v:ext="edit" aspectratio="t"/>
            </v:shape>
            <v:shape id="图片24" o:spid="_x0000_s1029" type="#_x0000_t75" style="width:1395;height:1590;left:11061;position:absolute;top:9936" o:preferrelative="t" filled="f" stroked="f">
              <v:fill o:detectmouseclick="t"/>
              <v:imagedata r:id="rId8" o:title=""/>
              <v:path o:extrusionok="f"/>
              <o:lock v:ext="edit" aspectratio="t"/>
            </v:shape>
          </v:group>
        </w:pict>
      </w:r>
    </w:p>
    <w:p w:rsidR="00DC64D6" w:rsidRPr="00696588" w:rsidP="00696588">
      <w:pPr>
        <w:spacing w:line="340" w:lineRule="atLeast"/>
        <w:jc w:val="left"/>
        <w:rPr>
          <w:rFonts w:ascii="宋体" w:hAnsi="宋体" w:hint="eastAsia"/>
          <w:color w:val="000000"/>
          <w:szCs w:val="21"/>
        </w:rPr>
      </w:pPr>
    </w:p>
    <w:p w:rsidR="00DC64D6" w:rsidRPr="00696588" w:rsidP="00696588">
      <w:pPr>
        <w:spacing w:line="340" w:lineRule="atLeast"/>
        <w:jc w:val="left"/>
        <w:rPr>
          <w:rFonts w:ascii="宋体" w:hAnsi="宋体" w:hint="eastAsia"/>
          <w:color w:val="000000"/>
          <w:szCs w:val="21"/>
        </w:rPr>
      </w:pPr>
    </w:p>
    <w:p w:rsidR="00DC64D6" w:rsidRPr="00696588" w:rsidP="00696588">
      <w:pPr>
        <w:spacing w:line="340" w:lineRule="atLeast"/>
        <w:jc w:val="left"/>
        <w:rPr>
          <w:rFonts w:ascii="宋体" w:hAnsi="宋体"/>
          <w:color w:val="000000"/>
          <w:szCs w:val="21"/>
        </w:rPr>
      </w:pPr>
      <w:r w:rsidRPr="00696588">
        <w:rPr>
          <w:rFonts w:ascii="宋体" w:hAnsi="宋体" w:hint="eastAsia"/>
          <w:color w:val="000000"/>
          <w:szCs w:val="21"/>
        </w:rPr>
        <w:t>A.塞紧胶塞          B．吹灭酒精灯       C．过滤</w:t>
      </w:r>
      <w:r w:rsidRPr="00696588">
        <w:rPr>
          <w:rFonts w:ascii="宋体" w:hAnsi="宋体"/>
          <w:color w:val="000000"/>
          <w:szCs w:val="21"/>
        </w:rPr>
        <w:tab/>
      </w:r>
      <w:r w:rsidRPr="00696588">
        <w:rPr>
          <w:rFonts w:ascii="宋体" w:hAnsi="宋体" w:hint="eastAsia"/>
          <w:color w:val="000000"/>
          <w:szCs w:val="21"/>
        </w:rPr>
        <w:t xml:space="preserve">            D．贮存氧气</w:t>
      </w:r>
    </w:p>
    <w:p w:rsidR="00DC64D6" w:rsidRPr="00696588" w:rsidP="00696588">
      <w:pPr>
        <w:spacing w:line="340" w:lineRule="atLeast"/>
        <w:jc w:val="left"/>
        <w:rPr>
          <w:rFonts w:ascii="宋体" w:hAnsi="宋体"/>
          <w:color w:val="000000"/>
          <w:szCs w:val="21"/>
        </w:rPr>
      </w:pPr>
      <w:r w:rsidR="00F95F79">
        <w:rPr>
          <w:rFonts w:ascii="宋体" w:hAnsi="宋体" w:hint="eastAsia"/>
          <w:color w:val="000000"/>
          <w:szCs w:val="21"/>
        </w:rPr>
        <w:t>19</w:t>
      </w:r>
      <w:r w:rsidRPr="00696588">
        <w:rPr>
          <w:rFonts w:ascii="宋体" w:hAnsi="宋体" w:hint="eastAsia"/>
          <w:color w:val="000000"/>
          <w:szCs w:val="21"/>
        </w:rPr>
        <w:t xml:space="preserve">．下列有关实验现象说法正确的是                                         （ </w:t>
      </w:r>
      <w:r w:rsidRPr="00696588" w:rsidR="00A766B6">
        <w:rPr>
          <w:rFonts w:ascii="宋体" w:hAnsi="宋体" w:hint="eastAsia"/>
          <w:color w:val="000000"/>
          <w:szCs w:val="21"/>
        </w:rPr>
        <w:t xml:space="preserve">  </w:t>
      </w:r>
      <w:r w:rsidRPr="00696588">
        <w:rPr>
          <w:rFonts w:ascii="宋体" w:hAnsi="宋体" w:hint="eastAsia"/>
          <w:color w:val="000000"/>
          <w:szCs w:val="21"/>
        </w:rPr>
        <w:t xml:space="preserve"> ）</w:t>
      </w:r>
    </w:p>
    <w:p w:rsidR="00DC64D6" w:rsidRPr="00696588" w:rsidP="00696588">
      <w:pPr>
        <w:spacing w:line="340" w:lineRule="atLeast"/>
        <w:jc w:val="left"/>
        <w:rPr>
          <w:rFonts w:ascii="宋体" w:hAnsi="宋体"/>
          <w:color w:val="000000"/>
          <w:szCs w:val="21"/>
        </w:rPr>
      </w:pPr>
      <w:r w:rsidRPr="00696588">
        <w:rPr>
          <w:rFonts w:ascii="宋体" w:hAnsi="宋体"/>
          <w:color w:val="000000"/>
          <w:szCs w:val="21"/>
        </w:rPr>
        <w:t>A．</w:t>
      </w:r>
      <w:r w:rsidRPr="00696588">
        <w:rPr>
          <w:rFonts w:ascii="宋体" w:hAnsi="宋体" w:hint="eastAsia"/>
          <w:color w:val="000000"/>
          <w:szCs w:val="21"/>
        </w:rPr>
        <w:t>浓硫酸敞口放置，瓶口产生大量的白雾</w:t>
      </w:r>
      <w:r w:rsidRPr="00696588" w:rsidR="00CA2761">
        <w:rPr>
          <w:rFonts w:ascii="宋体" w:hAnsi="宋体" w:hint="eastAsia"/>
          <w:color w:val="000000"/>
          <w:szCs w:val="21"/>
        </w:rPr>
        <w:t xml:space="preserve">    </w:t>
      </w:r>
      <w:r w:rsidRPr="00696588">
        <w:rPr>
          <w:rFonts w:ascii="宋体" w:hAnsi="宋体"/>
          <w:color w:val="000000"/>
          <w:szCs w:val="21"/>
        </w:rPr>
        <w:t>B．</w:t>
      </w:r>
      <w:r w:rsidRPr="00696588">
        <w:rPr>
          <w:rFonts w:ascii="宋体" w:hAnsi="宋体" w:hint="eastAsia"/>
          <w:szCs w:val="21"/>
        </w:rPr>
        <w:t>硫在空气中燃烧产生明亮的蓝紫色火焰</w:t>
      </w:r>
    </w:p>
    <w:p w:rsidR="00DC64D6" w:rsidRPr="00696588" w:rsidP="00696588">
      <w:pPr>
        <w:spacing w:line="340" w:lineRule="atLeast"/>
        <w:jc w:val="left"/>
        <w:rPr>
          <w:rFonts w:ascii="宋体" w:hAnsi="宋体"/>
          <w:color w:val="000000"/>
          <w:szCs w:val="21"/>
        </w:rPr>
      </w:pPr>
      <w:r w:rsidRPr="00696588">
        <w:rPr>
          <w:rFonts w:ascii="宋体" w:hAnsi="宋体"/>
          <w:color w:val="000000"/>
          <w:szCs w:val="21"/>
        </w:rPr>
        <w:t>C．用粗砂纸打磨后的铝片放入硫酸铜溶液中，一段时间后，划痕处出现红色物质</w:t>
        <w:tab/>
      </w:r>
    </w:p>
    <w:p w:rsidR="00DC64D6" w:rsidRPr="00696588" w:rsidP="00696588">
      <w:pPr>
        <w:spacing w:line="340" w:lineRule="atLeast"/>
        <w:jc w:val="left"/>
        <w:rPr>
          <w:rFonts w:ascii="宋体" w:hAnsi="宋体" w:hint="eastAsia"/>
          <w:color w:val="000000"/>
          <w:szCs w:val="21"/>
        </w:rPr>
      </w:pPr>
      <w:r w:rsidRPr="00696588">
        <w:rPr>
          <w:rFonts w:ascii="宋体" w:hAnsi="宋体"/>
          <w:color w:val="000000"/>
          <w:szCs w:val="21"/>
        </w:rPr>
        <w:t>D．</w:t>
      </w:r>
      <w:r w:rsidRPr="00696588">
        <w:rPr>
          <w:rFonts w:ascii="宋体" w:hAnsi="宋体"/>
          <w:szCs w:val="21"/>
        </w:rPr>
        <w:t>铁丝在氧气中剧烈燃烧，火星四射，生成红色固体</w:t>
      </w:r>
    </w:p>
    <w:p w:rsidR="00DC64D6" w:rsidRPr="00696588" w:rsidP="00696588">
      <w:pPr>
        <w:spacing w:line="340" w:lineRule="atLeast"/>
        <w:jc w:val="left"/>
        <w:rPr>
          <w:rFonts w:ascii="宋体" w:hAnsi="宋体"/>
          <w:color w:val="000000"/>
          <w:szCs w:val="21"/>
        </w:rPr>
      </w:pPr>
      <w:r w:rsidR="00F95F79">
        <w:rPr>
          <w:rFonts w:ascii="宋体" w:hAnsi="宋体" w:hint="eastAsia"/>
          <w:color w:val="000000"/>
          <w:szCs w:val="21"/>
        </w:rPr>
        <w:t>20</w:t>
      </w:r>
      <w:r w:rsidRPr="00696588">
        <w:rPr>
          <w:rFonts w:ascii="宋体" w:hAnsi="宋体" w:hint="eastAsia"/>
          <w:color w:val="000000"/>
          <w:szCs w:val="21"/>
        </w:rPr>
        <w:t>．右图</w:t>
      </w:r>
      <w:r w:rsidRPr="00696588">
        <w:rPr>
          <w:rFonts w:ascii="宋体" w:hAnsi="宋体"/>
          <w:color w:val="000000"/>
          <w:szCs w:val="21"/>
        </w:rPr>
        <w:t>是X原子的结构示意图和X元素在元素周期表中的信息，下列关于X的说法正确的是</w:t>
      </w:r>
      <w:r w:rsidRPr="00696588">
        <w:rPr>
          <w:rFonts w:ascii="宋体" w:hAnsi="宋体" w:hint="eastAsia"/>
          <w:color w:val="000000"/>
          <w:szCs w:val="21"/>
        </w:rPr>
        <w:t xml:space="preserve">（ </w:t>
      </w:r>
      <w:r w:rsidRPr="00696588" w:rsidR="00A766B6">
        <w:rPr>
          <w:rFonts w:ascii="宋体" w:hAnsi="宋体" w:hint="eastAsia"/>
          <w:color w:val="000000"/>
          <w:szCs w:val="21"/>
        </w:rPr>
        <w:t xml:space="preserve">  </w:t>
      </w:r>
      <w:r w:rsidRPr="00696588">
        <w:rPr>
          <w:rFonts w:ascii="宋体" w:hAnsi="宋体" w:hint="eastAsia"/>
          <w:color w:val="000000"/>
          <w:szCs w:val="21"/>
        </w:rPr>
        <w:t xml:space="preserve"> ）</w:t>
      </w:r>
    </w:p>
    <w:p w:rsidR="00DC64D6" w:rsidRPr="00696588" w:rsidP="00696588">
      <w:pPr>
        <w:spacing w:line="340" w:lineRule="atLeast"/>
        <w:jc w:val="left"/>
        <w:rPr>
          <w:rFonts w:ascii="宋体" w:hAnsi="宋体"/>
          <w:color w:val="000000"/>
          <w:szCs w:val="21"/>
        </w:rPr>
      </w:pPr>
      <w:r>
        <w:rPr>
          <w:rFonts w:ascii="宋体" w:hAnsi="宋体"/>
          <w:color w:val="000000"/>
          <w:szCs w:val="21"/>
        </w:rPr>
        <w:pict>
          <v:shape id="图片 20" o:spid="_x0000_s1030" type="#_x0000_t75" style="width:95pt;height:31.2pt;margin-top:9.6pt;margin-left:356.25pt;position:absolute;z-index:-251656192" o:preferrelative="t" wrapcoords="21592 -2 0 0 0 21600 21592 21602 8 21602 21600 21600 21600 0 8 -2 21592 -2" filled="f" stroked="f">
            <v:fill o:detectmouseclick="t"/>
            <v:imagedata r:id="rId9" o:title=""/>
            <v:path o:extrusionok="f"/>
            <o:lock v:ext="edit" aspectratio="t"/>
            <w10:wrap type="tight"/>
          </v:shape>
        </w:pict>
      </w:r>
      <w:r w:rsidRPr="00696588">
        <w:rPr>
          <w:rFonts w:ascii="宋体" w:hAnsi="宋体"/>
          <w:color w:val="000000"/>
          <w:szCs w:val="21"/>
        </w:rPr>
        <w:t>A．n等于2</w:t>
      </w:r>
      <w:r w:rsidRPr="00696588" w:rsidR="00E010AC">
        <w:rPr>
          <w:rFonts w:ascii="宋体" w:hAnsi="宋体" w:hint="eastAsia"/>
          <w:color w:val="000000"/>
          <w:szCs w:val="21"/>
        </w:rPr>
        <w:t xml:space="preserve">                    </w:t>
      </w:r>
      <w:r w:rsidRPr="00696588">
        <w:rPr>
          <w:rFonts w:ascii="宋体" w:hAnsi="宋体"/>
          <w:color w:val="000000"/>
          <w:szCs w:val="21"/>
        </w:rPr>
        <w:t>B．X属于非金属元素</w:t>
      </w:r>
    </w:p>
    <w:p w:rsidR="00DC64D6" w:rsidRPr="00696588" w:rsidP="00696588">
      <w:pPr>
        <w:spacing w:line="340" w:lineRule="atLeast"/>
        <w:jc w:val="left"/>
        <w:rPr>
          <w:rFonts w:ascii="宋体" w:hAnsi="宋体"/>
          <w:color w:val="000000"/>
          <w:szCs w:val="21"/>
        </w:rPr>
      </w:pPr>
      <w:r w:rsidRPr="00696588">
        <w:rPr>
          <w:rFonts w:ascii="宋体" w:hAnsi="宋体"/>
          <w:color w:val="000000"/>
          <w:szCs w:val="21"/>
        </w:rPr>
        <w:t>C．X</w:t>
      </w:r>
      <w:r w:rsidRPr="00696588">
        <w:rPr>
          <w:rFonts w:ascii="宋体" w:hAnsi="宋体" w:hint="eastAsia"/>
          <w:color w:val="000000"/>
          <w:szCs w:val="21"/>
        </w:rPr>
        <w:t>的</w:t>
      </w:r>
      <w:r w:rsidRPr="00696588">
        <w:rPr>
          <w:rFonts w:ascii="宋体" w:hAnsi="宋体"/>
          <w:color w:val="000000"/>
          <w:szCs w:val="21"/>
        </w:rPr>
        <w:t>相对原子质量为</w:t>
      </w:r>
      <w:r w:rsidRPr="00696588">
        <w:rPr>
          <w:rFonts w:ascii="宋体" w:hAnsi="宋体"/>
          <w:color w:val="000000"/>
          <w:szCs w:val="21"/>
        </w:rPr>
        <w:t>24.31g</w:t>
      </w:r>
      <w:r w:rsidRPr="00696588" w:rsidR="00E010AC">
        <w:rPr>
          <w:rFonts w:ascii="宋体" w:hAnsi="宋体" w:hint="eastAsia"/>
          <w:color w:val="000000"/>
          <w:szCs w:val="21"/>
        </w:rPr>
        <w:t xml:space="preserve">   </w:t>
      </w:r>
      <w:r w:rsidRPr="00696588">
        <w:rPr>
          <w:rFonts w:ascii="宋体" w:hAnsi="宋体"/>
          <w:color w:val="000000"/>
          <w:szCs w:val="21"/>
        </w:rPr>
        <w:t>D．X原子失去电子后形成</w:t>
      </w:r>
      <w:r w:rsidRPr="00696588">
        <w:rPr>
          <w:rFonts w:ascii="宋体" w:hAnsi="宋体" w:hint="eastAsia"/>
          <w:color w:val="000000"/>
          <w:szCs w:val="21"/>
        </w:rPr>
        <w:t>阴</w:t>
      </w:r>
      <w:r w:rsidRPr="00696588">
        <w:rPr>
          <w:rFonts w:ascii="宋体" w:hAnsi="宋体"/>
          <w:color w:val="000000"/>
          <w:szCs w:val="21"/>
        </w:rPr>
        <w:t>离子</w:t>
      </w:r>
    </w:p>
    <w:p w:rsidR="004C02DE" w:rsidRPr="00696588" w:rsidP="00696588">
      <w:pPr>
        <w:spacing w:line="340" w:lineRule="atLeast"/>
        <w:jc w:val="left"/>
        <w:rPr>
          <w:rFonts w:ascii="宋体" w:hAnsi="宋体" w:hint="eastAsia"/>
          <w:color w:val="000000"/>
          <w:szCs w:val="21"/>
        </w:rPr>
      </w:pPr>
    </w:p>
    <w:p w:rsidR="00DC64D6" w:rsidRPr="00696588" w:rsidP="00696588">
      <w:pPr>
        <w:spacing w:line="340" w:lineRule="atLeast"/>
        <w:jc w:val="left"/>
        <w:rPr>
          <w:rFonts w:ascii="宋体" w:hAnsi="宋体" w:hint="eastAsia"/>
          <w:color w:val="000000"/>
          <w:szCs w:val="21"/>
        </w:rPr>
      </w:pPr>
      <w:r w:rsidR="00F95F79">
        <w:rPr>
          <w:rFonts w:ascii="宋体" w:hAnsi="宋体" w:hint="eastAsia"/>
          <w:color w:val="000000"/>
          <w:szCs w:val="21"/>
        </w:rPr>
        <w:t>21</w:t>
      </w:r>
      <w:r w:rsidRPr="00696588">
        <w:rPr>
          <w:rFonts w:ascii="宋体" w:hAnsi="宋体" w:hint="eastAsia"/>
          <w:color w:val="000000"/>
          <w:szCs w:val="21"/>
        </w:rPr>
        <w:t>．建构化学基本观念是学好化学的基础，以下观点对应的说法不正确的是</w:t>
      </w:r>
      <w:r w:rsidRPr="00696588" w:rsidR="00113DCB">
        <w:rPr>
          <w:rFonts w:ascii="宋体" w:hAnsi="宋体" w:hint="eastAsia"/>
          <w:color w:val="000000"/>
          <w:szCs w:val="21"/>
        </w:rPr>
        <w:t xml:space="preserve">        </w:t>
      </w:r>
      <w:r w:rsidRPr="00696588">
        <w:rPr>
          <w:rFonts w:ascii="宋体" w:hAnsi="宋体" w:hint="eastAsia"/>
          <w:color w:val="000000"/>
          <w:szCs w:val="21"/>
        </w:rPr>
        <w:t xml:space="preserve">（ </w:t>
      </w:r>
      <w:r w:rsidRPr="00696588" w:rsidR="00A766B6">
        <w:rPr>
          <w:rFonts w:ascii="宋体" w:hAnsi="宋体" w:hint="eastAsia"/>
          <w:color w:val="000000"/>
          <w:szCs w:val="21"/>
        </w:rPr>
        <w:t xml:space="preserve">  </w:t>
      </w:r>
      <w:r w:rsidRPr="00696588">
        <w:rPr>
          <w:rFonts w:ascii="宋体" w:hAnsi="宋体" w:hint="eastAsia"/>
          <w:color w:val="000000"/>
          <w:szCs w:val="21"/>
        </w:rPr>
        <w:t xml:space="preserve"> ）         </w:t>
      </w:r>
    </w:p>
    <w:p w:rsidR="00DC64D6" w:rsidRPr="00696588" w:rsidP="00696588">
      <w:pPr>
        <w:spacing w:line="340" w:lineRule="atLeast"/>
        <w:jc w:val="left"/>
        <w:rPr>
          <w:rFonts w:ascii="宋体" w:hAnsi="宋体" w:hint="eastAsia"/>
          <w:color w:val="000000"/>
          <w:szCs w:val="21"/>
        </w:rPr>
      </w:pPr>
      <w:r w:rsidRPr="00696588">
        <w:rPr>
          <w:rFonts w:ascii="宋体" w:hAnsi="宋体" w:hint="eastAsia"/>
          <w:color w:val="000000"/>
          <w:szCs w:val="21"/>
        </w:rPr>
        <w:t>A</w:t>
      </w:r>
      <w:r w:rsidRPr="00696588">
        <w:rPr>
          <w:rFonts w:ascii="宋体" w:hAnsi="宋体"/>
          <w:color w:val="000000"/>
          <w:szCs w:val="21"/>
        </w:rPr>
        <w:t>．</w:t>
      </w:r>
      <w:r w:rsidRPr="00696588">
        <w:rPr>
          <w:rFonts w:ascii="宋体" w:hAnsi="宋体" w:hint="eastAsia"/>
          <w:color w:val="000000"/>
          <w:szCs w:val="21"/>
        </w:rPr>
        <w:t>元素观：水是由水元素组成的</w:t>
      </w:r>
      <w:r w:rsidRPr="00696588" w:rsidR="00E010AC">
        <w:rPr>
          <w:rFonts w:ascii="宋体" w:hAnsi="宋体" w:hint="eastAsia"/>
          <w:color w:val="000000"/>
          <w:szCs w:val="21"/>
        </w:rPr>
        <w:t xml:space="preserve">       </w:t>
      </w:r>
      <w:r w:rsidRPr="00696588">
        <w:rPr>
          <w:rFonts w:ascii="宋体" w:hAnsi="宋体"/>
          <w:color w:val="000000"/>
          <w:szCs w:val="21"/>
        </w:rPr>
        <w:t>B．</w:t>
      </w:r>
      <w:r w:rsidRPr="00696588">
        <w:rPr>
          <w:rFonts w:ascii="宋体" w:hAnsi="宋体" w:hint="eastAsia"/>
          <w:color w:val="000000"/>
          <w:szCs w:val="21"/>
        </w:rPr>
        <w:t>微粒观：保持液氮化学性质的最小粒子是氮分子</w:t>
      </w:r>
    </w:p>
    <w:p w:rsidR="004C02DE" w:rsidRPr="00696588" w:rsidP="00696588">
      <w:pPr>
        <w:spacing w:line="340" w:lineRule="atLeast"/>
        <w:jc w:val="left"/>
        <w:rPr>
          <w:rFonts w:ascii="宋体" w:hAnsi="宋体" w:hint="eastAsia"/>
          <w:color w:val="000000"/>
          <w:szCs w:val="21"/>
        </w:rPr>
      </w:pPr>
      <w:r w:rsidRPr="00696588" w:rsidR="00DC64D6">
        <w:rPr>
          <w:rFonts w:ascii="宋体" w:hAnsi="宋体" w:hint="eastAsia"/>
          <w:color w:val="000000"/>
          <w:szCs w:val="21"/>
        </w:rPr>
        <w:t>C</w:t>
      </w:r>
      <w:r w:rsidRPr="00696588" w:rsidR="00DC64D6">
        <w:rPr>
          <w:rFonts w:ascii="宋体" w:hAnsi="宋体"/>
          <w:color w:val="000000"/>
          <w:szCs w:val="21"/>
        </w:rPr>
        <w:t>．</w:t>
      </w:r>
      <w:r w:rsidRPr="00696588" w:rsidR="00DC64D6">
        <w:rPr>
          <w:rFonts w:ascii="宋体" w:hAnsi="宋体" w:hint="eastAsia"/>
          <w:color w:val="000000"/>
          <w:szCs w:val="21"/>
        </w:rPr>
        <w:t>变化观：铁和盐酸反应生成氯化亚铁</w:t>
      </w:r>
      <w:r w:rsidRPr="00696588" w:rsidR="00E010AC">
        <w:rPr>
          <w:rFonts w:ascii="宋体" w:hAnsi="宋体" w:hint="eastAsia"/>
          <w:color w:val="000000"/>
          <w:szCs w:val="21"/>
        </w:rPr>
        <w:t xml:space="preserve"> </w:t>
      </w:r>
      <w:r w:rsidRPr="00696588" w:rsidR="00DC64D6">
        <w:rPr>
          <w:rFonts w:ascii="宋体" w:hAnsi="宋体" w:hint="eastAsia"/>
          <w:color w:val="000000"/>
          <w:szCs w:val="21"/>
        </w:rPr>
        <w:t>D</w:t>
      </w:r>
      <w:r w:rsidRPr="00696588" w:rsidR="00DC64D6">
        <w:rPr>
          <w:rFonts w:ascii="宋体" w:hAnsi="宋体"/>
          <w:color w:val="000000"/>
          <w:szCs w:val="21"/>
        </w:rPr>
        <w:t>．</w:t>
      </w:r>
      <w:r w:rsidRPr="00696588" w:rsidR="00DC64D6">
        <w:rPr>
          <w:rFonts w:ascii="宋体" w:hAnsi="宋体" w:hint="eastAsia"/>
          <w:color w:val="000000"/>
          <w:szCs w:val="21"/>
        </w:rPr>
        <w:t>守恒观：</w:t>
      </w:r>
      <w:r w:rsidRPr="00696588" w:rsidR="00DC64D6">
        <w:rPr>
          <w:rFonts w:ascii="宋体" w:hAnsi="宋体" w:hint="eastAsia"/>
          <w:color w:val="000000"/>
          <w:szCs w:val="21"/>
        </w:rPr>
        <w:t>2g</w:t>
      </w:r>
      <w:r w:rsidRPr="00696588" w:rsidR="00DC64D6">
        <w:rPr>
          <w:rFonts w:ascii="宋体" w:hAnsi="宋体" w:hint="eastAsia"/>
          <w:color w:val="000000"/>
          <w:szCs w:val="21"/>
        </w:rPr>
        <w:t>氢气和</w:t>
      </w:r>
      <w:r w:rsidRPr="00696588" w:rsidR="00DC64D6">
        <w:rPr>
          <w:rFonts w:ascii="宋体" w:hAnsi="宋体" w:hint="eastAsia"/>
          <w:color w:val="000000"/>
          <w:szCs w:val="21"/>
        </w:rPr>
        <w:t>16g</w:t>
      </w:r>
      <w:r w:rsidRPr="00696588" w:rsidR="00DC64D6">
        <w:rPr>
          <w:rFonts w:ascii="宋体" w:hAnsi="宋体" w:hint="eastAsia"/>
          <w:color w:val="000000"/>
          <w:szCs w:val="21"/>
        </w:rPr>
        <w:t>氧气充分反应生成</w:t>
      </w:r>
      <w:r w:rsidRPr="00696588" w:rsidR="00DC64D6">
        <w:rPr>
          <w:rFonts w:ascii="宋体" w:hAnsi="宋体" w:hint="eastAsia"/>
          <w:color w:val="000000"/>
          <w:szCs w:val="21"/>
        </w:rPr>
        <w:t>18g</w:t>
      </w:r>
      <w:r w:rsidRPr="00696588" w:rsidR="00DC64D6">
        <w:rPr>
          <w:rFonts w:ascii="宋体" w:hAnsi="宋体" w:hint="eastAsia"/>
          <w:color w:val="000000"/>
          <w:szCs w:val="21"/>
        </w:rPr>
        <w:t>水</w:t>
      </w:r>
    </w:p>
    <w:p w:rsidR="00DC64D6" w:rsidRPr="00696588" w:rsidP="00696588">
      <w:pPr>
        <w:spacing w:line="340" w:lineRule="atLeast"/>
        <w:jc w:val="left"/>
        <w:rPr>
          <w:rFonts w:ascii="宋体" w:hAnsi="宋体" w:hint="eastAsia"/>
          <w:color w:val="000000"/>
          <w:szCs w:val="21"/>
        </w:rPr>
      </w:pPr>
      <w:r w:rsidR="00F95F79">
        <w:rPr>
          <w:rFonts w:ascii="宋体" w:hAnsi="宋体" w:hint="eastAsia"/>
          <w:color w:val="000000"/>
          <w:szCs w:val="21"/>
        </w:rPr>
        <w:t>22</w:t>
      </w:r>
      <w:r w:rsidRPr="00696588">
        <w:rPr>
          <w:rFonts w:ascii="宋体" w:hAnsi="宋体"/>
          <w:color w:val="000000"/>
          <w:szCs w:val="21"/>
        </w:rPr>
        <w:t>.</w:t>
      </w:r>
      <w:r w:rsidRPr="00696588">
        <w:rPr>
          <w:rFonts w:ascii="宋体" w:hAnsi="宋体" w:hint="eastAsia"/>
          <w:color w:val="000000"/>
          <w:szCs w:val="21"/>
        </w:rPr>
        <w:t>可折叠手机柔性屏幕所用材料含有的重要物质为吡唑啉, 化学式为</w:t>
      </w:r>
      <w:r w:rsidRPr="00696588">
        <w:rPr>
          <w:rFonts w:ascii="宋体" w:hAnsi="宋体"/>
          <w:color w:val="000000"/>
          <w:szCs w:val="21"/>
        </w:rPr>
        <w:t>C</w:t>
      </w:r>
      <w:r w:rsidRPr="00012128">
        <w:rPr>
          <w:rFonts w:ascii="宋体" w:hAnsi="宋体"/>
          <w:color w:val="000000"/>
          <w:szCs w:val="21"/>
          <w:vertAlign w:val="subscript"/>
        </w:rPr>
        <w:t>3</w:t>
      </w:r>
      <w:r w:rsidRPr="00696588">
        <w:rPr>
          <w:rFonts w:ascii="宋体" w:hAnsi="宋体"/>
          <w:color w:val="000000"/>
          <w:szCs w:val="21"/>
        </w:rPr>
        <w:t>H</w:t>
      </w:r>
      <w:r w:rsidRPr="00012128">
        <w:rPr>
          <w:rFonts w:ascii="宋体" w:hAnsi="宋体"/>
          <w:color w:val="000000"/>
          <w:szCs w:val="21"/>
          <w:vertAlign w:val="subscript"/>
        </w:rPr>
        <w:t>6</w:t>
      </w:r>
      <w:r w:rsidRPr="00696588">
        <w:rPr>
          <w:rFonts w:ascii="宋体" w:hAnsi="宋体"/>
          <w:color w:val="000000"/>
          <w:szCs w:val="21"/>
        </w:rPr>
        <w:t>N</w:t>
      </w:r>
      <w:r w:rsidRPr="00012128">
        <w:rPr>
          <w:rFonts w:ascii="宋体" w:hAnsi="宋体"/>
          <w:color w:val="000000"/>
          <w:szCs w:val="21"/>
          <w:vertAlign w:val="subscript"/>
        </w:rPr>
        <w:t>2</w:t>
      </w:r>
      <w:r w:rsidRPr="00696588">
        <w:rPr>
          <w:rFonts w:ascii="宋体" w:hAnsi="宋体" w:hint="eastAsia"/>
          <w:color w:val="000000"/>
          <w:szCs w:val="21"/>
        </w:rPr>
        <w:t xml:space="preserve">。下列有关吡唑啉说法正确的是                                </w:t>
      </w:r>
      <w:r w:rsidRPr="00696588" w:rsidR="00113DCB">
        <w:rPr>
          <w:rFonts w:ascii="宋体" w:hAnsi="宋体" w:hint="eastAsia"/>
          <w:color w:val="000000"/>
          <w:szCs w:val="21"/>
        </w:rPr>
        <w:t xml:space="preserve">                               </w:t>
      </w:r>
      <w:r w:rsidRPr="00696588">
        <w:rPr>
          <w:rFonts w:ascii="宋体" w:hAnsi="宋体" w:hint="eastAsia"/>
          <w:color w:val="000000"/>
          <w:szCs w:val="21"/>
        </w:rPr>
        <w:t xml:space="preserve">（ </w:t>
      </w:r>
      <w:r w:rsidRPr="00696588" w:rsidR="00A766B6">
        <w:rPr>
          <w:rFonts w:ascii="宋体" w:hAnsi="宋体" w:hint="eastAsia"/>
          <w:color w:val="000000"/>
          <w:szCs w:val="21"/>
        </w:rPr>
        <w:t xml:space="preserve">  </w:t>
      </w:r>
      <w:r w:rsidRPr="00696588">
        <w:rPr>
          <w:rFonts w:ascii="宋体" w:hAnsi="宋体" w:hint="eastAsia"/>
          <w:color w:val="000000"/>
          <w:szCs w:val="21"/>
        </w:rPr>
        <w:t xml:space="preserve"> ）</w:t>
      </w:r>
    </w:p>
    <w:p w:rsidR="00DC64D6" w:rsidRPr="00696588" w:rsidP="00696588">
      <w:pPr>
        <w:adjustRightInd w:val="0"/>
        <w:snapToGrid w:val="0"/>
        <w:spacing w:line="340" w:lineRule="atLeast"/>
        <w:jc w:val="left"/>
        <w:rPr>
          <w:rFonts w:ascii="宋体" w:hAnsi="宋体" w:hint="eastAsia"/>
          <w:color w:val="000000"/>
          <w:szCs w:val="21"/>
        </w:rPr>
      </w:pPr>
      <w:r w:rsidRPr="00696588">
        <w:rPr>
          <w:rFonts w:ascii="宋体" w:hAnsi="宋体"/>
          <w:color w:val="000000"/>
          <w:szCs w:val="21"/>
        </w:rPr>
        <w:t>A．</w:t>
      </w:r>
      <w:r w:rsidRPr="00696588">
        <w:rPr>
          <w:rFonts w:ascii="宋体" w:hAnsi="宋体" w:hint="eastAsia"/>
          <w:color w:val="000000"/>
          <w:szCs w:val="21"/>
        </w:rPr>
        <w:t>吡唑啉属于有机高分子化合物</w:t>
      </w:r>
      <w:r w:rsidRPr="00696588">
        <w:rPr>
          <w:rFonts w:ascii="宋体" w:hAnsi="宋体"/>
          <w:color w:val="000000"/>
          <w:szCs w:val="21"/>
        </w:rPr>
        <w:t xml:space="preserve"> </w:t>
      </w:r>
      <w:r w:rsidRPr="00696588" w:rsidR="00174AD5">
        <w:rPr>
          <w:rFonts w:ascii="宋体" w:hAnsi="宋体" w:hint="eastAsia"/>
          <w:color w:val="000000"/>
          <w:szCs w:val="21"/>
        </w:rPr>
        <w:t xml:space="preserve">     </w:t>
      </w:r>
      <w:r w:rsidRPr="00696588">
        <w:rPr>
          <w:rFonts w:ascii="宋体" w:hAnsi="宋体"/>
          <w:color w:val="000000"/>
          <w:szCs w:val="21"/>
        </w:rPr>
        <w:t>B．</w:t>
      </w:r>
      <w:r w:rsidRPr="00696588">
        <w:rPr>
          <w:rFonts w:ascii="宋体" w:hAnsi="宋体" w:hint="eastAsia"/>
          <w:color w:val="000000"/>
          <w:szCs w:val="21"/>
        </w:rPr>
        <w:t>吡唑啉是由3个碳原子、6个氢原子和1个氮分子构成的</w:t>
      </w:r>
    </w:p>
    <w:p w:rsidR="004C02DE" w:rsidRPr="00696588" w:rsidP="00696588">
      <w:pPr>
        <w:adjustRightInd w:val="0"/>
        <w:snapToGrid w:val="0"/>
        <w:spacing w:line="340" w:lineRule="atLeast"/>
        <w:jc w:val="left"/>
        <w:rPr>
          <w:rFonts w:ascii="宋体" w:hAnsi="宋体" w:hint="eastAsia"/>
          <w:color w:val="000000"/>
          <w:szCs w:val="21"/>
        </w:rPr>
      </w:pPr>
      <w:r w:rsidRPr="00696588" w:rsidR="00DC64D6">
        <w:rPr>
          <w:rFonts w:ascii="宋体" w:hAnsi="宋体"/>
          <w:color w:val="000000"/>
          <w:szCs w:val="21"/>
        </w:rPr>
        <w:t>C．</w:t>
      </w:r>
      <w:r w:rsidRPr="00696588" w:rsidR="00DC64D6">
        <w:rPr>
          <w:rFonts w:ascii="宋体" w:hAnsi="宋体" w:hint="eastAsia"/>
          <w:color w:val="000000"/>
          <w:szCs w:val="21"/>
        </w:rPr>
        <w:t>吡唑啉中碳元素质量分数最大</w:t>
      </w:r>
      <w:r w:rsidRPr="00696588" w:rsidR="00E010AC">
        <w:rPr>
          <w:rFonts w:ascii="宋体" w:hAnsi="宋体" w:hint="eastAsia"/>
          <w:color w:val="000000"/>
          <w:szCs w:val="21"/>
        </w:rPr>
        <w:t xml:space="preserve">      </w:t>
      </w:r>
      <w:r w:rsidRPr="00696588" w:rsidR="00DC64D6">
        <w:rPr>
          <w:rFonts w:ascii="宋体" w:hAnsi="宋体"/>
          <w:color w:val="000000"/>
          <w:szCs w:val="21"/>
        </w:rPr>
        <w:t>D．</w:t>
      </w:r>
      <w:r w:rsidRPr="00696588" w:rsidR="00DC64D6">
        <w:rPr>
          <w:rFonts w:ascii="宋体" w:hAnsi="宋体" w:hint="eastAsia"/>
          <w:color w:val="000000"/>
          <w:szCs w:val="21"/>
        </w:rPr>
        <w:t>吡唑啉的相对分子质量为70g</w:t>
      </w:r>
    </w:p>
    <w:p w:rsidR="004C02DE" w:rsidRPr="00696588" w:rsidP="00696588">
      <w:pPr>
        <w:spacing w:line="340" w:lineRule="atLeast"/>
        <w:jc w:val="left"/>
        <w:textAlignment w:val="center"/>
        <w:rPr>
          <w:rFonts w:ascii="宋体" w:hAnsi="宋体" w:cs="宋体"/>
          <w:color w:val="000000"/>
          <w:szCs w:val="21"/>
        </w:rPr>
      </w:pPr>
      <w:r w:rsidR="00F95F79">
        <w:rPr>
          <w:rFonts w:ascii="宋体" w:hAnsi="宋体" w:cs="宋体" w:hint="eastAsia"/>
          <w:szCs w:val="21"/>
        </w:rPr>
        <w:t>23</w:t>
      </w:r>
      <w:r w:rsidRPr="00696588">
        <w:rPr>
          <w:rFonts w:ascii="宋体" w:hAnsi="宋体" w:cs="宋体" w:hint="eastAsia"/>
          <w:szCs w:val="21"/>
        </w:rPr>
        <w:t>．</w:t>
      </w:r>
      <w:r w:rsidRPr="00696588">
        <w:rPr>
          <w:rFonts w:ascii="宋体" w:hAnsi="宋体" w:cs="宋体" w:hint="eastAsia"/>
          <w:color w:val="000000"/>
          <w:szCs w:val="21"/>
        </w:rPr>
        <w:t>下列各组离子在pH=11的无色溶液中能大量共存的一组的是（     ）</w:t>
      </w:r>
    </w:p>
    <w:p w:rsidR="004C02DE" w:rsidRPr="00696588" w:rsidP="00696588">
      <w:pPr>
        <w:tabs>
          <w:tab w:val="left" w:pos="4876"/>
        </w:tabs>
        <w:spacing w:line="340" w:lineRule="atLeast"/>
        <w:jc w:val="left"/>
        <w:textAlignment w:val="center"/>
        <w:rPr>
          <w:rFonts w:ascii="宋体" w:hAnsi="宋体" w:cs="宋体"/>
          <w:color w:val="000000"/>
          <w:szCs w:val="21"/>
        </w:rPr>
      </w:pPr>
      <w:r w:rsidRPr="00696588">
        <w:rPr>
          <w:rFonts w:ascii="宋体" w:hAnsi="宋体" w:cs="宋体" w:hint="eastAsia"/>
          <w:color w:val="000000"/>
          <w:szCs w:val="21"/>
        </w:rPr>
        <w:t>A. Ca</w:t>
      </w:r>
      <w:r w:rsidRPr="00696588">
        <w:rPr>
          <w:rFonts w:ascii="宋体" w:hAnsi="宋体" w:cs="宋体" w:hint="eastAsia"/>
          <w:color w:val="000000"/>
          <w:szCs w:val="21"/>
          <w:vertAlign w:val="superscript"/>
        </w:rPr>
        <w:t>2+</w:t>
      </w:r>
      <w:r w:rsidRPr="00696588">
        <w:rPr>
          <w:rFonts w:ascii="宋体" w:hAnsi="宋体" w:cs="宋体" w:hint="eastAsia"/>
          <w:color w:val="000000"/>
          <w:szCs w:val="21"/>
        </w:rPr>
        <w:t xml:space="preserve"> 、Fe</w:t>
      </w:r>
      <w:r w:rsidRPr="00696588">
        <w:rPr>
          <w:rFonts w:ascii="宋体" w:hAnsi="宋体" w:cs="宋体" w:hint="eastAsia"/>
          <w:color w:val="000000"/>
          <w:szCs w:val="21"/>
          <w:vertAlign w:val="superscript"/>
        </w:rPr>
        <w:t>3+</w:t>
      </w:r>
      <w:r w:rsidRPr="00696588">
        <w:rPr>
          <w:rFonts w:ascii="宋体" w:hAnsi="宋体" w:cs="宋体" w:hint="eastAsia"/>
          <w:color w:val="000000"/>
          <w:szCs w:val="21"/>
        </w:rPr>
        <w:t>、Cl</w:t>
      </w:r>
      <w:r w:rsidRPr="00696588">
        <w:rPr>
          <w:rFonts w:ascii="宋体" w:hAnsi="宋体" w:cs="宋体" w:hint="eastAsia"/>
          <w:color w:val="000000"/>
          <w:szCs w:val="21"/>
          <w:vertAlign w:val="superscript"/>
        </w:rPr>
        <w:t>-</w:t>
      </w:r>
      <w:r w:rsidRPr="00696588">
        <w:rPr>
          <w:rFonts w:ascii="宋体" w:hAnsi="宋体" w:cs="宋体" w:hint="eastAsia"/>
          <w:color w:val="000000"/>
          <w:szCs w:val="21"/>
        </w:rPr>
        <w:t>、NO</w:t>
      </w:r>
      <w:r w:rsidRPr="00696588">
        <w:rPr>
          <w:rFonts w:ascii="宋体" w:hAnsi="宋体" w:cs="宋体" w:hint="eastAsia"/>
          <w:color w:val="000000"/>
          <w:szCs w:val="21"/>
          <w:vertAlign w:val="subscript"/>
        </w:rPr>
        <w:t>3</w:t>
      </w:r>
      <w:r w:rsidRPr="00696588">
        <w:rPr>
          <w:rFonts w:ascii="宋体" w:hAnsi="宋体" w:cs="宋体" w:hint="eastAsia"/>
          <w:color w:val="000000"/>
          <w:szCs w:val="21"/>
          <w:vertAlign w:val="superscript"/>
        </w:rPr>
        <w:t>-</w:t>
      </w:r>
      <w:r w:rsidRPr="00696588">
        <w:rPr>
          <w:rFonts w:ascii="宋体" w:hAnsi="宋体" w:cs="宋体" w:hint="eastAsia"/>
          <w:color w:val="000000"/>
          <w:szCs w:val="21"/>
        </w:rPr>
        <w:tab/>
        <w:t>B. NH</w:t>
      </w:r>
      <w:r w:rsidRPr="00696588">
        <w:rPr>
          <w:rFonts w:ascii="宋体" w:hAnsi="宋体" w:cs="宋体" w:hint="eastAsia"/>
          <w:color w:val="000000"/>
          <w:szCs w:val="21"/>
          <w:vertAlign w:val="subscript"/>
        </w:rPr>
        <w:t>4</w:t>
      </w:r>
      <w:r w:rsidRPr="00696588">
        <w:rPr>
          <w:rFonts w:ascii="宋体" w:hAnsi="宋体" w:cs="宋体" w:hint="eastAsia"/>
          <w:color w:val="000000"/>
          <w:szCs w:val="21"/>
          <w:vertAlign w:val="superscript"/>
        </w:rPr>
        <w:t>+</w:t>
      </w:r>
      <w:r w:rsidRPr="00696588">
        <w:rPr>
          <w:rFonts w:ascii="宋体" w:hAnsi="宋体" w:cs="宋体" w:hint="eastAsia"/>
          <w:color w:val="000000"/>
          <w:szCs w:val="21"/>
        </w:rPr>
        <w:t>、Na</w:t>
      </w:r>
      <w:r w:rsidRPr="00696588">
        <w:rPr>
          <w:rFonts w:ascii="宋体" w:hAnsi="宋体" w:cs="宋体" w:hint="eastAsia"/>
          <w:color w:val="000000"/>
          <w:szCs w:val="21"/>
          <w:vertAlign w:val="superscript"/>
        </w:rPr>
        <w:t>+</w:t>
      </w:r>
      <w:r w:rsidRPr="00696588">
        <w:rPr>
          <w:rFonts w:ascii="宋体" w:hAnsi="宋体" w:cs="宋体" w:hint="eastAsia"/>
          <w:color w:val="000000"/>
          <w:szCs w:val="21"/>
        </w:rPr>
        <w:t>、SO</w:t>
      </w:r>
      <w:r w:rsidRPr="00696588">
        <w:rPr>
          <w:rFonts w:ascii="宋体" w:hAnsi="宋体" w:cs="宋体" w:hint="eastAsia"/>
          <w:color w:val="000000"/>
          <w:szCs w:val="21"/>
          <w:vertAlign w:val="subscript"/>
        </w:rPr>
        <w:t>4</w:t>
      </w:r>
      <w:r w:rsidRPr="00696588">
        <w:rPr>
          <w:rFonts w:ascii="宋体" w:hAnsi="宋体" w:cs="宋体" w:hint="eastAsia"/>
          <w:color w:val="000000"/>
          <w:szCs w:val="21"/>
          <w:vertAlign w:val="superscript"/>
        </w:rPr>
        <w:t>2-</w:t>
      </w:r>
      <w:r w:rsidRPr="00696588">
        <w:rPr>
          <w:rFonts w:ascii="宋体" w:hAnsi="宋体" w:cs="宋体" w:hint="eastAsia"/>
          <w:color w:val="000000"/>
          <w:szCs w:val="21"/>
        </w:rPr>
        <w:t>、Cl</w:t>
      </w:r>
      <w:r w:rsidRPr="00696588">
        <w:rPr>
          <w:rFonts w:ascii="宋体" w:hAnsi="宋体" w:cs="宋体" w:hint="eastAsia"/>
          <w:color w:val="000000"/>
          <w:szCs w:val="21"/>
          <w:vertAlign w:val="superscript"/>
        </w:rPr>
        <w:t>-</w:t>
      </w:r>
    </w:p>
    <w:p w:rsidR="004C02DE" w:rsidRPr="00696588" w:rsidP="00696588">
      <w:pPr>
        <w:tabs>
          <w:tab w:val="left" w:pos="4876"/>
        </w:tabs>
        <w:spacing w:line="340" w:lineRule="atLeast"/>
        <w:jc w:val="left"/>
        <w:textAlignment w:val="center"/>
        <w:rPr>
          <w:rFonts w:ascii="宋体" w:hAnsi="宋体" w:cs="宋体"/>
          <w:color w:val="000000"/>
          <w:szCs w:val="21"/>
        </w:rPr>
      </w:pPr>
      <w:r w:rsidRPr="00696588">
        <w:rPr>
          <w:rFonts w:ascii="宋体" w:hAnsi="宋体" w:cs="宋体" w:hint="eastAsia"/>
          <w:color w:val="000000"/>
          <w:szCs w:val="21"/>
        </w:rPr>
        <w:t>C. Ba</w:t>
      </w:r>
      <w:r w:rsidRPr="00696588">
        <w:rPr>
          <w:rFonts w:ascii="宋体" w:hAnsi="宋体" w:cs="宋体" w:hint="eastAsia"/>
          <w:color w:val="000000"/>
          <w:szCs w:val="21"/>
          <w:vertAlign w:val="superscript"/>
        </w:rPr>
        <w:t>2+</w:t>
      </w:r>
      <w:r w:rsidRPr="00696588">
        <w:rPr>
          <w:rFonts w:ascii="宋体" w:hAnsi="宋体" w:cs="宋体" w:hint="eastAsia"/>
          <w:color w:val="000000"/>
          <w:szCs w:val="21"/>
        </w:rPr>
        <w:t>、K</w:t>
      </w:r>
      <w:r w:rsidRPr="00696588">
        <w:rPr>
          <w:rFonts w:ascii="宋体" w:hAnsi="宋体" w:cs="宋体" w:hint="eastAsia"/>
          <w:color w:val="000000"/>
          <w:szCs w:val="21"/>
          <w:vertAlign w:val="superscript"/>
        </w:rPr>
        <w:t>+</w:t>
      </w:r>
      <w:r w:rsidRPr="00696588">
        <w:rPr>
          <w:rFonts w:ascii="宋体" w:hAnsi="宋体" w:cs="宋体" w:hint="eastAsia"/>
          <w:color w:val="000000"/>
          <w:szCs w:val="21"/>
        </w:rPr>
        <w:t>、OH</w:t>
      </w:r>
      <w:r w:rsidRPr="00696588">
        <w:rPr>
          <w:rFonts w:ascii="宋体" w:hAnsi="宋体" w:cs="宋体" w:hint="eastAsia"/>
          <w:color w:val="000000"/>
          <w:szCs w:val="21"/>
          <w:vertAlign w:val="superscript"/>
        </w:rPr>
        <w:t>-</w:t>
      </w:r>
      <w:r w:rsidRPr="00696588">
        <w:rPr>
          <w:rFonts w:ascii="宋体" w:hAnsi="宋体" w:cs="宋体" w:hint="eastAsia"/>
          <w:color w:val="000000"/>
          <w:szCs w:val="21"/>
        </w:rPr>
        <w:t>、Cl</w:t>
      </w:r>
      <w:r w:rsidRPr="00696588">
        <w:rPr>
          <w:rFonts w:ascii="宋体" w:hAnsi="宋体" w:cs="宋体" w:hint="eastAsia"/>
          <w:color w:val="000000"/>
          <w:szCs w:val="21"/>
          <w:vertAlign w:val="superscript"/>
        </w:rPr>
        <w:t>-</w:t>
      </w:r>
      <w:r w:rsidRPr="00696588">
        <w:rPr>
          <w:rFonts w:ascii="宋体" w:hAnsi="宋体" w:cs="宋体" w:hint="eastAsia"/>
          <w:color w:val="000000"/>
          <w:szCs w:val="21"/>
        </w:rPr>
        <w:tab/>
        <w:t xml:space="preserve">D. H </w:t>
      </w:r>
      <w:r w:rsidRPr="00696588">
        <w:rPr>
          <w:rFonts w:ascii="宋体" w:hAnsi="宋体" w:cs="宋体" w:hint="eastAsia"/>
          <w:color w:val="000000"/>
          <w:szCs w:val="21"/>
          <w:vertAlign w:val="superscript"/>
        </w:rPr>
        <w:t>+</w:t>
      </w:r>
      <w:r w:rsidRPr="00696588">
        <w:rPr>
          <w:rFonts w:ascii="宋体" w:hAnsi="宋体" w:cs="宋体" w:hint="eastAsia"/>
          <w:color w:val="000000"/>
          <w:szCs w:val="21"/>
        </w:rPr>
        <w:t>、Mg</w:t>
      </w:r>
      <w:r w:rsidRPr="00696588">
        <w:rPr>
          <w:rFonts w:ascii="宋体" w:hAnsi="宋体" w:cs="宋体" w:hint="eastAsia"/>
          <w:color w:val="000000"/>
          <w:szCs w:val="21"/>
          <w:vertAlign w:val="superscript"/>
        </w:rPr>
        <w:t>2+</w:t>
      </w:r>
      <w:r w:rsidRPr="00696588">
        <w:rPr>
          <w:rFonts w:ascii="宋体" w:hAnsi="宋体" w:cs="宋体" w:hint="eastAsia"/>
          <w:color w:val="000000"/>
          <w:szCs w:val="21"/>
        </w:rPr>
        <w:t>、HCO</w:t>
      </w:r>
      <w:r w:rsidRPr="00696588">
        <w:rPr>
          <w:rFonts w:ascii="宋体" w:hAnsi="宋体" w:cs="宋体" w:hint="eastAsia"/>
          <w:color w:val="000000"/>
          <w:szCs w:val="21"/>
          <w:vertAlign w:val="subscript"/>
        </w:rPr>
        <w:t>3</w:t>
      </w:r>
      <w:r w:rsidRPr="00696588">
        <w:rPr>
          <w:rFonts w:ascii="宋体" w:hAnsi="宋体" w:cs="宋体" w:hint="eastAsia"/>
          <w:color w:val="000000"/>
          <w:szCs w:val="21"/>
          <w:vertAlign w:val="superscript"/>
        </w:rPr>
        <w:t>-</w:t>
      </w:r>
      <w:r w:rsidRPr="00696588">
        <w:rPr>
          <w:rFonts w:ascii="宋体" w:hAnsi="宋体" w:cs="宋体" w:hint="eastAsia"/>
          <w:color w:val="000000"/>
          <w:szCs w:val="21"/>
        </w:rPr>
        <w:t>、NO</w:t>
      </w:r>
      <w:r w:rsidRPr="00696588">
        <w:rPr>
          <w:rFonts w:ascii="宋体" w:hAnsi="宋体" w:cs="宋体" w:hint="eastAsia"/>
          <w:color w:val="000000"/>
          <w:szCs w:val="21"/>
          <w:vertAlign w:val="subscript"/>
        </w:rPr>
        <w:t>3</w:t>
      </w:r>
      <w:r w:rsidRPr="00696588">
        <w:rPr>
          <w:rFonts w:ascii="宋体" w:hAnsi="宋体" w:cs="宋体" w:hint="eastAsia"/>
          <w:color w:val="000000"/>
          <w:szCs w:val="21"/>
          <w:vertAlign w:val="superscript"/>
        </w:rPr>
        <w:t>-</w:t>
      </w:r>
    </w:p>
    <w:p w:rsidR="00AA573E" w:rsidRPr="00696588" w:rsidP="00696588">
      <w:pPr>
        <w:tabs>
          <w:tab w:val="left" w:pos="2310"/>
          <w:tab w:val="left" w:pos="4620"/>
          <w:tab w:val="left" w:pos="6930"/>
        </w:tabs>
        <w:spacing w:line="340" w:lineRule="atLeast"/>
        <w:rPr>
          <w:rFonts w:ascii="宋体" w:hAnsi="宋体"/>
          <w:szCs w:val="21"/>
        </w:rPr>
      </w:pPr>
      <w:r w:rsidR="00F95F79">
        <w:rPr>
          <w:rFonts w:ascii="宋体" w:hAnsi="宋体" w:hint="eastAsia"/>
          <w:szCs w:val="21"/>
        </w:rPr>
        <w:t>24.</w:t>
      </w:r>
      <w:r w:rsidRPr="00696588">
        <w:rPr>
          <w:rFonts w:ascii="宋体" w:hAnsi="宋体" w:hint="eastAsia"/>
          <w:szCs w:val="21"/>
        </w:rPr>
        <w:t>如图</w:t>
      </w:r>
      <w:r w:rsidRPr="00696588">
        <w:rPr>
          <w:rFonts w:ascii="宋体" w:hAnsi="宋体"/>
          <w:szCs w:val="21"/>
        </w:rPr>
        <w:t>T3-14</w:t>
      </w:r>
      <w:r w:rsidRPr="00696588">
        <w:rPr>
          <w:rFonts w:ascii="宋体" w:hAnsi="宋体" w:hint="eastAsia"/>
          <w:szCs w:val="21"/>
        </w:rPr>
        <w:t>是四种物质的溶解度曲线</w:t>
      </w:r>
      <w:r w:rsidRPr="00696588">
        <w:rPr>
          <w:rFonts w:ascii="宋体" w:hAnsi="宋体"/>
          <w:szCs w:val="21"/>
        </w:rPr>
        <w:t>,</w:t>
      </w:r>
      <w:r w:rsidRPr="00696588">
        <w:rPr>
          <w:rFonts w:ascii="宋体" w:hAnsi="宋体" w:hint="eastAsia"/>
          <w:szCs w:val="21"/>
        </w:rPr>
        <w:t>下列说法正确的是</w:t>
      </w:r>
      <w:r w:rsidRPr="00696588">
        <w:rPr>
          <w:rFonts w:ascii="宋体" w:hAnsi="宋体"/>
          <w:szCs w:val="21"/>
        </w:rPr>
        <w:tab/>
        <w:t>(</w:t>
      </w:r>
      <w:r w:rsidRPr="00696588">
        <w:rPr>
          <w:rFonts w:ascii="宋体" w:hAnsi="宋体" w:hint="eastAsia"/>
          <w:szCs w:val="21"/>
        </w:rPr>
        <w:t>　　</w:t>
      </w:r>
      <w:r w:rsidRPr="00696588">
        <w:rPr>
          <w:rFonts w:ascii="宋体" w:hAnsi="宋体"/>
          <w:szCs w:val="21"/>
        </w:rPr>
        <w:t>)</w:t>
      </w:r>
    </w:p>
    <w:p w:rsidR="00AA573E" w:rsidRPr="00696588" w:rsidP="00696588">
      <w:pPr>
        <w:tabs>
          <w:tab w:val="left" w:pos="2310"/>
          <w:tab w:val="left" w:pos="4620"/>
          <w:tab w:val="left" w:pos="6930"/>
        </w:tabs>
        <w:spacing w:line="340" w:lineRule="atLeast"/>
        <w:jc w:val="center"/>
        <w:rPr>
          <w:rFonts w:ascii="宋体" w:hAnsi="宋体"/>
          <w:szCs w:val="21"/>
        </w:rPr>
      </w:pPr>
      <w:r>
        <w:rPr>
          <w:noProof/>
        </w:rPr>
        <w:pict>
          <v:shape id="图片 72" o:spid="_x0000_s1031" type="#_x0000_t75" alt="id:2147509866;FounderCES" style="width:109.5pt;height:98.25pt;margin-top:-1.55pt;margin-left:373.8pt;position:absolute;visibility:visible;z-index:251663360" filled="f" stroked="f">
            <v:imagedata r:id="rId10" o:title="2147509866;FounderCES"/>
            <w10:wrap type="square"/>
          </v:shape>
        </w:pict>
      </w:r>
    </w:p>
    <w:p w:rsidR="00AA573E" w:rsidRPr="00696588" w:rsidP="00696588">
      <w:pPr>
        <w:tabs>
          <w:tab w:val="left" w:pos="2310"/>
          <w:tab w:val="left" w:pos="4620"/>
          <w:tab w:val="left" w:pos="6930"/>
        </w:tabs>
        <w:spacing w:line="340" w:lineRule="atLeast"/>
        <w:rPr>
          <w:rFonts w:ascii="宋体" w:hAnsi="宋体"/>
          <w:szCs w:val="21"/>
        </w:rPr>
      </w:pPr>
      <w:r w:rsidR="00F973E0">
        <w:rPr>
          <w:rFonts w:ascii="宋体" w:hAnsi="宋体"/>
          <w:szCs w:val="21"/>
        </w:rPr>
        <w:t>A.20</w:t>
      </w:r>
      <w:r w:rsidRPr="00696588">
        <w:rPr>
          <w:rFonts w:ascii="宋体" w:hAnsi="宋体" w:cs="宋体" w:hint="eastAsia"/>
          <w:szCs w:val="21"/>
        </w:rPr>
        <w:t>℃</w:t>
      </w:r>
      <w:r w:rsidRPr="00696588">
        <w:rPr>
          <w:rFonts w:ascii="宋体" w:hAnsi="宋体" w:hint="eastAsia"/>
          <w:szCs w:val="21"/>
        </w:rPr>
        <w:t>时</w:t>
      </w:r>
      <w:r w:rsidRPr="00696588">
        <w:rPr>
          <w:rFonts w:ascii="宋体" w:hAnsi="宋体"/>
          <w:szCs w:val="21"/>
        </w:rPr>
        <w:t>,</w:t>
      </w:r>
      <w:r w:rsidRPr="00696588">
        <w:rPr>
          <w:rFonts w:ascii="宋体" w:hAnsi="宋体" w:hint="eastAsia"/>
          <w:szCs w:val="21"/>
        </w:rPr>
        <w:t>分别配制四种物质的饱和溶液</w:t>
      </w:r>
      <w:r w:rsidRPr="00696588">
        <w:rPr>
          <w:rFonts w:ascii="宋体" w:hAnsi="宋体"/>
          <w:szCs w:val="21"/>
        </w:rPr>
        <w:t>,</w:t>
      </w:r>
      <w:r w:rsidRPr="00696588">
        <w:rPr>
          <w:rFonts w:ascii="宋体" w:hAnsi="宋体" w:hint="eastAsia"/>
          <w:szCs w:val="21"/>
        </w:rPr>
        <w:t>硫酸铵需要水的质量最少</w:t>
      </w:r>
    </w:p>
    <w:p w:rsidR="00AA573E" w:rsidRPr="00696588" w:rsidP="00696588">
      <w:pPr>
        <w:tabs>
          <w:tab w:val="left" w:pos="2310"/>
          <w:tab w:val="left" w:pos="4620"/>
          <w:tab w:val="left" w:pos="6930"/>
        </w:tabs>
        <w:spacing w:line="340" w:lineRule="atLeast"/>
        <w:rPr>
          <w:rFonts w:ascii="宋体" w:hAnsi="宋体"/>
          <w:szCs w:val="21"/>
        </w:rPr>
      </w:pPr>
      <w:r w:rsidR="00F973E0">
        <w:rPr>
          <w:rFonts w:ascii="宋体" w:hAnsi="宋体"/>
          <w:szCs w:val="21"/>
        </w:rPr>
        <w:t>B.40</w:t>
      </w:r>
      <w:r w:rsidRPr="00696588">
        <w:rPr>
          <w:rFonts w:ascii="宋体" w:hAnsi="宋体" w:cs="宋体" w:hint="eastAsia"/>
          <w:szCs w:val="21"/>
        </w:rPr>
        <w:t>℃</w:t>
      </w:r>
      <w:r w:rsidRPr="00696588">
        <w:rPr>
          <w:rFonts w:ascii="宋体" w:hAnsi="宋体" w:hint="eastAsia"/>
          <w:szCs w:val="21"/>
        </w:rPr>
        <w:t>时</w:t>
      </w:r>
      <w:r w:rsidRPr="00696588">
        <w:rPr>
          <w:rFonts w:ascii="宋体" w:hAnsi="宋体"/>
          <w:szCs w:val="21"/>
        </w:rPr>
        <w:t>,</w:t>
      </w:r>
      <w:r w:rsidRPr="00696588">
        <w:rPr>
          <w:rFonts w:ascii="宋体" w:hAnsi="宋体" w:hint="eastAsia"/>
          <w:szCs w:val="21"/>
        </w:rPr>
        <w:t>向硫酸铵饱和溶液中加入适量氯化钾固体</w:t>
      </w:r>
      <w:r w:rsidRPr="00696588">
        <w:rPr>
          <w:rFonts w:ascii="宋体" w:hAnsi="宋体"/>
          <w:szCs w:val="21"/>
        </w:rPr>
        <w:t>,</w:t>
      </w:r>
      <w:r w:rsidRPr="00696588">
        <w:rPr>
          <w:rFonts w:ascii="宋体" w:hAnsi="宋体" w:hint="eastAsia"/>
          <w:szCs w:val="21"/>
        </w:rPr>
        <w:t>会析出硫酸钾晶体</w:t>
      </w:r>
    </w:p>
    <w:p w:rsidR="00AA573E" w:rsidRPr="00696588" w:rsidP="00696588">
      <w:pPr>
        <w:tabs>
          <w:tab w:val="left" w:pos="2310"/>
          <w:tab w:val="left" w:pos="4620"/>
          <w:tab w:val="left" w:pos="6930"/>
        </w:tabs>
        <w:spacing w:line="340" w:lineRule="atLeast"/>
        <w:rPr>
          <w:rFonts w:ascii="宋体" w:hAnsi="宋体"/>
          <w:szCs w:val="21"/>
        </w:rPr>
      </w:pPr>
      <w:r w:rsidRPr="00696588">
        <w:rPr>
          <w:rFonts w:ascii="宋体" w:hAnsi="宋体"/>
          <w:szCs w:val="21"/>
        </w:rPr>
        <w:t>C.</w:t>
      </w:r>
      <w:r w:rsidRPr="00696588">
        <w:rPr>
          <w:rFonts w:ascii="宋体" w:hAnsi="宋体" w:hint="eastAsia"/>
          <w:szCs w:val="21"/>
        </w:rPr>
        <w:t>氯化钾饱和溶液的溶质质量分数一定小于氯化铵饱和溶液的溶质质量分数</w:t>
      </w:r>
    </w:p>
    <w:p w:rsidR="00AA573E" w:rsidRPr="00696588" w:rsidP="00696588">
      <w:pPr>
        <w:tabs>
          <w:tab w:val="left" w:pos="2310"/>
          <w:tab w:val="left" w:pos="4620"/>
          <w:tab w:val="left" w:pos="6930"/>
        </w:tabs>
        <w:spacing w:line="340" w:lineRule="atLeast"/>
        <w:rPr>
          <w:rFonts w:ascii="宋体" w:hAnsi="宋体"/>
          <w:szCs w:val="21"/>
        </w:rPr>
      </w:pPr>
      <w:r w:rsidRPr="00696588">
        <w:rPr>
          <w:rFonts w:ascii="宋体" w:hAnsi="宋体"/>
          <w:szCs w:val="21"/>
        </w:rPr>
        <w:t>D.</w:t>
      </w:r>
      <w:r w:rsidRPr="00696588">
        <w:rPr>
          <w:rFonts w:ascii="宋体" w:hAnsi="宋体" w:hint="eastAsia"/>
          <w:szCs w:val="21"/>
        </w:rPr>
        <w:t>用</w:t>
      </w:r>
      <w:r w:rsidR="00F973E0">
        <w:rPr>
          <w:rFonts w:ascii="宋体" w:hAnsi="宋体"/>
          <w:szCs w:val="21"/>
        </w:rPr>
        <w:t>30</w:t>
      </w:r>
      <w:r w:rsidRPr="00696588">
        <w:rPr>
          <w:rFonts w:ascii="宋体" w:hAnsi="宋体"/>
          <w:szCs w:val="21"/>
        </w:rPr>
        <w:t>g</w:t>
      </w:r>
      <w:r w:rsidRPr="00696588">
        <w:rPr>
          <w:rFonts w:ascii="宋体" w:hAnsi="宋体" w:hint="eastAsia"/>
          <w:szCs w:val="21"/>
        </w:rPr>
        <w:t>硫酸钾固体最多可配制</w:t>
      </w:r>
      <w:r w:rsidR="00F973E0">
        <w:rPr>
          <w:rFonts w:ascii="宋体" w:hAnsi="宋体"/>
          <w:szCs w:val="21"/>
        </w:rPr>
        <w:t>150g80</w:t>
      </w:r>
      <w:r w:rsidRPr="00696588">
        <w:rPr>
          <w:rFonts w:ascii="宋体" w:hAnsi="宋体" w:cs="宋体" w:hint="eastAsia"/>
          <w:szCs w:val="21"/>
        </w:rPr>
        <w:t>℃</w:t>
      </w:r>
      <w:r w:rsidRPr="00696588">
        <w:rPr>
          <w:rFonts w:ascii="宋体" w:hAnsi="宋体" w:hint="eastAsia"/>
          <w:szCs w:val="21"/>
        </w:rPr>
        <w:t>的硫酸钾饱和溶液</w:t>
      </w:r>
    </w:p>
    <w:p w:rsidR="004C02DE" w:rsidRPr="00696588" w:rsidP="00696588">
      <w:pPr>
        <w:spacing w:line="340" w:lineRule="atLeast"/>
        <w:jc w:val="left"/>
        <w:textAlignment w:val="center"/>
        <w:rPr>
          <w:rFonts w:ascii="宋体" w:hAnsi="宋体" w:cs="宋体" w:hint="eastAsia"/>
          <w:color w:val="000000"/>
          <w:szCs w:val="21"/>
        </w:rPr>
      </w:pPr>
    </w:p>
    <w:p w:rsidR="004C02DE" w:rsidRPr="00696588" w:rsidP="00696588">
      <w:pPr>
        <w:spacing w:line="340" w:lineRule="atLeast"/>
        <w:jc w:val="left"/>
        <w:textAlignment w:val="center"/>
        <w:rPr>
          <w:rFonts w:ascii="宋体" w:hAnsi="宋体" w:cs="宋体"/>
          <w:szCs w:val="21"/>
        </w:rPr>
      </w:pPr>
      <w:r w:rsidR="00F95F79">
        <w:rPr>
          <w:rFonts w:ascii="宋体" w:hAnsi="宋体" w:cs="宋体" w:hint="eastAsia"/>
          <w:color w:val="000000"/>
          <w:szCs w:val="21"/>
        </w:rPr>
        <w:t>25</w:t>
      </w:r>
      <w:r w:rsidRPr="00696588">
        <w:rPr>
          <w:rFonts w:ascii="宋体" w:hAnsi="宋体" w:cs="宋体" w:hint="eastAsia"/>
          <w:color w:val="000000"/>
          <w:szCs w:val="21"/>
        </w:rPr>
        <w:t>．</w:t>
      </w:r>
      <w:r w:rsidRPr="00696588">
        <w:rPr>
          <w:rFonts w:ascii="宋体" w:hAnsi="宋体" w:cs="宋体" w:hint="eastAsia"/>
          <w:szCs w:val="21"/>
        </w:rPr>
        <w:t>一种新型火箭推进剂在火箭发射过程中发生反应的微观过程如图所示。下列说法正确的是（    ）</w:t>
      </w:r>
    </w:p>
    <w:p w:rsidR="004C02DE" w:rsidRPr="00696588" w:rsidP="00696588">
      <w:pPr>
        <w:spacing w:line="340" w:lineRule="atLeast"/>
        <w:jc w:val="left"/>
        <w:textAlignment w:val="center"/>
        <w:rPr>
          <w:rFonts w:ascii="宋体" w:hAnsi="宋体" w:cs="宋体"/>
          <w:szCs w:val="21"/>
        </w:rPr>
      </w:pPr>
      <w:r>
        <w:rPr>
          <w:rFonts w:ascii="宋体" w:hAnsi="宋体" w:cs="宋体" w:hint="eastAsia"/>
          <w:noProof/>
          <w:szCs w:val="21"/>
        </w:rPr>
        <w:pict>
          <v:shape id="图片 2" o:spid="_x0000_s1032" type="#_x0000_t75" alt="学科网(www.zxxk.com)--教育资源门户，提供试题试卷、教案、课件、教学论文、素材等各类教学资源库下载，还有大量丰富的教学资讯！" style="width:274.6pt;height:74.25pt;margin-top:3.1pt;margin-left:200.2pt;position:absolute;visibility:visible;z-index:251662336" filled="f" stroked="f">
            <v:imagedata r:id="rId11" o:title="学科网(www"/>
            <w10:wrap type="square"/>
          </v:shape>
        </w:pict>
      </w:r>
      <w:r w:rsidRPr="00696588">
        <w:rPr>
          <w:rFonts w:ascii="宋体" w:hAnsi="宋体" w:cs="宋体" w:hint="eastAsia"/>
          <w:szCs w:val="21"/>
        </w:rPr>
        <w:t>A．该反应前后原子个数发生了改变</w:t>
      </w:r>
    </w:p>
    <w:p w:rsidR="004C02DE" w:rsidRPr="00696588" w:rsidP="00696588">
      <w:pPr>
        <w:spacing w:line="340" w:lineRule="atLeast"/>
        <w:jc w:val="left"/>
        <w:textAlignment w:val="center"/>
        <w:rPr>
          <w:rFonts w:ascii="宋体" w:hAnsi="宋体" w:cs="宋体"/>
          <w:szCs w:val="21"/>
        </w:rPr>
      </w:pPr>
      <w:r w:rsidRPr="00696588">
        <w:rPr>
          <w:rFonts w:ascii="宋体" w:hAnsi="宋体" w:cs="宋体" w:hint="eastAsia"/>
          <w:szCs w:val="21"/>
        </w:rPr>
        <w:t>B．甲物质中氮元素化合价为+2价</w:t>
      </w:r>
    </w:p>
    <w:p w:rsidR="004C02DE" w:rsidRPr="00696588" w:rsidP="00696588">
      <w:pPr>
        <w:tabs>
          <w:tab w:val="left" w:pos="4153"/>
        </w:tabs>
        <w:spacing w:line="340" w:lineRule="atLeast"/>
        <w:jc w:val="left"/>
        <w:textAlignment w:val="center"/>
        <w:rPr>
          <w:rFonts w:ascii="宋体" w:hAnsi="宋体" w:cs="宋体"/>
          <w:szCs w:val="21"/>
        </w:rPr>
      </w:pPr>
      <w:r w:rsidRPr="00696588">
        <w:rPr>
          <w:rFonts w:ascii="宋体" w:hAnsi="宋体" w:cs="宋体" w:hint="eastAsia"/>
          <w:szCs w:val="21"/>
        </w:rPr>
        <w:t>C．生成的丙和丁分子个数比为1：1</w:t>
      </w:r>
    </w:p>
    <w:p w:rsidR="004C02DE" w:rsidRPr="00696588" w:rsidP="00696588">
      <w:pPr>
        <w:tabs>
          <w:tab w:val="left" w:pos="4153"/>
        </w:tabs>
        <w:spacing w:line="340" w:lineRule="atLeast"/>
        <w:jc w:val="left"/>
        <w:textAlignment w:val="center"/>
        <w:rPr>
          <w:rFonts w:ascii="宋体" w:hAnsi="宋体" w:cs="宋体"/>
          <w:szCs w:val="21"/>
        </w:rPr>
      </w:pPr>
      <w:r w:rsidRPr="00696588">
        <w:rPr>
          <w:rFonts w:ascii="宋体" w:hAnsi="宋体" w:cs="宋体" w:hint="eastAsia"/>
          <w:szCs w:val="21"/>
        </w:rPr>
        <w:t>D．上述四种物质中有两种氧化物</w:t>
      </w:r>
    </w:p>
    <w:p w:rsidR="00DC64D6" w:rsidRPr="00696588" w:rsidP="00696588">
      <w:pPr>
        <w:adjustRightInd w:val="0"/>
        <w:snapToGrid w:val="0"/>
        <w:spacing w:line="340" w:lineRule="atLeast"/>
        <w:jc w:val="left"/>
        <w:rPr>
          <w:rFonts w:ascii="宋体" w:hAnsi="宋体"/>
          <w:color w:val="000000"/>
          <w:szCs w:val="21"/>
        </w:rPr>
      </w:pPr>
      <w:r w:rsidR="00F95F79">
        <w:rPr>
          <w:rFonts w:ascii="宋体" w:hAnsi="宋体" w:hint="eastAsia"/>
          <w:color w:val="000000"/>
          <w:szCs w:val="21"/>
        </w:rPr>
        <w:t>26</w:t>
      </w:r>
      <w:r w:rsidRPr="00696588">
        <w:rPr>
          <w:rFonts w:ascii="宋体" w:hAnsi="宋体"/>
          <w:color w:val="000000"/>
          <w:szCs w:val="21"/>
        </w:rPr>
        <w:t>．</w:t>
      </w:r>
      <w:r w:rsidRPr="00696588">
        <w:rPr>
          <w:rFonts w:ascii="宋体" w:hAnsi="宋体" w:hint="eastAsia"/>
          <w:color w:val="000000"/>
          <w:szCs w:val="21"/>
        </w:rPr>
        <w:t xml:space="preserve">下列有关物质的检验、鉴别、分离、除杂的实验方案正确的是                  （ </w:t>
      </w:r>
      <w:r w:rsidRPr="00696588" w:rsidR="00A766B6">
        <w:rPr>
          <w:rFonts w:ascii="宋体" w:hAnsi="宋体" w:hint="eastAsia"/>
          <w:color w:val="000000"/>
          <w:szCs w:val="21"/>
        </w:rPr>
        <w:t xml:space="preserve">  </w:t>
      </w:r>
      <w:r w:rsidRPr="00696588">
        <w:rPr>
          <w:rFonts w:ascii="宋体" w:hAnsi="宋体" w:hint="eastAsia"/>
          <w:color w:val="000000"/>
          <w:szCs w:val="21"/>
        </w:rPr>
        <w:t xml:space="preserve"> ）</w:t>
      </w:r>
    </w:p>
    <w:tbl>
      <w:tblPr>
        <w:tblStyle w:val="TableNormal"/>
        <w:tblW w:w="8124"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619"/>
        <w:gridCol w:w="2945"/>
        <w:gridCol w:w="4560"/>
      </w:tblGrid>
      <w:tr>
        <w:tblPrEx>
          <w:tblW w:w="8124"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Ex>
        <w:trPr>
          <w:trHeight w:val="326"/>
        </w:trPr>
        <w:tc>
          <w:tcPr>
            <w:tcW w:w="619"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color w:val="000000"/>
                <w:szCs w:val="21"/>
              </w:rPr>
              <w:t>选项</w:t>
            </w:r>
          </w:p>
        </w:tc>
        <w:tc>
          <w:tcPr>
            <w:tcW w:w="2945"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color w:val="000000"/>
                <w:szCs w:val="21"/>
              </w:rPr>
              <w:t>实验目的</w:t>
            </w:r>
          </w:p>
        </w:tc>
        <w:tc>
          <w:tcPr>
            <w:tcW w:w="4560"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color w:val="000000"/>
                <w:szCs w:val="21"/>
              </w:rPr>
              <w:t>实验方案</w:t>
            </w:r>
          </w:p>
        </w:tc>
      </w:tr>
      <w:tr>
        <w:tblPrEx>
          <w:tblW w:w="8124" w:type="dxa"/>
          <w:tblInd w:w="534" w:type="dxa"/>
          <w:tblLayout w:type="fixed"/>
          <w:tblLook w:val="0000"/>
        </w:tblPrEx>
        <w:trPr>
          <w:trHeight w:val="326"/>
        </w:trPr>
        <w:tc>
          <w:tcPr>
            <w:tcW w:w="619"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color w:val="000000"/>
                <w:szCs w:val="21"/>
              </w:rPr>
              <w:t>A</w:t>
            </w:r>
          </w:p>
        </w:tc>
        <w:tc>
          <w:tcPr>
            <w:tcW w:w="2945"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hint="eastAsia"/>
                <w:color w:val="000000"/>
                <w:szCs w:val="21"/>
              </w:rPr>
              <w:t>检验二氧化碳气体</w:t>
            </w:r>
          </w:p>
        </w:tc>
        <w:tc>
          <w:tcPr>
            <w:tcW w:w="4560"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hint="eastAsia"/>
                <w:color w:val="000000"/>
                <w:szCs w:val="21"/>
              </w:rPr>
              <w:t>用燃着的木条伸入集气瓶内，观察火焰是否熄灭</w:t>
            </w:r>
          </w:p>
        </w:tc>
      </w:tr>
      <w:tr>
        <w:tblPrEx>
          <w:tblW w:w="8124" w:type="dxa"/>
          <w:tblInd w:w="534" w:type="dxa"/>
          <w:tblLayout w:type="fixed"/>
          <w:tblLook w:val="0000"/>
        </w:tblPrEx>
        <w:trPr>
          <w:trHeight w:val="326"/>
        </w:trPr>
        <w:tc>
          <w:tcPr>
            <w:tcW w:w="619"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hint="eastAsia"/>
                <w:color w:val="000000"/>
                <w:szCs w:val="21"/>
              </w:rPr>
              <w:t>B</w:t>
            </w:r>
          </w:p>
        </w:tc>
        <w:tc>
          <w:tcPr>
            <w:tcW w:w="2945"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color w:val="000000"/>
                <w:szCs w:val="21"/>
              </w:rPr>
              <w:t>除去</w:t>
            </w:r>
            <w:r w:rsidRPr="00696588">
              <w:rPr>
                <w:rFonts w:ascii="宋体" w:hAnsi="宋体" w:hint="eastAsia"/>
                <w:color w:val="000000"/>
                <w:szCs w:val="21"/>
              </w:rPr>
              <w:t>Fe</w:t>
            </w:r>
            <w:r w:rsidRPr="00696588">
              <w:rPr>
                <w:rFonts w:ascii="宋体" w:hAnsi="宋体"/>
                <w:color w:val="000000"/>
                <w:szCs w:val="21"/>
              </w:rPr>
              <w:t>中少量的</w:t>
            </w:r>
            <w:r w:rsidRPr="00696588">
              <w:rPr>
                <w:rFonts w:ascii="宋体" w:hAnsi="宋体" w:hint="eastAsia"/>
                <w:color w:val="000000"/>
                <w:szCs w:val="21"/>
              </w:rPr>
              <w:t>Fe</w:t>
            </w:r>
            <w:r w:rsidRPr="00696588">
              <w:rPr>
                <w:rFonts w:ascii="宋体" w:hAnsi="宋体" w:hint="eastAsia"/>
                <w:bCs/>
                <w:color w:val="000000"/>
                <w:szCs w:val="21"/>
                <w:vertAlign w:val="subscript"/>
              </w:rPr>
              <w:t>2</w:t>
            </w:r>
            <w:r w:rsidRPr="00696588">
              <w:rPr>
                <w:rFonts w:ascii="宋体" w:hAnsi="宋体" w:hint="eastAsia"/>
                <w:color w:val="000000"/>
                <w:szCs w:val="21"/>
              </w:rPr>
              <w:t>O</w:t>
            </w:r>
            <w:r w:rsidRPr="00696588">
              <w:rPr>
                <w:rFonts w:ascii="宋体" w:hAnsi="宋体" w:hint="eastAsia"/>
                <w:bCs/>
                <w:color w:val="000000"/>
                <w:szCs w:val="21"/>
                <w:vertAlign w:val="subscript"/>
              </w:rPr>
              <w:t>3</w:t>
            </w:r>
          </w:p>
        </w:tc>
        <w:tc>
          <w:tcPr>
            <w:tcW w:w="4560"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hint="eastAsia"/>
                <w:color w:val="000000"/>
                <w:szCs w:val="21"/>
              </w:rPr>
              <w:t>加入足量的盐酸，过滤</w:t>
            </w:r>
          </w:p>
        </w:tc>
      </w:tr>
      <w:tr>
        <w:tblPrEx>
          <w:tblW w:w="8124" w:type="dxa"/>
          <w:tblInd w:w="534" w:type="dxa"/>
          <w:tblLayout w:type="fixed"/>
          <w:tblLook w:val="0000"/>
        </w:tblPrEx>
        <w:trPr>
          <w:trHeight w:val="337"/>
        </w:trPr>
        <w:tc>
          <w:tcPr>
            <w:tcW w:w="619"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hint="eastAsia"/>
                <w:color w:val="000000"/>
                <w:szCs w:val="21"/>
              </w:rPr>
              <w:t>C</w:t>
            </w:r>
          </w:p>
        </w:tc>
        <w:tc>
          <w:tcPr>
            <w:tcW w:w="2945"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color w:val="000000"/>
                <w:szCs w:val="21"/>
              </w:rPr>
              <w:t>分离</w:t>
            </w:r>
            <w:r w:rsidRPr="00696588">
              <w:rPr>
                <w:rFonts w:ascii="宋体" w:hAnsi="宋体" w:hint="eastAsia"/>
                <w:color w:val="000000"/>
                <w:szCs w:val="21"/>
              </w:rPr>
              <w:t>Na</w:t>
            </w:r>
            <w:r w:rsidRPr="00696588">
              <w:rPr>
                <w:rFonts w:ascii="宋体" w:hAnsi="宋体" w:hint="eastAsia"/>
                <w:bCs/>
                <w:color w:val="000000"/>
                <w:szCs w:val="21"/>
                <w:vertAlign w:val="subscript"/>
              </w:rPr>
              <w:t>2</w:t>
            </w:r>
            <w:r w:rsidRPr="00696588">
              <w:rPr>
                <w:rFonts w:ascii="宋体" w:hAnsi="宋体" w:hint="eastAsia"/>
                <w:color w:val="000000"/>
                <w:szCs w:val="21"/>
              </w:rPr>
              <w:t>CO</w:t>
            </w:r>
            <w:r w:rsidRPr="00696588">
              <w:rPr>
                <w:rFonts w:ascii="宋体" w:hAnsi="宋体" w:hint="eastAsia"/>
                <w:bCs/>
                <w:color w:val="000000"/>
                <w:szCs w:val="21"/>
                <w:vertAlign w:val="subscript"/>
              </w:rPr>
              <w:t>3</w:t>
            </w:r>
            <w:r w:rsidRPr="00696588">
              <w:rPr>
                <w:rFonts w:ascii="宋体" w:hAnsi="宋体"/>
                <w:color w:val="000000"/>
                <w:szCs w:val="21"/>
              </w:rPr>
              <w:t>、NaCl</w:t>
            </w:r>
            <w:r w:rsidRPr="00696588">
              <w:rPr>
                <w:rFonts w:ascii="宋体" w:hAnsi="宋体" w:hint="eastAsia"/>
                <w:color w:val="000000"/>
                <w:szCs w:val="21"/>
              </w:rPr>
              <w:t>固体混合物</w:t>
            </w:r>
          </w:p>
        </w:tc>
        <w:tc>
          <w:tcPr>
            <w:tcW w:w="4560"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color w:val="000000"/>
                <w:szCs w:val="21"/>
              </w:rPr>
              <w:t>依次加入水</w:t>
            </w:r>
            <w:r w:rsidRPr="00696588">
              <w:rPr>
                <w:rFonts w:ascii="宋体" w:hAnsi="宋体" w:hint="eastAsia"/>
                <w:color w:val="000000"/>
                <w:szCs w:val="21"/>
              </w:rPr>
              <w:t>和适量</w:t>
            </w:r>
            <w:r w:rsidRPr="00696588">
              <w:rPr>
                <w:rFonts w:ascii="宋体" w:hAnsi="宋体"/>
                <w:color w:val="000000"/>
                <w:szCs w:val="21"/>
              </w:rPr>
              <w:t>Ca</w:t>
            </w:r>
            <w:r w:rsidRPr="00696588">
              <w:rPr>
                <w:rFonts w:ascii="宋体" w:hAnsi="宋体" w:hint="eastAsia"/>
                <w:color w:val="000000"/>
                <w:szCs w:val="21"/>
              </w:rPr>
              <w:t>(OH)</w:t>
            </w:r>
            <w:r w:rsidRPr="00696588">
              <w:rPr>
                <w:rFonts w:ascii="宋体" w:hAnsi="宋体" w:hint="eastAsia"/>
                <w:color w:val="000000"/>
                <w:szCs w:val="21"/>
                <w:vertAlign w:val="subscript"/>
              </w:rPr>
              <w:t>2</w:t>
            </w:r>
            <w:r w:rsidRPr="00696588">
              <w:rPr>
                <w:rFonts w:ascii="宋体" w:hAnsi="宋体"/>
                <w:color w:val="000000"/>
                <w:szCs w:val="21"/>
              </w:rPr>
              <w:t>溶液，</w:t>
            </w:r>
            <w:r w:rsidRPr="00696588">
              <w:rPr>
                <w:rFonts w:ascii="宋体" w:hAnsi="宋体" w:hint="eastAsia"/>
                <w:color w:val="000000"/>
                <w:szCs w:val="21"/>
              </w:rPr>
              <w:t>过滤后向沉淀中加入适量盐酸，再蒸发两种溶液得到固体</w:t>
            </w:r>
          </w:p>
        </w:tc>
      </w:tr>
      <w:tr>
        <w:tblPrEx>
          <w:tblW w:w="8124" w:type="dxa"/>
          <w:tblInd w:w="534" w:type="dxa"/>
          <w:tblLayout w:type="fixed"/>
          <w:tblLook w:val="0000"/>
        </w:tblPrEx>
        <w:trPr>
          <w:trHeight w:val="326"/>
        </w:trPr>
        <w:tc>
          <w:tcPr>
            <w:tcW w:w="619"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hint="eastAsia"/>
                <w:color w:val="000000"/>
                <w:szCs w:val="21"/>
              </w:rPr>
              <w:t>D</w:t>
            </w:r>
          </w:p>
        </w:tc>
        <w:tc>
          <w:tcPr>
            <w:tcW w:w="2945"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hint="eastAsia"/>
                <w:color w:val="000000"/>
                <w:szCs w:val="21"/>
              </w:rPr>
              <w:t>鉴别尿素和NH</w:t>
            </w:r>
            <w:r w:rsidRPr="00696588">
              <w:rPr>
                <w:rFonts w:ascii="宋体" w:hAnsi="宋体" w:hint="eastAsia"/>
                <w:color w:val="000000"/>
                <w:szCs w:val="21"/>
                <w:vertAlign w:val="subscript"/>
              </w:rPr>
              <w:t>4</w:t>
            </w:r>
            <w:r w:rsidRPr="00696588">
              <w:rPr>
                <w:rFonts w:ascii="宋体" w:hAnsi="宋体" w:hint="eastAsia"/>
                <w:color w:val="000000"/>
                <w:szCs w:val="21"/>
              </w:rPr>
              <w:t>Cl固体</w:t>
            </w:r>
          </w:p>
        </w:tc>
        <w:tc>
          <w:tcPr>
            <w:tcW w:w="4560" w:type="dxa"/>
            <w:vAlign w:val="center"/>
          </w:tcPr>
          <w:p w:rsidR="00DC64D6" w:rsidRPr="00696588" w:rsidP="00696588">
            <w:pPr>
              <w:adjustRightInd w:val="0"/>
              <w:snapToGrid w:val="0"/>
              <w:spacing w:line="340" w:lineRule="atLeast"/>
              <w:jc w:val="left"/>
              <w:rPr>
                <w:rFonts w:ascii="宋体" w:hAnsi="宋体"/>
                <w:color w:val="000000"/>
                <w:szCs w:val="21"/>
              </w:rPr>
            </w:pPr>
            <w:r w:rsidRPr="00696588">
              <w:rPr>
                <w:rFonts w:ascii="宋体" w:hAnsi="宋体" w:hint="eastAsia"/>
                <w:color w:val="000000"/>
                <w:szCs w:val="21"/>
              </w:rPr>
              <w:t>分别取少量固体加熟石灰研磨，闻气味</w:t>
            </w:r>
          </w:p>
        </w:tc>
      </w:tr>
    </w:tbl>
    <w:p w:rsidR="00DC64D6" w:rsidRPr="00696588" w:rsidP="002C4C1C">
      <w:pPr>
        <w:spacing w:line="420" w:lineRule="atLeast"/>
        <w:jc w:val="left"/>
        <w:textAlignment w:val="center"/>
        <w:rPr>
          <w:rFonts w:ascii="宋体" w:hAnsi="宋体" w:hint="eastAsia"/>
          <w:bCs/>
          <w:color w:val="000000"/>
          <w:szCs w:val="21"/>
        </w:rPr>
      </w:pPr>
      <w:r w:rsidR="00F95F79">
        <w:rPr>
          <w:rFonts w:ascii="宋体" w:hAnsi="宋体" w:hint="eastAsia"/>
          <w:color w:val="000000"/>
          <w:szCs w:val="21"/>
        </w:rPr>
        <w:t>27</w:t>
      </w:r>
      <w:r w:rsidRPr="00696588">
        <w:rPr>
          <w:rFonts w:ascii="宋体" w:hAnsi="宋体" w:hint="eastAsia"/>
          <w:color w:val="000000"/>
          <w:szCs w:val="21"/>
        </w:rPr>
        <w:t>．</w:t>
      </w:r>
      <w:r w:rsidRPr="00696588">
        <w:rPr>
          <w:rFonts w:ascii="宋体" w:hAnsi="宋体"/>
          <w:bCs/>
          <w:color w:val="000000"/>
          <w:szCs w:val="21"/>
        </w:rPr>
        <w:t>现有</w:t>
      </w:r>
      <w:r w:rsidRPr="00696588">
        <w:rPr>
          <w:rFonts w:ascii="宋体" w:hAnsi="宋体" w:hint="eastAsia"/>
          <w:bCs/>
          <w:color w:val="000000"/>
          <w:szCs w:val="21"/>
        </w:rPr>
        <w:t>4.8</w:t>
      </w:r>
      <w:r w:rsidRPr="00696588">
        <w:rPr>
          <w:rFonts w:ascii="宋体" w:hAnsi="宋体"/>
          <w:bCs/>
          <w:color w:val="000000"/>
          <w:szCs w:val="21"/>
        </w:rPr>
        <w:t>g</w:t>
      </w:r>
      <w:r w:rsidRPr="00696588">
        <w:rPr>
          <w:rFonts w:ascii="宋体" w:hAnsi="宋体"/>
          <w:bCs/>
          <w:color w:val="000000"/>
          <w:szCs w:val="21"/>
        </w:rPr>
        <w:t>固体混合物，可能含有Mg、MgO、Mg(OH)</w:t>
      </w:r>
      <w:r w:rsidRPr="00696588">
        <w:rPr>
          <w:rFonts w:ascii="宋体" w:hAnsi="宋体"/>
          <w:bCs/>
          <w:color w:val="000000"/>
          <w:szCs w:val="21"/>
          <w:vertAlign w:val="subscript"/>
        </w:rPr>
        <w:t>2</w:t>
      </w:r>
      <w:r w:rsidRPr="00696588">
        <w:rPr>
          <w:rFonts w:ascii="宋体" w:hAnsi="宋体"/>
          <w:bCs/>
          <w:color w:val="000000"/>
          <w:szCs w:val="21"/>
        </w:rPr>
        <w:t>中</w:t>
      </w:r>
      <w:r w:rsidRPr="00696588">
        <w:rPr>
          <w:rFonts w:ascii="宋体" w:hAnsi="宋体" w:hint="eastAsia"/>
          <w:bCs/>
          <w:color w:val="000000"/>
          <w:szCs w:val="21"/>
        </w:rPr>
        <w:t>的两种或三种</w:t>
      </w:r>
      <w:r w:rsidRPr="00696588">
        <w:rPr>
          <w:rFonts w:ascii="宋体" w:hAnsi="宋体"/>
          <w:bCs/>
          <w:color w:val="000000"/>
          <w:szCs w:val="21"/>
        </w:rPr>
        <w:t>。使固体混合物全部溶解，恰好消耗质量分数为</w:t>
      </w:r>
      <w:r w:rsidRPr="00696588">
        <w:rPr>
          <w:rFonts w:ascii="宋体" w:hAnsi="宋体" w:hint="eastAsia"/>
          <w:bCs/>
          <w:color w:val="000000"/>
          <w:szCs w:val="21"/>
        </w:rPr>
        <w:t>7.3</w:t>
      </w:r>
      <w:r w:rsidRPr="00696588">
        <w:rPr>
          <w:rFonts w:ascii="宋体" w:hAnsi="宋体"/>
          <w:bCs/>
          <w:color w:val="000000"/>
          <w:szCs w:val="21"/>
        </w:rPr>
        <w:t>%的稀</w:t>
      </w:r>
      <w:r w:rsidRPr="00696588">
        <w:rPr>
          <w:rFonts w:ascii="宋体" w:hAnsi="宋体" w:hint="eastAsia"/>
          <w:bCs/>
          <w:color w:val="000000"/>
          <w:szCs w:val="21"/>
        </w:rPr>
        <w:t>盐酸</w:t>
      </w:r>
      <w:r w:rsidRPr="00696588">
        <w:rPr>
          <w:rFonts w:ascii="宋体" w:hAnsi="宋体" w:hint="eastAsia"/>
          <w:bCs/>
          <w:color w:val="000000"/>
          <w:szCs w:val="21"/>
        </w:rPr>
        <w:t>100</w:t>
      </w:r>
      <w:r w:rsidRPr="00696588">
        <w:rPr>
          <w:rFonts w:ascii="宋体" w:hAnsi="宋体"/>
          <w:bCs/>
          <w:color w:val="000000"/>
          <w:szCs w:val="21"/>
        </w:rPr>
        <w:t>g</w:t>
      </w:r>
      <w:r w:rsidRPr="00696588">
        <w:rPr>
          <w:rFonts w:ascii="宋体" w:hAnsi="宋体"/>
          <w:bCs/>
          <w:color w:val="000000"/>
          <w:szCs w:val="21"/>
        </w:rPr>
        <w:t>，则混合物的成分不可能是</w:t>
      </w:r>
      <w:r w:rsidRPr="00696588">
        <w:rPr>
          <w:rFonts w:ascii="宋体" w:hAnsi="宋体" w:hint="eastAsia"/>
          <w:bCs/>
          <w:color w:val="000000"/>
          <w:szCs w:val="21"/>
        </w:rPr>
        <w:t xml:space="preserve">    （ </w:t>
      </w:r>
      <w:r w:rsidRPr="00696588" w:rsidR="00A766B6">
        <w:rPr>
          <w:rFonts w:ascii="宋体" w:hAnsi="宋体" w:hint="eastAsia"/>
          <w:color w:val="000000"/>
          <w:szCs w:val="21"/>
        </w:rPr>
        <w:t xml:space="preserve">  </w:t>
      </w:r>
      <w:r w:rsidRPr="00696588">
        <w:rPr>
          <w:rFonts w:ascii="宋体" w:hAnsi="宋体" w:hint="eastAsia"/>
          <w:bCs/>
          <w:color w:val="000000"/>
          <w:szCs w:val="21"/>
        </w:rPr>
        <w:t xml:space="preserve"> ）</w:t>
      </w:r>
    </w:p>
    <w:p w:rsidR="00DC64D6" w:rsidRPr="00696588" w:rsidP="002C4C1C">
      <w:pPr>
        <w:spacing w:line="420" w:lineRule="atLeast"/>
        <w:jc w:val="left"/>
        <w:textAlignment w:val="center"/>
        <w:rPr>
          <w:rFonts w:ascii="宋体" w:hAnsi="宋体" w:hint="eastAsia"/>
          <w:bCs/>
          <w:color w:val="000000"/>
          <w:szCs w:val="21"/>
          <w:vertAlign w:val="subscript"/>
        </w:rPr>
      </w:pPr>
      <w:r w:rsidRPr="00696588">
        <w:rPr>
          <w:rFonts w:ascii="宋体" w:hAnsi="宋体"/>
          <w:bCs/>
          <w:color w:val="000000"/>
          <w:szCs w:val="21"/>
        </w:rPr>
        <w:t>A．Mg、Mg(OH)</w:t>
      </w:r>
      <w:r w:rsidRPr="00696588" w:rsidR="009F619A">
        <w:rPr>
          <w:rFonts w:ascii="宋体" w:hAnsi="宋体"/>
          <w:bCs/>
          <w:color w:val="000000"/>
          <w:szCs w:val="21"/>
          <w:vertAlign w:val="subscript"/>
        </w:rPr>
        <w:t xml:space="preserve">2      </w:t>
      </w:r>
      <w:r w:rsidRPr="00696588" w:rsidR="00E010AC">
        <w:rPr>
          <w:rFonts w:ascii="宋体" w:hAnsi="宋体" w:hint="eastAsia"/>
          <w:bCs/>
          <w:color w:val="000000"/>
          <w:szCs w:val="21"/>
          <w:vertAlign w:val="subscript"/>
        </w:rPr>
        <w:t xml:space="preserve">       </w:t>
      </w:r>
      <w:r w:rsidRPr="00696588">
        <w:rPr>
          <w:rFonts w:ascii="宋体" w:hAnsi="宋体" w:hint="eastAsia"/>
          <w:bCs/>
          <w:color w:val="000000"/>
          <w:szCs w:val="21"/>
          <w:vertAlign w:val="subscript"/>
        </w:rPr>
        <w:t xml:space="preserve">   </w:t>
      </w:r>
      <w:r w:rsidRPr="00696588">
        <w:rPr>
          <w:rFonts w:ascii="宋体" w:hAnsi="宋体"/>
          <w:bCs/>
          <w:color w:val="000000"/>
          <w:szCs w:val="21"/>
        </w:rPr>
        <w:t>B．Mg、MgO</w:t>
      </w:r>
      <w:r w:rsidRPr="00696588" w:rsidR="00E010AC">
        <w:rPr>
          <w:rFonts w:ascii="宋体" w:hAnsi="宋体" w:hint="eastAsia"/>
          <w:bCs/>
          <w:color w:val="000000"/>
          <w:szCs w:val="21"/>
        </w:rPr>
        <w:t xml:space="preserve">     </w:t>
      </w:r>
      <w:r w:rsidRPr="00696588">
        <w:rPr>
          <w:rFonts w:ascii="宋体" w:hAnsi="宋体"/>
          <w:bCs/>
          <w:color w:val="000000"/>
          <w:szCs w:val="21"/>
        </w:rPr>
        <w:t>C．MgO、Mg(OH)</w:t>
      </w:r>
      <w:r w:rsidRPr="00696588">
        <w:rPr>
          <w:rFonts w:ascii="宋体" w:hAnsi="宋体"/>
          <w:bCs/>
          <w:color w:val="000000"/>
          <w:szCs w:val="21"/>
          <w:vertAlign w:val="subscript"/>
        </w:rPr>
        <w:t>2</w:t>
      </w:r>
      <w:r w:rsidRPr="00696588">
        <w:rPr>
          <w:rFonts w:ascii="宋体" w:hAnsi="宋体"/>
          <w:bCs/>
          <w:color w:val="000000"/>
          <w:szCs w:val="21"/>
        </w:rPr>
        <w:t xml:space="preserve">    </w:t>
      </w:r>
      <w:r w:rsidRPr="00696588" w:rsidR="009F619A">
        <w:rPr>
          <w:rFonts w:ascii="宋体" w:hAnsi="宋体" w:hint="eastAsia"/>
          <w:bCs/>
          <w:color w:val="000000"/>
          <w:szCs w:val="21"/>
        </w:rPr>
        <w:t xml:space="preserve"> </w:t>
      </w:r>
      <w:r w:rsidRPr="00696588">
        <w:rPr>
          <w:rFonts w:ascii="宋体" w:hAnsi="宋体" w:hint="eastAsia"/>
          <w:bCs/>
          <w:color w:val="000000"/>
          <w:szCs w:val="21"/>
        </w:rPr>
        <w:t xml:space="preserve">   </w:t>
      </w:r>
      <w:r w:rsidRPr="00696588">
        <w:rPr>
          <w:rFonts w:ascii="宋体" w:hAnsi="宋体"/>
          <w:bCs/>
          <w:color w:val="000000"/>
          <w:szCs w:val="21"/>
        </w:rPr>
        <w:t>D．Mg、MgO、Mg(OH)</w:t>
      </w:r>
      <w:r w:rsidRPr="00696588">
        <w:rPr>
          <w:rFonts w:ascii="宋体" w:hAnsi="宋体"/>
          <w:bCs/>
          <w:color w:val="000000"/>
          <w:szCs w:val="21"/>
          <w:vertAlign w:val="subscript"/>
        </w:rPr>
        <w:t>2</w:t>
      </w:r>
    </w:p>
    <w:p w:rsidR="00DC64D6" w:rsidRPr="00696588" w:rsidP="002C4C1C">
      <w:pPr>
        <w:spacing w:line="420" w:lineRule="atLeast"/>
        <w:jc w:val="left"/>
        <w:rPr>
          <w:rFonts w:ascii="宋体" w:hAnsi="宋体" w:hint="eastAsia"/>
          <w:b/>
          <w:szCs w:val="21"/>
        </w:rPr>
      </w:pPr>
      <w:r w:rsidRPr="00696588">
        <w:rPr>
          <w:rFonts w:ascii="宋体" w:hAnsi="宋体" w:hint="eastAsia"/>
          <w:b/>
          <w:szCs w:val="21"/>
        </w:rPr>
        <w:t>二、非选择题（化学方程式2分，</w:t>
      </w:r>
      <w:r w:rsidR="000169AA">
        <w:rPr>
          <w:rFonts w:ascii="宋体" w:hAnsi="宋体" w:hint="eastAsia"/>
          <w:b/>
          <w:szCs w:val="21"/>
        </w:rPr>
        <w:t>2</w:t>
      </w:r>
      <w:r w:rsidR="00012128">
        <w:rPr>
          <w:rFonts w:ascii="宋体" w:hAnsi="宋体" w:hint="eastAsia"/>
          <w:b/>
          <w:szCs w:val="21"/>
        </w:rPr>
        <w:t>题（5）2分，</w:t>
      </w:r>
      <w:r w:rsidR="000169AA">
        <w:rPr>
          <w:rFonts w:ascii="宋体" w:hAnsi="宋体" w:hint="eastAsia"/>
          <w:b/>
          <w:szCs w:val="21"/>
        </w:rPr>
        <w:t>4</w:t>
      </w:r>
      <w:r w:rsidR="00012128">
        <w:rPr>
          <w:rFonts w:ascii="宋体" w:hAnsi="宋体" w:hint="eastAsia"/>
          <w:b/>
          <w:szCs w:val="21"/>
        </w:rPr>
        <w:t>题（4）2分，</w:t>
      </w:r>
      <w:r w:rsidRPr="00696588">
        <w:rPr>
          <w:rFonts w:ascii="宋体" w:hAnsi="宋体" w:hint="eastAsia"/>
          <w:b/>
          <w:szCs w:val="21"/>
        </w:rPr>
        <w:t>其余每空1分，共40分）</w:t>
      </w:r>
    </w:p>
    <w:p w:rsidR="00DC64D6" w:rsidRPr="00696588" w:rsidP="002C4C1C">
      <w:pPr>
        <w:spacing w:line="420" w:lineRule="atLeast"/>
        <w:jc w:val="left"/>
        <w:rPr>
          <w:rFonts w:ascii="宋体" w:hAnsi="宋体" w:hint="eastAsia"/>
          <w:color w:val="000000"/>
          <w:szCs w:val="21"/>
        </w:rPr>
      </w:pPr>
      <w:r w:rsidRPr="00696588">
        <w:rPr>
          <w:rFonts w:ascii="宋体" w:hAnsi="宋体" w:hint="eastAsia"/>
          <w:color w:val="000000"/>
          <w:kern w:val="0"/>
          <w:szCs w:val="21"/>
        </w:rPr>
        <w:t>1．（6分）</w:t>
      </w:r>
      <w:r w:rsidRPr="00696588">
        <w:rPr>
          <w:rFonts w:ascii="宋体" w:hAnsi="宋体" w:hint="eastAsia"/>
          <w:color w:val="000000"/>
          <w:szCs w:val="21"/>
        </w:rPr>
        <w:t>从下列选项中选出一种适当的物质填空，并将字母序号填写在横线上。</w:t>
      </w:r>
    </w:p>
    <w:p w:rsidR="00DC64D6" w:rsidRPr="00696588" w:rsidP="002C4C1C">
      <w:pPr>
        <w:spacing w:line="420" w:lineRule="atLeast"/>
        <w:jc w:val="left"/>
        <w:rPr>
          <w:rFonts w:ascii="宋体" w:hAnsi="宋体" w:hint="eastAsia"/>
          <w:color w:val="000000"/>
          <w:szCs w:val="21"/>
        </w:rPr>
      </w:pPr>
      <w:r w:rsidRPr="00696588">
        <w:rPr>
          <w:rFonts w:ascii="宋体" w:hAnsi="宋体" w:hint="eastAsia"/>
          <w:color w:val="000000"/>
          <w:szCs w:val="21"/>
        </w:rPr>
        <w:t>A</w:t>
      </w:r>
      <w:r w:rsidRPr="00696588">
        <w:rPr>
          <w:rFonts w:ascii="宋体" w:hAnsi="宋体" w:cs="宋体" w:hint="eastAsia"/>
          <w:szCs w:val="21"/>
        </w:rPr>
        <w:t>.</w:t>
      </w:r>
      <w:r w:rsidRPr="00696588">
        <w:rPr>
          <w:rFonts w:ascii="宋体" w:hAnsi="宋体" w:hint="eastAsia"/>
          <w:color w:val="000000"/>
          <w:szCs w:val="21"/>
        </w:rPr>
        <w:t xml:space="preserve">食盐    </w:t>
      </w:r>
      <w:r w:rsidRPr="00696588">
        <w:rPr>
          <w:rFonts w:ascii="宋体" w:hAnsi="宋体" w:hint="eastAsia"/>
          <w:color w:val="000000"/>
          <w:szCs w:val="21"/>
        </w:rPr>
        <w:t>  </w:t>
      </w:r>
      <w:r w:rsidRPr="00696588">
        <w:rPr>
          <w:rFonts w:ascii="宋体" w:hAnsi="宋体" w:hint="eastAsia"/>
          <w:color w:val="000000"/>
          <w:szCs w:val="21"/>
        </w:rPr>
        <w:t>B</w:t>
      </w:r>
      <w:r w:rsidRPr="00696588">
        <w:rPr>
          <w:rFonts w:ascii="宋体" w:hAnsi="宋体" w:cs="宋体" w:hint="eastAsia"/>
          <w:szCs w:val="21"/>
        </w:rPr>
        <w:t>.</w:t>
      </w:r>
      <w:r w:rsidRPr="00696588">
        <w:rPr>
          <w:rFonts w:ascii="宋体" w:hAnsi="宋体" w:hint="eastAsia"/>
          <w:color w:val="000000"/>
          <w:szCs w:val="21"/>
        </w:rPr>
        <w:t xml:space="preserve">碳酸钠    </w:t>
      </w:r>
      <w:r w:rsidRPr="00696588">
        <w:rPr>
          <w:rFonts w:ascii="宋体" w:hAnsi="宋体" w:hint="eastAsia"/>
          <w:color w:val="000000"/>
          <w:szCs w:val="21"/>
        </w:rPr>
        <w:t>  </w:t>
      </w:r>
      <w:r w:rsidRPr="00696588">
        <w:rPr>
          <w:rFonts w:ascii="宋体" w:hAnsi="宋体" w:hint="eastAsia"/>
          <w:color w:val="000000"/>
          <w:szCs w:val="21"/>
        </w:rPr>
        <w:t>C</w:t>
      </w:r>
      <w:r w:rsidRPr="00696588">
        <w:rPr>
          <w:rFonts w:ascii="宋体" w:hAnsi="宋体" w:cs="宋体" w:hint="eastAsia"/>
          <w:szCs w:val="21"/>
        </w:rPr>
        <w:t>.</w:t>
      </w:r>
      <w:r w:rsidRPr="00696588">
        <w:rPr>
          <w:rFonts w:ascii="宋体" w:hAnsi="宋体" w:hint="eastAsia"/>
          <w:color w:val="000000"/>
          <w:szCs w:val="21"/>
        </w:rPr>
        <w:t xml:space="preserve">氦气    </w:t>
      </w:r>
      <w:r w:rsidRPr="00696588">
        <w:rPr>
          <w:rFonts w:ascii="宋体" w:hAnsi="宋体" w:hint="eastAsia"/>
          <w:color w:val="000000"/>
          <w:szCs w:val="21"/>
        </w:rPr>
        <w:t>  </w:t>
      </w:r>
      <w:r w:rsidRPr="00696588">
        <w:rPr>
          <w:rFonts w:ascii="宋体" w:hAnsi="宋体" w:hint="eastAsia"/>
          <w:color w:val="000000"/>
          <w:szCs w:val="21"/>
        </w:rPr>
        <w:t>D</w:t>
      </w:r>
      <w:r w:rsidRPr="00696588">
        <w:rPr>
          <w:rFonts w:ascii="宋体" w:hAnsi="宋体" w:cs="宋体" w:hint="eastAsia"/>
          <w:szCs w:val="21"/>
        </w:rPr>
        <w:t>.</w:t>
      </w:r>
      <w:r w:rsidRPr="00696588">
        <w:rPr>
          <w:rFonts w:ascii="宋体" w:hAnsi="宋体" w:hint="eastAsia"/>
          <w:color w:val="000000"/>
          <w:szCs w:val="21"/>
        </w:rPr>
        <w:t xml:space="preserve">小苏打    </w:t>
      </w:r>
      <w:r w:rsidRPr="00696588">
        <w:rPr>
          <w:rFonts w:ascii="宋体" w:hAnsi="宋体" w:hint="eastAsia"/>
          <w:color w:val="000000"/>
          <w:szCs w:val="21"/>
        </w:rPr>
        <w:t>  </w:t>
      </w:r>
      <w:r w:rsidRPr="00696588">
        <w:rPr>
          <w:rFonts w:ascii="宋体" w:hAnsi="宋体" w:hint="eastAsia"/>
          <w:color w:val="000000"/>
          <w:szCs w:val="21"/>
        </w:rPr>
        <w:t>E</w:t>
      </w:r>
      <w:r w:rsidRPr="00696588">
        <w:rPr>
          <w:rFonts w:ascii="宋体" w:hAnsi="宋体" w:cs="宋体" w:hint="eastAsia"/>
          <w:szCs w:val="21"/>
        </w:rPr>
        <w:t>.</w:t>
      </w:r>
      <w:r w:rsidRPr="00696588">
        <w:rPr>
          <w:rFonts w:ascii="宋体" w:hAnsi="宋体" w:hint="eastAsia"/>
          <w:color w:val="000000"/>
          <w:szCs w:val="21"/>
        </w:rPr>
        <w:t>生石灰</w:t>
      </w:r>
      <w:r w:rsidRPr="00696588">
        <w:rPr>
          <w:rFonts w:ascii="宋体" w:hAnsi="宋体" w:hint="eastAsia"/>
          <w:color w:val="000000"/>
          <w:szCs w:val="21"/>
        </w:rPr>
        <w:t> </w:t>
      </w:r>
      <w:r w:rsidRPr="00696588">
        <w:rPr>
          <w:rFonts w:ascii="宋体" w:hAnsi="宋体" w:hint="eastAsia"/>
          <w:color w:val="000000"/>
          <w:szCs w:val="21"/>
        </w:rPr>
        <w:t xml:space="preserve">    </w:t>
      </w:r>
      <w:r w:rsidRPr="00696588">
        <w:rPr>
          <w:rFonts w:ascii="宋体" w:hAnsi="宋体" w:hint="eastAsia"/>
          <w:color w:val="000000"/>
          <w:szCs w:val="21"/>
        </w:rPr>
        <w:t> </w:t>
      </w:r>
      <w:r w:rsidRPr="00696588">
        <w:rPr>
          <w:rFonts w:ascii="宋体" w:hAnsi="宋体" w:hint="eastAsia"/>
          <w:color w:val="000000"/>
          <w:szCs w:val="21"/>
        </w:rPr>
        <w:t xml:space="preserve"> F</w:t>
      </w:r>
      <w:r w:rsidRPr="00696588">
        <w:rPr>
          <w:rFonts w:ascii="宋体" w:hAnsi="宋体" w:cs="宋体" w:hint="eastAsia"/>
          <w:szCs w:val="21"/>
        </w:rPr>
        <w:t>.</w:t>
      </w:r>
      <w:r w:rsidRPr="00696588">
        <w:rPr>
          <w:rFonts w:ascii="宋体" w:hAnsi="宋体" w:hint="eastAsia"/>
          <w:color w:val="000000"/>
          <w:szCs w:val="21"/>
        </w:rPr>
        <w:t>黄曲霉素</w:t>
      </w:r>
    </w:p>
    <w:p w:rsidR="00DC64D6" w:rsidRPr="00696588" w:rsidP="002C4C1C">
      <w:pPr>
        <w:spacing w:line="420" w:lineRule="atLeast"/>
        <w:jc w:val="left"/>
        <w:rPr>
          <w:rFonts w:ascii="宋体" w:hAnsi="宋体" w:hint="eastAsia"/>
          <w:color w:val="000000"/>
          <w:szCs w:val="21"/>
        </w:rPr>
      </w:pPr>
      <w:r w:rsidRPr="00696588">
        <w:rPr>
          <w:rFonts w:ascii="宋体" w:hAnsi="宋体" w:hint="eastAsia"/>
          <w:color w:val="000000"/>
          <w:szCs w:val="21"/>
        </w:rPr>
        <w:t>①</w:t>
      </w:r>
      <w:r w:rsidRPr="00696588">
        <w:rPr>
          <w:rFonts w:ascii="宋体" w:hAnsi="宋体" w:hint="eastAsia"/>
          <w:color w:val="000000"/>
          <w:szCs w:val="21"/>
        </w:rPr>
        <w:t>可作食品干燥剂的是</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sidR="00174AD5">
        <w:rPr>
          <w:rFonts w:ascii="宋体" w:hAnsi="宋体" w:hint="eastAsia"/>
          <w:szCs w:val="21"/>
        </w:rPr>
        <w:t xml:space="preserve">  </w:t>
      </w:r>
      <w:r w:rsidRPr="00696588">
        <w:rPr>
          <w:rFonts w:ascii="宋体" w:hAnsi="宋体" w:hint="eastAsia"/>
          <w:color w:val="000000"/>
          <w:szCs w:val="21"/>
        </w:rPr>
        <w:t>②</w:t>
      </w:r>
      <w:r w:rsidRPr="00696588">
        <w:rPr>
          <w:rFonts w:ascii="宋体" w:hAnsi="宋体" w:hint="eastAsia"/>
          <w:color w:val="000000"/>
          <w:szCs w:val="21"/>
        </w:rPr>
        <w:t>可治疗胃酸过多的是</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sidR="00174AD5">
        <w:rPr>
          <w:rFonts w:ascii="宋体" w:hAnsi="宋体" w:hint="eastAsia"/>
          <w:szCs w:val="21"/>
          <w:u w:val="single"/>
        </w:rPr>
        <w:t xml:space="preserve"> </w:t>
      </w:r>
      <w:r w:rsidRPr="00696588" w:rsidR="00174AD5">
        <w:rPr>
          <w:rFonts w:ascii="宋体" w:hAnsi="宋体" w:hint="eastAsia"/>
          <w:szCs w:val="21"/>
        </w:rPr>
        <w:t xml:space="preserve">  </w:t>
      </w:r>
      <w:r w:rsidRPr="00696588" w:rsidR="00174AD5">
        <w:rPr>
          <w:rFonts w:ascii="宋体" w:hAnsi="宋体" w:hint="eastAsia"/>
          <w:color w:val="000000"/>
          <w:szCs w:val="21"/>
        </w:rPr>
        <w:t>③</w:t>
      </w:r>
      <w:r w:rsidRPr="00696588" w:rsidR="00174AD5">
        <w:rPr>
          <w:rFonts w:ascii="宋体" w:hAnsi="宋体" w:hint="eastAsia"/>
          <w:color w:val="000000"/>
          <w:szCs w:val="21"/>
        </w:rPr>
        <w:t>可用于探空气球的是</w:t>
      </w:r>
      <w:r w:rsidRPr="00696588" w:rsidR="00174AD5">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sidR="00174AD5">
        <w:rPr>
          <w:rFonts w:ascii="宋体" w:hAnsi="宋体" w:hint="eastAsia"/>
          <w:szCs w:val="21"/>
          <w:u w:val="single"/>
        </w:rPr>
        <w:t xml:space="preserve"> </w:t>
      </w:r>
      <w:r w:rsidRPr="00696588">
        <w:rPr>
          <w:rFonts w:ascii="宋体" w:hAnsi="宋体" w:hint="eastAsia"/>
          <w:color w:val="000000"/>
          <w:szCs w:val="21"/>
        </w:rPr>
        <w:t>         </w:t>
      </w:r>
    </w:p>
    <w:p w:rsidR="00DC64D6" w:rsidRPr="00696588" w:rsidP="002C4C1C">
      <w:pPr>
        <w:spacing w:line="420" w:lineRule="atLeast"/>
        <w:jc w:val="left"/>
        <w:rPr>
          <w:rFonts w:ascii="宋体" w:hAnsi="宋体"/>
          <w:color w:val="000000"/>
          <w:kern w:val="0"/>
          <w:szCs w:val="21"/>
        </w:rPr>
      </w:pPr>
      <w:r w:rsidRPr="00696588">
        <w:rPr>
          <w:rFonts w:ascii="宋体" w:hAnsi="宋体" w:hint="eastAsia"/>
          <w:color w:val="000000"/>
          <w:szCs w:val="21"/>
        </w:rPr>
        <w:t>④</w:t>
      </w:r>
      <w:r w:rsidRPr="00696588">
        <w:rPr>
          <w:rFonts w:ascii="宋体" w:hAnsi="宋体" w:hint="eastAsia"/>
          <w:color w:val="000000"/>
          <w:szCs w:val="21"/>
        </w:rPr>
        <w:t>俗名是纯碱的是</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Pr>
          <w:rFonts w:ascii="宋体" w:hAnsi="宋体" w:hint="eastAsia"/>
          <w:color w:val="000000"/>
          <w:szCs w:val="21"/>
        </w:rPr>
        <w:t xml:space="preserve"> </w:t>
      </w:r>
      <w:r w:rsidRPr="00696588">
        <w:rPr>
          <w:rFonts w:ascii="宋体" w:hAnsi="宋体" w:hint="eastAsia"/>
          <w:color w:val="000000"/>
          <w:szCs w:val="21"/>
        </w:rPr>
        <w:t> ⑤</w:t>
      </w:r>
      <w:r w:rsidRPr="00696588">
        <w:rPr>
          <w:rFonts w:ascii="宋体" w:hAnsi="宋体" w:hint="eastAsia"/>
          <w:color w:val="000000"/>
          <w:szCs w:val="21"/>
        </w:rPr>
        <w:t>容易致癌的是</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Pr>
          <w:rFonts w:ascii="宋体" w:hAnsi="宋体" w:hint="eastAsia"/>
          <w:color w:val="000000"/>
          <w:szCs w:val="21"/>
        </w:rPr>
        <w:t xml:space="preserve"> </w:t>
      </w:r>
      <w:r w:rsidRPr="00696588">
        <w:rPr>
          <w:rFonts w:ascii="宋体" w:hAnsi="宋体" w:hint="eastAsia"/>
          <w:color w:val="000000"/>
          <w:szCs w:val="21"/>
        </w:rPr>
        <w:t> </w:t>
      </w:r>
      <w:r w:rsidRPr="00696588">
        <w:rPr>
          <w:rFonts w:ascii="宋体" w:hAnsi="宋体" w:hint="eastAsia"/>
          <w:color w:val="000000"/>
          <w:szCs w:val="21"/>
        </w:rPr>
        <w:t xml:space="preserve"> </w:t>
      </w:r>
      <w:r w:rsidRPr="00696588">
        <w:rPr>
          <w:rFonts w:ascii="宋体" w:hAnsi="宋体" w:hint="eastAsia"/>
          <w:color w:val="000000"/>
          <w:szCs w:val="21"/>
        </w:rPr>
        <w:t>⑥</w:t>
      </w:r>
      <w:r w:rsidRPr="00696588">
        <w:rPr>
          <w:rFonts w:ascii="宋体" w:hAnsi="宋体" w:hint="eastAsia"/>
          <w:color w:val="000000"/>
          <w:szCs w:val="21"/>
        </w:rPr>
        <w:t>可用于制作生理盐水的是</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p>
    <w:p w:rsidR="00714A53" w:rsidRPr="00696588" w:rsidP="002C4C1C">
      <w:pPr>
        <w:tabs>
          <w:tab w:val="left" w:pos="2310"/>
          <w:tab w:val="left" w:pos="4620"/>
          <w:tab w:val="left" w:pos="6930"/>
        </w:tabs>
        <w:spacing w:line="420" w:lineRule="atLeast"/>
        <w:rPr>
          <w:rFonts w:ascii="宋体" w:hAnsi="宋体"/>
          <w:szCs w:val="21"/>
        </w:rPr>
      </w:pPr>
      <w:r w:rsidR="00F95F79">
        <w:rPr>
          <w:rFonts w:ascii="宋体" w:hAnsi="宋体" w:hint="eastAsia"/>
          <w:szCs w:val="21"/>
        </w:rPr>
        <w:t>2</w:t>
      </w:r>
      <w:r w:rsidRPr="00696588">
        <w:rPr>
          <w:rFonts w:ascii="宋体" w:hAnsi="宋体"/>
          <w:szCs w:val="21"/>
        </w:rPr>
        <w:t>.</w:t>
      </w:r>
      <w:r w:rsidRPr="00696588" w:rsidR="00F42D34">
        <w:rPr>
          <w:rFonts w:ascii="宋体" w:hAnsi="宋体" w:hint="eastAsia"/>
          <w:szCs w:val="21"/>
        </w:rPr>
        <w:t>（</w:t>
      </w:r>
      <w:r w:rsidRPr="00696588" w:rsidR="00EB5EC5">
        <w:rPr>
          <w:rFonts w:ascii="宋体" w:hAnsi="宋体" w:hint="eastAsia"/>
          <w:szCs w:val="21"/>
        </w:rPr>
        <w:t>10</w:t>
      </w:r>
      <w:r w:rsidRPr="00696588" w:rsidR="00F42D34">
        <w:rPr>
          <w:rFonts w:ascii="宋体" w:hAnsi="宋体" w:hint="eastAsia"/>
          <w:szCs w:val="21"/>
        </w:rPr>
        <w:t>分）</w:t>
      </w:r>
      <w:r w:rsidRPr="00696588">
        <w:rPr>
          <w:rFonts w:ascii="宋体" w:hAnsi="宋体"/>
          <w:szCs w:val="21"/>
        </w:rPr>
        <w:t>已知:CO</w:t>
      </w:r>
      <w:r w:rsidRPr="00696588">
        <w:rPr>
          <w:rFonts w:ascii="宋体" w:hAnsi="宋体"/>
          <w:szCs w:val="21"/>
          <w:vertAlign w:val="subscript"/>
        </w:rPr>
        <w:t>2</w:t>
      </w:r>
      <w:r w:rsidRPr="00696588">
        <w:rPr>
          <w:rFonts w:ascii="宋体" w:hAnsi="宋体"/>
          <w:szCs w:val="21"/>
        </w:rPr>
        <w:t>和SO</w:t>
      </w:r>
      <w:r w:rsidRPr="00696588">
        <w:rPr>
          <w:rFonts w:ascii="宋体" w:hAnsi="宋体"/>
          <w:szCs w:val="21"/>
          <w:vertAlign w:val="subscript"/>
        </w:rPr>
        <w:t>2</w:t>
      </w:r>
      <w:r w:rsidRPr="00696588">
        <w:rPr>
          <w:rFonts w:ascii="宋体" w:hAnsi="宋体"/>
          <w:szCs w:val="21"/>
        </w:rPr>
        <w:t>既有相似性也有差异性。请回答相关问题。</w:t>
      </w:r>
    </w:p>
    <w:tbl>
      <w:tblPr>
        <w:tblStyle w:val="TableNormal"/>
        <w:tblW w:w="5039" w:type="pct"/>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ook w:val="04A0"/>
      </w:tblPr>
      <w:tblGrid>
        <w:gridCol w:w="1690"/>
        <w:gridCol w:w="2335"/>
        <w:gridCol w:w="2310"/>
        <w:gridCol w:w="3379"/>
      </w:tblGrid>
      <w:tr w:rsidTr="00696588">
        <w:tblPrEx>
          <w:tblW w:w="5039" w:type="pct"/>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ook w:val="04A0"/>
        </w:tblPrEx>
        <w:trPr>
          <w:trHeight w:val="455"/>
          <w:jc w:val="center"/>
        </w:trPr>
        <w:tc>
          <w:tcPr>
            <w:tcW w:w="2072" w:type="pct"/>
            <w:gridSpan w:val="2"/>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bCs/>
                <w:szCs w:val="21"/>
              </w:rPr>
            </w:pPr>
            <w:r w:rsidRPr="00696588">
              <w:rPr>
                <w:rFonts w:ascii="宋体" w:hAnsi="宋体"/>
                <w:bCs/>
                <w:szCs w:val="21"/>
              </w:rPr>
              <w:t>气体</w:t>
            </w:r>
          </w:p>
        </w:tc>
        <w:tc>
          <w:tcPr>
            <w:tcW w:w="1189"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CO</w:t>
            </w:r>
            <w:r w:rsidRPr="00696588">
              <w:rPr>
                <w:rFonts w:ascii="宋体" w:hAnsi="宋体"/>
                <w:szCs w:val="21"/>
                <w:vertAlign w:val="subscript"/>
              </w:rPr>
              <w:t>2</w:t>
            </w:r>
          </w:p>
        </w:tc>
        <w:tc>
          <w:tcPr>
            <w:tcW w:w="1739"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SO</w:t>
            </w:r>
            <w:r w:rsidRPr="00696588">
              <w:rPr>
                <w:rFonts w:ascii="宋体" w:hAnsi="宋体"/>
                <w:szCs w:val="21"/>
                <w:vertAlign w:val="subscript"/>
              </w:rPr>
              <w:t>2</w:t>
            </w:r>
          </w:p>
        </w:tc>
      </w:tr>
      <w:tr w:rsidTr="00696588">
        <w:tblPrEx>
          <w:tblW w:w="5039" w:type="pct"/>
          <w:jc w:val="center"/>
          <w:tblInd w:w="0" w:type="dxa"/>
          <w:tblLook w:val="04A0"/>
        </w:tblPrEx>
        <w:trPr>
          <w:trHeight w:val="930"/>
          <w:jc w:val="center"/>
        </w:trPr>
        <w:tc>
          <w:tcPr>
            <w:tcW w:w="2072" w:type="pct"/>
            <w:gridSpan w:val="2"/>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bCs/>
                <w:szCs w:val="21"/>
              </w:rPr>
            </w:pPr>
            <w:r w:rsidRPr="00696588">
              <w:rPr>
                <w:rFonts w:ascii="宋体" w:hAnsi="宋体"/>
                <w:bCs/>
                <w:szCs w:val="21"/>
              </w:rPr>
              <w:t>制备</w:t>
            </w:r>
          </w:p>
        </w:tc>
        <w:tc>
          <w:tcPr>
            <w:tcW w:w="1189"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石灰石</w:t>
            </w:r>
          </w:p>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与盐酸</w:t>
            </w:r>
          </w:p>
        </w:tc>
        <w:tc>
          <w:tcPr>
            <w:tcW w:w="1739"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 xml:space="preserve"> Na</w:t>
            </w:r>
            <w:r w:rsidRPr="00696588">
              <w:rPr>
                <w:rFonts w:ascii="宋体" w:hAnsi="宋体"/>
                <w:szCs w:val="21"/>
                <w:vertAlign w:val="subscript"/>
              </w:rPr>
              <w:t>2</w:t>
            </w:r>
            <w:r w:rsidRPr="00696588">
              <w:rPr>
                <w:rFonts w:ascii="宋体" w:hAnsi="宋体"/>
                <w:szCs w:val="21"/>
              </w:rPr>
              <w:t>SO</w:t>
            </w:r>
            <w:r w:rsidRPr="00696588">
              <w:rPr>
                <w:rFonts w:ascii="宋体" w:hAnsi="宋体"/>
                <w:szCs w:val="21"/>
                <w:vertAlign w:val="subscript"/>
              </w:rPr>
              <w:t>3</w:t>
            </w:r>
          </w:p>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与70%硫酸</w:t>
            </w:r>
          </w:p>
        </w:tc>
      </w:tr>
      <w:tr w:rsidTr="00696588">
        <w:tblPrEx>
          <w:tblW w:w="5039" w:type="pct"/>
          <w:jc w:val="center"/>
          <w:tblInd w:w="0" w:type="dxa"/>
          <w:tblLook w:val="04A0"/>
        </w:tblPrEx>
        <w:trPr>
          <w:trHeight w:val="455"/>
          <w:jc w:val="center"/>
        </w:trPr>
        <w:tc>
          <w:tcPr>
            <w:tcW w:w="870" w:type="pct"/>
            <w:vMerge w:val="restar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bCs/>
                <w:szCs w:val="21"/>
              </w:rPr>
            </w:pPr>
            <w:r w:rsidRPr="00696588">
              <w:rPr>
                <w:rFonts w:ascii="宋体" w:hAnsi="宋体"/>
                <w:bCs/>
                <w:szCs w:val="21"/>
              </w:rPr>
              <w:t>相似性</w:t>
            </w:r>
          </w:p>
        </w:tc>
        <w:tc>
          <w:tcPr>
            <w:tcW w:w="1202"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bCs/>
                <w:szCs w:val="21"/>
              </w:rPr>
            </w:pPr>
            <w:r w:rsidRPr="00696588">
              <w:rPr>
                <w:rFonts w:ascii="宋体" w:hAnsi="宋体"/>
                <w:bCs/>
                <w:szCs w:val="21"/>
              </w:rPr>
              <w:t>溶解性</w:t>
            </w:r>
          </w:p>
        </w:tc>
        <w:tc>
          <w:tcPr>
            <w:tcW w:w="1189"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能溶于水</w:t>
            </w:r>
          </w:p>
        </w:tc>
        <w:tc>
          <w:tcPr>
            <w:tcW w:w="1739"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易溶于水</w:t>
            </w:r>
          </w:p>
        </w:tc>
      </w:tr>
      <w:tr w:rsidTr="00696588">
        <w:tblPrEx>
          <w:tblW w:w="5039" w:type="pct"/>
          <w:jc w:val="center"/>
          <w:tblInd w:w="0" w:type="dxa"/>
          <w:tblLook w:val="04A0"/>
        </w:tblPrEx>
        <w:trPr>
          <w:trHeight w:val="198"/>
          <w:jc w:val="center"/>
        </w:trPr>
        <w:tc>
          <w:tcPr>
            <w:tcW w:w="870" w:type="pct"/>
            <w:vMerge/>
            <w:tcMar>
              <w:left w:w="0" w:type="dxa"/>
              <w:right w:w="0" w:type="dxa"/>
            </w:tcMar>
            <w:vAlign w:val="center"/>
          </w:tcPr>
          <w:p w:rsidR="00714A53" w:rsidRPr="00696588" w:rsidP="00696588">
            <w:pPr>
              <w:tabs>
                <w:tab w:val="left" w:pos="2310"/>
                <w:tab w:val="left" w:pos="4620"/>
                <w:tab w:val="left" w:pos="6930"/>
              </w:tabs>
              <w:spacing w:line="340" w:lineRule="atLeast"/>
              <w:rPr>
                <w:rFonts w:ascii="宋体" w:hAnsi="宋体"/>
                <w:bCs/>
                <w:szCs w:val="21"/>
              </w:rPr>
            </w:pPr>
          </w:p>
        </w:tc>
        <w:tc>
          <w:tcPr>
            <w:tcW w:w="1202"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bCs/>
                <w:szCs w:val="21"/>
              </w:rPr>
            </w:pPr>
            <w:r w:rsidRPr="00696588">
              <w:rPr>
                <w:rFonts w:ascii="宋体" w:hAnsi="宋体"/>
                <w:bCs/>
                <w:szCs w:val="21"/>
              </w:rPr>
              <w:t>与澄清石灰水反应</w:t>
            </w:r>
          </w:p>
        </w:tc>
        <w:tc>
          <w:tcPr>
            <w:tcW w:w="2928" w:type="pct"/>
            <w:gridSpan w:val="2"/>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二者都产生白色浑浊</w:t>
            </w:r>
          </w:p>
        </w:tc>
      </w:tr>
      <w:tr w:rsidTr="00696588">
        <w:tblPrEx>
          <w:tblW w:w="5039" w:type="pct"/>
          <w:jc w:val="center"/>
          <w:tblInd w:w="0" w:type="dxa"/>
          <w:tblLook w:val="04A0"/>
        </w:tblPrEx>
        <w:trPr>
          <w:trHeight w:val="455"/>
          <w:jc w:val="center"/>
        </w:trPr>
        <w:tc>
          <w:tcPr>
            <w:tcW w:w="870"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bCs/>
                <w:szCs w:val="21"/>
              </w:rPr>
            </w:pPr>
            <w:r w:rsidRPr="00696588">
              <w:rPr>
                <w:rFonts w:ascii="宋体" w:hAnsi="宋体"/>
                <w:bCs/>
                <w:szCs w:val="21"/>
              </w:rPr>
              <w:t>差异性</w:t>
            </w:r>
          </w:p>
        </w:tc>
        <w:tc>
          <w:tcPr>
            <w:tcW w:w="1202"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bCs/>
                <w:szCs w:val="21"/>
              </w:rPr>
            </w:pPr>
            <w:r w:rsidRPr="00696588">
              <w:rPr>
                <w:rFonts w:ascii="宋体" w:hAnsi="宋体"/>
                <w:bCs/>
                <w:szCs w:val="21"/>
              </w:rPr>
              <w:t>与KMnO</w:t>
            </w:r>
            <w:r w:rsidRPr="00696588">
              <w:rPr>
                <w:rFonts w:ascii="宋体" w:hAnsi="宋体"/>
                <w:bCs/>
                <w:szCs w:val="21"/>
                <w:vertAlign w:val="subscript"/>
              </w:rPr>
              <w:t>4</w:t>
            </w:r>
            <w:r w:rsidRPr="00696588">
              <w:rPr>
                <w:rFonts w:ascii="宋体" w:hAnsi="宋体"/>
                <w:bCs/>
                <w:szCs w:val="21"/>
              </w:rPr>
              <w:t>溶液</w:t>
            </w:r>
          </w:p>
        </w:tc>
        <w:tc>
          <w:tcPr>
            <w:tcW w:w="1189"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不反应</w:t>
            </w:r>
          </w:p>
        </w:tc>
        <w:tc>
          <w:tcPr>
            <w:tcW w:w="1739" w:type="pct"/>
            <w:tcMar>
              <w:left w:w="0" w:type="dxa"/>
              <w:right w:w="0" w:type="dxa"/>
            </w:tcMar>
            <w:vAlign w:val="center"/>
          </w:tcPr>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　气体被吸收,溶液逐渐褪色</w:t>
            </w:r>
          </w:p>
        </w:tc>
      </w:tr>
    </w:tbl>
    <w:p w:rsidR="00714A53" w:rsidRPr="00696588" w:rsidP="00696588">
      <w:pPr>
        <w:tabs>
          <w:tab w:val="left" w:pos="2310"/>
          <w:tab w:val="left" w:pos="4620"/>
          <w:tab w:val="left" w:pos="6930"/>
        </w:tabs>
        <w:spacing w:line="340" w:lineRule="atLeast"/>
        <w:jc w:val="center"/>
        <w:rPr>
          <w:rFonts w:ascii="宋体" w:hAnsi="宋体"/>
          <w:szCs w:val="21"/>
        </w:rPr>
      </w:pPr>
      <w:r>
        <w:rPr>
          <w:rFonts w:ascii="宋体" w:hAnsi="宋体"/>
          <w:noProof/>
          <w:szCs w:val="21"/>
        </w:rPr>
        <w:pict>
          <v:shape id="17HR292.EPS" o:spid="_x0000_i1033" type="#_x0000_t75" alt="id:2147493163;FounderCES" style="width:200.3pt;height:135.64pt;visibility:visible" filled="f" stroked="f">
            <v:imagedata r:id="rId12" o:title="2147493163;FounderCES"/>
          </v:shape>
        </w:pict>
      </w:r>
    </w:p>
    <w:p w:rsidR="00714A53" w:rsidRPr="00696588" w:rsidP="00696588">
      <w:pPr>
        <w:tabs>
          <w:tab w:val="left" w:pos="2310"/>
          <w:tab w:val="left" w:pos="4620"/>
          <w:tab w:val="left" w:pos="6930"/>
        </w:tabs>
        <w:spacing w:line="340" w:lineRule="atLeast"/>
        <w:jc w:val="center"/>
        <w:rPr>
          <w:rFonts w:ascii="宋体" w:hAnsi="宋体"/>
          <w:szCs w:val="21"/>
        </w:rPr>
      </w:pPr>
      <w:r w:rsidRPr="00696588">
        <w:rPr>
          <w:rFonts w:ascii="宋体" w:hAnsi="宋体"/>
          <w:szCs w:val="21"/>
        </w:rPr>
        <w:t>图Z16-6</w:t>
      </w:r>
    </w:p>
    <w:p w:rsidR="00714A53" w:rsidRPr="00696588" w:rsidP="00696588">
      <w:pPr>
        <w:tabs>
          <w:tab w:val="left" w:pos="2310"/>
          <w:tab w:val="left" w:pos="4620"/>
          <w:tab w:val="left" w:pos="6930"/>
        </w:tabs>
        <w:spacing w:line="340" w:lineRule="atLeast"/>
        <w:rPr>
          <w:rFonts w:ascii="宋体" w:hAnsi="宋体"/>
          <w:szCs w:val="21"/>
        </w:rPr>
      </w:pPr>
      <w:r w:rsidRPr="00696588">
        <w:rPr>
          <w:rFonts w:ascii="宋体" w:hAnsi="宋体"/>
          <w:szCs w:val="21"/>
        </w:rPr>
        <w:t>(1)化石燃料的气体产物中有CO</w:t>
      </w:r>
      <w:r w:rsidRPr="00696588">
        <w:rPr>
          <w:rFonts w:ascii="宋体" w:hAnsi="宋体"/>
          <w:szCs w:val="21"/>
          <w:vertAlign w:val="subscript"/>
        </w:rPr>
        <w:t>2</w:t>
      </w:r>
      <w:r w:rsidRPr="00696588">
        <w:rPr>
          <w:rFonts w:ascii="宋体" w:hAnsi="宋体"/>
          <w:szCs w:val="21"/>
        </w:rPr>
        <w:t>和SO</w:t>
      </w:r>
      <w:r w:rsidRPr="00696588">
        <w:rPr>
          <w:rFonts w:ascii="宋体" w:hAnsi="宋体"/>
          <w:szCs w:val="21"/>
          <w:vertAlign w:val="subscript"/>
        </w:rPr>
        <w:t>2</w:t>
      </w:r>
      <w:r w:rsidRPr="00696588">
        <w:rPr>
          <w:rFonts w:ascii="宋体" w:hAnsi="宋体"/>
          <w:szCs w:val="21"/>
        </w:rPr>
        <w:t>等物质,其中SO</w:t>
      </w:r>
      <w:r w:rsidRPr="00696588">
        <w:rPr>
          <w:rFonts w:ascii="宋体" w:hAnsi="宋体"/>
          <w:szCs w:val="21"/>
          <w:vertAlign w:val="subscript"/>
        </w:rPr>
        <w:t>2</w:t>
      </w:r>
      <w:r w:rsidRPr="00696588">
        <w:rPr>
          <w:rFonts w:ascii="宋体" w:hAnsi="宋体"/>
          <w:szCs w:val="21"/>
        </w:rPr>
        <w:t>是形成</w:t>
      </w:r>
      <w:r w:rsidRPr="00696588">
        <w:rPr>
          <w:rFonts w:ascii="宋体" w:hAnsi="宋体"/>
          <w:szCs w:val="21"/>
          <w:u w:val="single" w:color="000000"/>
        </w:rPr>
        <w:t>　　   　　</w:t>
      </w:r>
      <w:r w:rsidRPr="00696588">
        <w:rPr>
          <w:rFonts w:ascii="宋体" w:hAnsi="宋体"/>
          <w:szCs w:val="21"/>
        </w:rPr>
        <w:t>(填一污染名称)的主要物质。 </w:t>
      </w:r>
    </w:p>
    <w:p w:rsidR="00714A53" w:rsidRPr="00696588" w:rsidP="00696588">
      <w:pPr>
        <w:tabs>
          <w:tab w:val="left" w:pos="2310"/>
          <w:tab w:val="left" w:pos="4620"/>
          <w:tab w:val="left" w:pos="6930"/>
        </w:tabs>
        <w:spacing w:line="340" w:lineRule="atLeast"/>
        <w:rPr>
          <w:rFonts w:ascii="宋体" w:hAnsi="宋体"/>
          <w:szCs w:val="21"/>
        </w:rPr>
      </w:pPr>
      <w:r w:rsidRPr="00696588">
        <w:rPr>
          <w:rFonts w:ascii="宋体" w:hAnsi="宋体"/>
          <w:szCs w:val="21"/>
        </w:rPr>
        <w:t>(2)制取CO</w:t>
      </w:r>
      <w:r w:rsidRPr="00696588">
        <w:rPr>
          <w:rFonts w:ascii="宋体" w:hAnsi="宋体"/>
          <w:szCs w:val="21"/>
          <w:vertAlign w:val="subscript"/>
        </w:rPr>
        <w:t>2</w:t>
      </w:r>
      <w:r w:rsidRPr="00696588">
        <w:rPr>
          <w:rFonts w:ascii="宋体" w:hAnsi="宋体"/>
          <w:szCs w:val="21"/>
        </w:rPr>
        <w:t>的化学方程式是</w:t>
      </w:r>
      <w:r w:rsidRPr="00696588">
        <w:rPr>
          <w:rFonts w:ascii="宋体" w:hAnsi="宋体"/>
          <w:szCs w:val="21"/>
          <w:u w:val="single" w:color="000000"/>
        </w:rPr>
        <w:t>　　　　　　　　　　　　　    　　　　　　</w:t>
      </w:r>
      <w:r w:rsidRPr="00696588">
        <w:rPr>
          <w:rFonts w:ascii="宋体" w:hAnsi="宋体"/>
          <w:szCs w:val="21"/>
        </w:rPr>
        <w:t>,可用于收集CO</w:t>
      </w:r>
      <w:r w:rsidRPr="00696588">
        <w:rPr>
          <w:rFonts w:ascii="宋体" w:hAnsi="宋体"/>
          <w:szCs w:val="21"/>
          <w:vertAlign w:val="subscript"/>
        </w:rPr>
        <w:t>2</w:t>
      </w:r>
      <w:r w:rsidRPr="00696588">
        <w:rPr>
          <w:rFonts w:ascii="宋体" w:hAnsi="宋体"/>
          <w:szCs w:val="21"/>
        </w:rPr>
        <w:t>的装置是</w:t>
      </w:r>
    </w:p>
    <w:p w:rsidR="00714A53" w:rsidRPr="00696588" w:rsidP="00696588">
      <w:pPr>
        <w:tabs>
          <w:tab w:val="left" w:pos="2310"/>
          <w:tab w:val="left" w:pos="4620"/>
          <w:tab w:val="left" w:pos="6930"/>
        </w:tabs>
        <w:spacing w:line="340" w:lineRule="atLeast"/>
        <w:rPr>
          <w:rFonts w:ascii="宋体" w:hAnsi="宋体"/>
          <w:szCs w:val="21"/>
        </w:rPr>
      </w:pPr>
      <w:r w:rsidRPr="00696588">
        <w:rPr>
          <w:rFonts w:ascii="宋体" w:hAnsi="宋体"/>
          <w:szCs w:val="21"/>
          <w:u w:val="single" w:color="000000"/>
        </w:rPr>
        <w:t>　　　　</w:t>
      </w:r>
      <w:r w:rsidRPr="00696588">
        <w:rPr>
          <w:rFonts w:ascii="宋体" w:hAnsi="宋体"/>
          <w:szCs w:val="21"/>
        </w:rPr>
        <w:t>(填序号)。 </w:t>
      </w:r>
    </w:p>
    <w:p w:rsidR="00714A53" w:rsidRPr="00696588" w:rsidP="00696588">
      <w:pPr>
        <w:tabs>
          <w:tab w:val="left" w:pos="2310"/>
          <w:tab w:val="left" w:pos="4620"/>
          <w:tab w:val="left" w:pos="6930"/>
        </w:tabs>
        <w:spacing w:line="340" w:lineRule="atLeast"/>
        <w:rPr>
          <w:rFonts w:ascii="宋体" w:hAnsi="宋体"/>
          <w:szCs w:val="21"/>
        </w:rPr>
      </w:pPr>
      <w:r w:rsidRPr="00696588">
        <w:rPr>
          <w:rFonts w:ascii="宋体" w:hAnsi="宋体"/>
          <w:szCs w:val="21"/>
        </w:rPr>
        <w:t>(3)写出Na</w:t>
      </w:r>
      <w:r w:rsidRPr="00696588">
        <w:rPr>
          <w:rFonts w:ascii="宋体" w:hAnsi="宋体"/>
          <w:szCs w:val="21"/>
          <w:vertAlign w:val="subscript"/>
        </w:rPr>
        <w:t>2</w:t>
      </w:r>
      <w:r w:rsidRPr="00696588">
        <w:rPr>
          <w:rFonts w:ascii="宋体" w:hAnsi="宋体"/>
          <w:szCs w:val="21"/>
        </w:rPr>
        <w:t>SO</w:t>
      </w:r>
      <w:r w:rsidRPr="00696588">
        <w:rPr>
          <w:rFonts w:ascii="宋体" w:hAnsi="宋体"/>
          <w:szCs w:val="21"/>
          <w:vertAlign w:val="subscript"/>
        </w:rPr>
        <w:t>3</w:t>
      </w:r>
      <w:r w:rsidRPr="00696588">
        <w:rPr>
          <w:rFonts w:ascii="宋体" w:hAnsi="宋体"/>
          <w:szCs w:val="21"/>
        </w:rPr>
        <w:t>与70%硫酸反应的化学方程式:</w:t>
      </w:r>
      <w:r w:rsidRPr="00696588">
        <w:rPr>
          <w:rFonts w:ascii="宋体" w:hAnsi="宋体"/>
          <w:szCs w:val="21"/>
          <w:u w:val="single" w:color="000000"/>
        </w:rPr>
        <w:t>　　　　　　　　</w:t>
      </w:r>
      <w:r w:rsidRPr="00696588">
        <w:rPr>
          <w:rFonts w:ascii="宋体" w:hAnsi="宋体"/>
          <w:szCs w:val="21"/>
        </w:rPr>
        <w:t>,制备SO</w:t>
      </w:r>
      <w:r w:rsidRPr="00696588">
        <w:rPr>
          <w:rFonts w:ascii="宋体" w:hAnsi="宋体"/>
          <w:szCs w:val="21"/>
          <w:vertAlign w:val="subscript"/>
        </w:rPr>
        <w:t>2</w:t>
      </w:r>
      <w:r w:rsidRPr="00696588">
        <w:rPr>
          <w:rFonts w:ascii="宋体" w:hAnsi="宋体"/>
          <w:szCs w:val="21"/>
        </w:rPr>
        <w:t>发生装置用</w:t>
      </w:r>
      <w:r w:rsidRPr="00696588">
        <w:rPr>
          <w:rFonts w:ascii="宋体" w:hAnsi="宋体"/>
          <w:szCs w:val="21"/>
          <w:u w:val="single" w:color="000000"/>
        </w:rPr>
        <w:t>　　　　</w:t>
      </w:r>
      <w:r w:rsidRPr="00696588">
        <w:rPr>
          <w:rFonts w:ascii="宋体" w:hAnsi="宋体"/>
          <w:szCs w:val="21"/>
        </w:rPr>
        <w:t>(填序号)。 </w:t>
      </w:r>
    </w:p>
    <w:p w:rsidR="00714A53" w:rsidRPr="00696588" w:rsidP="00696588">
      <w:pPr>
        <w:tabs>
          <w:tab w:val="left" w:pos="2310"/>
          <w:tab w:val="left" w:pos="4620"/>
          <w:tab w:val="left" w:pos="6930"/>
        </w:tabs>
        <w:spacing w:line="340" w:lineRule="atLeast"/>
        <w:rPr>
          <w:rFonts w:ascii="宋体" w:hAnsi="宋体"/>
          <w:szCs w:val="21"/>
        </w:rPr>
      </w:pPr>
      <w:r w:rsidRPr="00696588">
        <w:rPr>
          <w:rFonts w:ascii="宋体" w:hAnsi="宋体"/>
          <w:szCs w:val="21"/>
        </w:rPr>
        <w:t>(4)将收集满SO</w:t>
      </w:r>
      <w:r w:rsidRPr="00696588">
        <w:rPr>
          <w:rFonts w:ascii="宋体" w:hAnsi="宋体"/>
          <w:szCs w:val="21"/>
          <w:vertAlign w:val="subscript"/>
        </w:rPr>
        <w:t>2</w:t>
      </w:r>
      <w:r w:rsidRPr="00696588">
        <w:rPr>
          <w:rFonts w:ascii="宋体" w:hAnsi="宋体"/>
          <w:szCs w:val="21"/>
        </w:rPr>
        <w:t>的试管倒扣在水中观察到的现象是</w:t>
      </w:r>
      <w:r w:rsidRPr="00696588">
        <w:rPr>
          <w:rFonts w:ascii="宋体" w:hAnsi="宋体"/>
          <w:szCs w:val="21"/>
          <w:u w:val="single" w:color="000000"/>
        </w:rPr>
        <w:t>　　　　　　　　　　　</w:t>
      </w:r>
      <w:r w:rsidRPr="00696588">
        <w:rPr>
          <w:rFonts w:ascii="宋体" w:hAnsi="宋体"/>
          <w:szCs w:val="21"/>
        </w:rPr>
        <w:t>。 </w:t>
      </w:r>
    </w:p>
    <w:p w:rsidR="00714A53" w:rsidRPr="00696588" w:rsidP="00696588">
      <w:pPr>
        <w:tabs>
          <w:tab w:val="left" w:pos="2310"/>
          <w:tab w:val="left" w:pos="4620"/>
          <w:tab w:val="left" w:pos="6930"/>
        </w:tabs>
        <w:spacing w:line="340" w:lineRule="atLeast"/>
        <w:jc w:val="left"/>
        <w:rPr>
          <w:rFonts w:ascii="宋体" w:hAnsi="宋体"/>
          <w:szCs w:val="21"/>
          <w:u w:val="single" w:color="000000"/>
        </w:rPr>
      </w:pPr>
      <w:r w:rsidRPr="00696588">
        <w:rPr>
          <w:rFonts w:ascii="宋体" w:hAnsi="宋体"/>
          <w:szCs w:val="21"/>
        </w:rPr>
        <w:t>(5)结合已知信息,请你设计实验证明化石燃料燃烧的气体产物中有CO</w:t>
      </w:r>
      <w:r w:rsidRPr="00696588">
        <w:rPr>
          <w:rFonts w:ascii="宋体" w:hAnsi="宋体"/>
          <w:szCs w:val="21"/>
          <w:vertAlign w:val="subscript"/>
        </w:rPr>
        <w:t>2</w:t>
      </w:r>
      <w:r w:rsidRPr="00696588">
        <w:rPr>
          <w:rFonts w:ascii="宋体" w:hAnsi="宋体"/>
          <w:szCs w:val="21"/>
        </w:rPr>
        <w:t>:</w:t>
      </w:r>
      <w:r w:rsidRPr="00696588">
        <w:rPr>
          <w:rFonts w:ascii="宋体" w:hAnsi="宋体"/>
          <w:szCs w:val="21"/>
          <w:u w:val="single" w:color="000000"/>
        </w:rPr>
        <w:t> </w:t>
      </w:r>
      <w:r w:rsidR="00696588">
        <w:rPr>
          <w:rFonts w:ascii="宋体" w:hAnsi="宋体" w:hint="eastAsia"/>
          <w:szCs w:val="21"/>
          <w:u w:val="single" w:color="000000"/>
        </w:rPr>
        <w:t>　　　　　　　　</w:t>
      </w:r>
      <w:r w:rsidRPr="00696588">
        <w:rPr>
          <w:rFonts w:ascii="宋体" w:hAnsi="宋体"/>
          <w:szCs w:val="21"/>
        </w:rPr>
        <w:t>(写出操作、试剂、 现象、结论)。</w:t>
      </w:r>
    </w:p>
    <w:p w:rsidR="00DC64D6" w:rsidRPr="00696588" w:rsidP="00696588">
      <w:pPr>
        <w:spacing w:line="340" w:lineRule="atLeast"/>
        <w:jc w:val="left"/>
        <w:rPr>
          <w:rFonts w:ascii="宋体" w:hAnsi="宋体"/>
          <w:szCs w:val="21"/>
        </w:rPr>
      </w:pPr>
      <w:r w:rsidR="00F95F79">
        <w:rPr>
          <w:rFonts w:ascii="宋体" w:hAnsi="宋体" w:hint="eastAsia"/>
          <w:szCs w:val="21"/>
        </w:rPr>
        <w:t>3</w:t>
      </w:r>
      <w:r w:rsidRPr="00696588">
        <w:rPr>
          <w:rFonts w:ascii="宋体" w:hAnsi="宋体" w:hint="eastAsia"/>
          <w:szCs w:val="21"/>
        </w:rPr>
        <w:t>．</w:t>
      </w:r>
      <w:r w:rsidRPr="00696588">
        <w:rPr>
          <w:rFonts w:ascii="宋体" w:hAnsi="宋体"/>
          <w:szCs w:val="21"/>
        </w:rPr>
        <w:t>（1</w:t>
      </w:r>
      <w:r w:rsidRPr="00696588">
        <w:rPr>
          <w:rFonts w:ascii="宋体" w:hAnsi="宋体" w:hint="eastAsia"/>
          <w:szCs w:val="21"/>
        </w:rPr>
        <w:t>4</w:t>
      </w:r>
      <w:r w:rsidRPr="00696588">
        <w:rPr>
          <w:rFonts w:ascii="宋体" w:hAnsi="宋体"/>
          <w:szCs w:val="21"/>
        </w:rPr>
        <w:t>分）</w:t>
      </w:r>
      <w:r w:rsidRPr="00696588">
        <w:rPr>
          <w:rFonts w:ascii="宋体" w:hAnsi="宋体" w:hint="eastAsia"/>
          <w:szCs w:val="21"/>
        </w:rPr>
        <w:t>从古至今，金属材料与人类生活息息相关</w:t>
      </w:r>
      <w:r w:rsidRPr="00696588">
        <w:rPr>
          <w:rFonts w:ascii="宋体" w:hAnsi="宋体"/>
          <w:szCs w:val="21"/>
        </w:rPr>
        <w:t>。</w:t>
      </w:r>
      <w:r w:rsidRPr="00696588">
        <w:rPr>
          <w:rFonts w:ascii="宋体" w:hAnsi="宋体" w:hint="eastAsia"/>
          <w:szCs w:val="21"/>
        </w:rPr>
        <w:t>请</w:t>
      </w:r>
      <w:r w:rsidRPr="00696588">
        <w:rPr>
          <w:rFonts w:ascii="宋体" w:hAnsi="宋体"/>
          <w:szCs w:val="21"/>
        </w:rPr>
        <w:t>回答下列问题。</w:t>
      </w:r>
    </w:p>
    <w:p w:rsidR="00DC64D6" w:rsidRPr="00696588" w:rsidP="00696588">
      <w:pPr>
        <w:spacing w:line="340" w:lineRule="atLeast"/>
        <w:jc w:val="left"/>
        <w:textAlignment w:val="center"/>
        <w:rPr>
          <w:rFonts w:ascii="宋体" w:hAnsi="宋体" w:cs="宋体" w:hint="eastAsia"/>
          <w:szCs w:val="21"/>
        </w:rPr>
      </w:pPr>
      <w:r w:rsidRPr="00696588">
        <w:rPr>
          <w:rFonts w:ascii="宋体" w:hAnsi="宋体" w:cs="宋体" w:hint="eastAsia"/>
          <w:szCs w:val="21"/>
        </w:rPr>
        <w:t>（1）下图为铜、锡、铁、和铝元素被人类大规模开发利用的大致年限。</w:t>
      </w:r>
    </w:p>
    <w:p w:rsidR="00DC64D6" w:rsidRPr="00696588" w:rsidP="00696588">
      <w:pPr>
        <w:spacing w:line="340" w:lineRule="atLeast"/>
        <w:jc w:val="left"/>
        <w:textAlignment w:val="center"/>
        <w:rPr>
          <w:rFonts w:ascii="宋体" w:hAnsi="宋体" w:cs="宋体" w:hint="eastAsia"/>
          <w:szCs w:val="21"/>
        </w:rPr>
      </w:pPr>
      <w:r>
        <w:rPr>
          <w:rFonts w:ascii="宋体" w:hAnsi="宋体" w:cs="宋体" w:hint="eastAsia"/>
          <w:szCs w:val="21"/>
        </w:rPr>
        <w:pict>
          <v:shape id="图片 75" o:spid="_x0000_s1034" type="#_x0000_t75" alt="12b36f79bfd6046edfedd4f15de30bd" style="width:337pt;height:71.05pt;margin-top:0.8pt;margin-left:9.75pt;position:absolute;z-index:251661312" o:preferrelative="t" wrapcoords="21592 -2 0 0 0 21600 21592 21602 8 21602 21600 21600 21600 0 8 -2 21592 -2" filled="f" stroked="f">
            <v:fill o:detectmouseclick="t"/>
            <v:imagedata r:id="rId13" o:title="12b36f79bfd6046edfedd4f15de30bd"/>
            <v:path o:extrusionok="f"/>
            <o:lock v:ext="edit" aspectratio="t"/>
          </v:shape>
        </w:pict>
      </w:r>
    </w:p>
    <w:p w:rsidR="00DC64D6" w:rsidRPr="00696588" w:rsidP="00696588">
      <w:pPr>
        <w:spacing w:line="340" w:lineRule="atLeast"/>
        <w:jc w:val="left"/>
        <w:textAlignment w:val="center"/>
        <w:rPr>
          <w:rFonts w:ascii="宋体" w:hAnsi="宋体" w:cs="宋体"/>
          <w:szCs w:val="21"/>
        </w:rPr>
      </w:pPr>
    </w:p>
    <w:p w:rsidR="00DC64D6" w:rsidRPr="00696588" w:rsidP="00696588">
      <w:pPr>
        <w:spacing w:line="340" w:lineRule="atLeast"/>
        <w:jc w:val="left"/>
        <w:textAlignment w:val="center"/>
        <w:rPr>
          <w:rFonts w:ascii="宋体" w:hAnsi="宋体" w:cs="宋体"/>
          <w:szCs w:val="21"/>
        </w:rPr>
      </w:pPr>
    </w:p>
    <w:p w:rsidR="009F619A" w:rsidRPr="00696588" w:rsidP="00696588">
      <w:pPr>
        <w:spacing w:line="340" w:lineRule="atLeast"/>
        <w:jc w:val="left"/>
        <w:textAlignment w:val="center"/>
        <w:rPr>
          <w:rFonts w:ascii="宋体" w:hAnsi="宋体" w:cs="宋体" w:hint="eastAsia"/>
          <w:szCs w:val="21"/>
        </w:rPr>
      </w:pPr>
    </w:p>
    <w:p w:rsidR="00DC64D6" w:rsidRPr="00696588" w:rsidP="00696588">
      <w:pPr>
        <w:spacing w:line="340" w:lineRule="atLeast"/>
        <w:jc w:val="left"/>
        <w:textAlignment w:val="center"/>
        <w:rPr>
          <w:rFonts w:ascii="宋体" w:hAnsi="宋体" w:cs="宋体"/>
          <w:szCs w:val="21"/>
        </w:rPr>
      </w:pPr>
      <w:r w:rsidRPr="00696588">
        <w:rPr>
          <w:rFonts w:ascii="宋体" w:hAnsi="宋体" w:cs="宋体" w:hint="eastAsia"/>
          <w:szCs w:val="21"/>
        </w:rPr>
        <w:t>金属使用的先后顺序</w:t>
      </w:r>
      <w:r w:rsidRPr="00696588">
        <w:rPr>
          <w:rFonts w:ascii="宋体" w:hAnsi="宋体" w:cs="宋体"/>
          <w:szCs w:val="21"/>
        </w:rPr>
        <w:t>跟下列因素有关的是</w:t>
      </w:r>
      <w:r w:rsidRPr="00696588">
        <w:rPr>
          <w:rFonts w:ascii="宋体" w:hAnsi="宋体"/>
          <w:szCs w:val="21"/>
        </w:rPr>
        <w:t>_</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Pr>
          <w:rFonts w:ascii="宋体" w:hAnsi="宋体"/>
          <w:szCs w:val="21"/>
        </w:rPr>
        <w:t>__</w:t>
      </w:r>
      <w:r w:rsidRPr="00696588">
        <w:rPr>
          <w:rFonts w:ascii="宋体" w:hAnsi="宋体" w:cs="宋体"/>
          <w:szCs w:val="21"/>
        </w:rPr>
        <w:t>（填序号）</w:t>
      </w:r>
    </w:p>
    <w:p w:rsidR="00DC64D6" w:rsidRPr="00696588" w:rsidP="00696588">
      <w:pPr>
        <w:spacing w:line="340" w:lineRule="atLeast"/>
        <w:jc w:val="left"/>
        <w:textAlignment w:val="center"/>
        <w:rPr>
          <w:rFonts w:ascii="宋体" w:hAnsi="宋体" w:cs="宋体"/>
          <w:szCs w:val="21"/>
        </w:rPr>
      </w:pPr>
      <w:r w:rsidRPr="00696588">
        <w:rPr>
          <w:rFonts w:ascii="宋体" w:hAnsi="宋体"/>
          <w:szCs w:val="21"/>
        </w:rPr>
        <w:t>A</w:t>
      </w:r>
      <w:r w:rsidRPr="00696588">
        <w:rPr>
          <w:rFonts w:ascii="宋体" w:hAnsi="宋体" w:hint="eastAsia"/>
          <w:szCs w:val="21"/>
        </w:rPr>
        <w:t>.</w:t>
      </w:r>
      <w:r w:rsidRPr="00696588">
        <w:rPr>
          <w:rFonts w:ascii="宋体" w:hAnsi="宋体"/>
          <w:szCs w:val="21"/>
        </w:rPr>
        <w:t xml:space="preserve"> </w:t>
      </w:r>
      <w:r w:rsidRPr="00696588">
        <w:rPr>
          <w:rFonts w:ascii="宋体" w:hAnsi="宋体" w:cs="宋体"/>
          <w:szCs w:val="21"/>
        </w:rPr>
        <w:t>金属的活动性顺序</w:t>
      </w:r>
      <w:r w:rsidRPr="00696588">
        <w:rPr>
          <w:rFonts w:ascii="宋体" w:hAnsi="宋体"/>
          <w:szCs w:val="21"/>
        </w:rPr>
        <w:t xml:space="preserve">         B</w:t>
      </w:r>
      <w:r w:rsidRPr="00696588">
        <w:rPr>
          <w:rFonts w:ascii="宋体" w:hAnsi="宋体" w:hint="eastAsia"/>
          <w:szCs w:val="21"/>
        </w:rPr>
        <w:t>.</w:t>
      </w:r>
      <w:r w:rsidRPr="00696588">
        <w:rPr>
          <w:rFonts w:ascii="宋体" w:hAnsi="宋体"/>
          <w:szCs w:val="21"/>
        </w:rPr>
        <w:t xml:space="preserve"> </w:t>
      </w:r>
      <w:r w:rsidRPr="00696588">
        <w:rPr>
          <w:rFonts w:ascii="宋体" w:hAnsi="宋体" w:cs="宋体"/>
          <w:szCs w:val="21"/>
        </w:rPr>
        <w:t>金属的导电、导热性</w:t>
      </w:r>
    </w:p>
    <w:p w:rsidR="00DC64D6" w:rsidRPr="00696588" w:rsidP="00696588">
      <w:pPr>
        <w:spacing w:line="340" w:lineRule="atLeast"/>
        <w:jc w:val="left"/>
        <w:textAlignment w:val="center"/>
        <w:rPr>
          <w:rFonts w:ascii="宋体" w:hAnsi="宋体" w:cs="宋体"/>
          <w:szCs w:val="21"/>
        </w:rPr>
      </w:pPr>
      <w:r w:rsidRPr="00696588">
        <w:rPr>
          <w:rFonts w:ascii="宋体" w:hAnsi="宋体"/>
          <w:szCs w:val="21"/>
        </w:rPr>
        <w:t>C</w:t>
      </w:r>
      <w:r w:rsidRPr="00696588">
        <w:rPr>
          <w:rFonts w:ascii="宋体" w:hAnsi="宋体" w:hint="eastAsia"/>
          <w:szCs w:val="21"/>
        </w:rPr>
        <w:t>.</w:t>
      </w:r>
      <w:r w:rsidRPr="00696588">
        <w:rPr>
          <w:rFonts w:ascii="宋体" w:hAnsi="宋体"/>
          <w:szCs w:val="21"/>
        </w:rPr>
        <w:t xml:space="preserve"> </w:t>
      </w:r>
      <w:r w:rsidRPr="00696588">
        <w:rPr>
          <w:rFonts w:ascii="宋体" w:hAnsi="宋体" w:cs="宋体"/>
          <w:szCs w:val="21"/>
        </w:rPr>
        <w:t>金属的延展性</w:t>
      </w:r>
      <w:r w:rsidRPr="00696588">
        <w:rPr>
          <w:rFonts w:ascii="宋体" w:hAnsi="宋体"/>
          <w:szCs w:val="21"/>
        </w:rPr>
        <w:t xml:space="preserve">             D</w:t>
      </w:r>
      <w:r w:rsidRPr="00696588">
        <w:rPr>
          <w:rFonts w:ascii="宋体" w:hAnsi="宋体" w:hint="eastAsia"/>
          <w:szCs w:val="21"/>
        </w:rPr>
        <w:t>.</w:t>
      </w:r>
      <w:r w:rsidRPr="00696588">
        <w:rPr>
          <w:rFonts w:ascii="宋体" w:hAnsi="宋体"/>
          <w:szCs w:val="21"/>
        </w:rPr>
        <w:t xml:space="preserve"> </w:t>
      </w:r>
      <w:r w:rsidRPr="00696588">
        <w:rPr>
          <w:rFonts w:ascii="宋体" w:hAnsi="宋体" w:cs="宋体"/>
          <w:szCs w:val="21"/>
        </w:rPr>
        <w:t>地壳中金属元素的含量</w:t>
      </w:r>
    </w:p>
    <w:p w:rsidR="00DC64D6" w:rsidRPr="00696588" w:rsidP="00696588">
      <w:pPr>
        <w:spacing w:line="340" w:lineRule="atLeast"/>
        <w:jc w:val="left"/>
        <w:textAlignment w:val="center"/>
        <w:rPr>
          <w:rFonts w:ascii="宋体" w:hAnsi="宋体" w:cs="宋体" w:hint="eastAsia"/>
          <w:szCs w:val="21"/>
        </w:rPr>
      </w:pPr>
      <w:r w:rsidRPr="00696588">
        <w:rPr>
          <w:rFonts w:ascii="宋体" w:hAnsi="宋体" w:cs="宋体"/>
          <w:szCs w:val="21"/>
        </w:rPr>
        <w:t>（</w:t>
      </w:r>
      <w:r w:rsidRPr="00696588">
        <w:rPr>
          <w:rFonts w:ascii="宋体" w:hAnsi="宋体" w:hint="eastAsia"/>
          <w:szCs w:val="21"/>
        </w:rPr>
        <w:t>2</w:t>
      </w:r>
      <w:r w:rsidRPr="00696588">
        <w:rPr>
          <w:rFonts w:ascii="宋体" w:hAnsi="宋体" w:cs="宋体"/>
          <w:szCs w:val="21"/>
        </w:rPr>
        <w:t>）</w:t>
      </w:r>
      <w:r w:rsidRPr="00696588">
        <w:rPr>
          <w:rFonts w:ascii="宋体" w:hAnsi="宋体" w:cs="Calibri"/>
          <w:szCs w:val="21"/>
        </w:rPr>
        <w:t>①</w:t>
      </w:r>
      <w:r w:rsidRPr="00696588">
        <w:rPr>
          <w:rFonts w:ascii="宋体" w:hAnsi="宋体" w:cs="宋体" w:hint="eastAsia"/>
          <w:szCs w:val="21"/>
        </w:rPr>
        <w:t>我国四川</w:t>
      </w:r>
      <w:r w:rsidRPr="00696588">
        <w:rPr>
          <w:rFonts w:ascii="宋体" w:hAnsi="宋体" w:cs="宋体"/>
          <w:szCs w:val="21"/>
        </w:rPr>
        <w:t>三星堆遗址挖掘出的金面具是目前中国早期文明考古发现的最大金面具，历经数千年面具仍光亮如新的原因是</w:t>
      </w:r>
      <w:r w:rsidRPr="00696588">
        <w:rPr>
          <w:rFonts w:ascii="宋体" w:hAnsi="宋体" w:cs="宋体" w:hint="eastAsia"/>
          <w:szCs w:val="21"/>
          <w:u w:val="single"/>
        </w:rPr>
        <w:t xml:space="preserve">  </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Pr>
          <w:rFonts w:ascii="宋体" w:hAnsi="宋体" w:cs="宋体" w:hint="eastAsia"/>
          <w:szCs w:val="21"/>
          <w:u w:val="single"/>
        </w:rPr>
        <w:t xml:space="preserve"> </w:t>
      </w:r>
      <w:r w:rsidRPr="00696588" w:rsidR="00BE319E">
        <w:rPr>
          <w:rFonts w:ascii="宋体" w:hAnsi="宋体" w:cs="宋体"/>
          <w:szCs w:val="21"/>
        </w:rPr>
        <w:t>。</w:t>
      </w:r>
      <w:r w:rsidRPr="00696588">
        <w:rPr>
          <w:rFonts w:ascii="宋体" w:hAnsi="宋体" w:cs="宋体"/>
          <w:szCs w:val="21"/>
        </w:rPr>
        <w:t>金</w:t>
      </w:r>
      <w:r w:rsidRPr="00696588" w:rsidR="00BE319E">
        <w:rPr>
          <w:rFonts w:ascii="宋体" w:hAnsi="宋体" w:cs="宋体" w:hint="eastAsia"/>
          <w:szCs w:val="21"/>
        </w:rPr>
        <w:t>可</w:t>
      </w:r>
      <w:r w:rsidRPr="00696588">
        <w:rPr>
          <w:rFonts w:ascii="宋体" w:hAnsi="宋体" w:cs="宋体"/>
          <w:szCs w:val="21"/>
        </w:rPr>
        <w:t>制成面具，因为金具有良好的</w:t>
      </w:r>
      <w:r w:rsidRPr="00696588" w:rsidR="00BE319E">
        <w:rPr>
          <w:rFonts w:ascii="宋体" w:hAnsi="宋体" w:cs="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sidR="00BE319E">
        <w:rPr>
          <w:rFonts w:ascii="宋体" w:hAnsi="宋体" w:hint="eastAsia"/>
          <w:szCs w:val="21"/>
          <w:u w:val="single"/>
        </w:rPr>
        <w:t xml:space="preserve"> </w:t>
      </w:r>
      <w:r w:rsidRPr="00696588">
        <w:rPr>
          <w:rFonts w:ascii="宋体" w:hAnsi="宋体" w:cs="宋体"/>
          <w:szCs w:val="21"/>
        </w:rPr>
        <w:t>性。</w:t>
      </w:r>
      <w:r w:rsidRPr="00696588">
        <w:rPr>
          <w:rFonts w:ascii="宋体" w:hAnsi="宋体" w:cs="宋体" w:hint="eastAsia"/>
          <w:szCs w:val="21"/>
        </w:rPr>
        <w:t>而早前出土的青铜面具表面有一层</w:t>
      </w:r>
      <w:r w:rsidRPr="00696588">
        <w:rPr>
          <w:rFonts w:ascii="宋体" w:hAnsi="宋体" w:cs="宋体"/>
          <w:szCs w:val="21"/>
        </w:rPr>
        <w:t>绿色的</w:t>
      </w:r>
      <w:r w:rsidRPr="00696588">
        <w:rPr>
          <w:rFonts w:ascii="宋体" w:hAnsi="宋体" w:cs="宋体" w:hint="eastAsia"/>
          <w:szCs w:val="21"/>
        </w:rPr>
        <w:t>铜锈（</w:t>
      </w:r>
      <w:r w:rsidRPr="00696588">
        <w:rPr>
          <w:rFonts w:ascii="宋体" w:hAnsi="宋体" w:cs="宋体"/>
          <w:szCs w:val="21"/>
        </w:rPr>
        <w:t>主要成分</w:t>
      </w:r>
      <w:r w:rsidRPr="00696588">
        <w:rPr>
          <w:rFonts w:ascii="宋体" w:hAnsi="宋体"/>
          <w:szCs w:val="21"/>
        </w:rPr>
        <w:t>Cu</w:t>
      </w:r>
      <w:r w:rsidRPr="00696588">
        <w:rPr>
          <w:rFonts w:ascii="宋体" w:hAnsi="宋体"/>
          <w:szCs w:val="21"/>
          <w:vertAlign w:val="subscript"/>
        </w:rPr>
        <w:t>2</w:t>
      </w:r>
      <w:r w:rsidRPr="00696588">
        <w:rPr>
          <w:rFonts w:ascii="宋体" w:hAnsi="宋体"/>
          <w:szCs w:val="21"/>
        </w:rPr>
        <w:t>(OH)</w:t>
      </w:r>
      <w:r w:rsidRPr="00696588">
        <w:rPr>
          <w:rFonts w:ascii="宋体" w:hAnsi="宋体"/>
          <w:szCs w:val="21"/>
          <w:vertAlign w:val="subscript"/>
        </w:rPr>
        <w:t>2</w:t>
      </w:r>
      <w:r w:rsidRPr="00696588">
        <w:rPr>
          <w:rFonts w:ascii="宋体" w:hAnsi="宋体"/>
          <w:szCs w:val="21"/>
        </w:rPr>
        <w:t>CO</w:t>
      </w:r>
      <w:r w:rsidRPr="00696588">
        <w:rPr>
          <w:rFonts w:ascii="宋体" w:hAnsi="宋体"/>
          <w:szCs w:val="21"/>
          <w:vertAlign w:val="subscript"/>
        </w:rPr>
        <w:t>3</w:t>
      </w:r>
      <w:r w:rsidRPr="00696588">
        <w:rPr>
          <w:rFonts w:ascii="宋体" w:hAnsi="宋体" w:cs="宋体" w:hint="eastAsia"/>
          <w:szCs w:val="21"/>
        </w:rPr>
        <w:t>）</w:t>
      </w:r>
      <w:r w:rsidRPr="00696588">
        <w:rPr>
          <w:rFonts w:ascii="宋体" w:hAnsi="宋体" w:cs="宋体"/>
          <w:szCs w:val="21"/>
        </w:rPr>
        <w:t>，</w:t>
      </w:r>
      <w:r w:rsidRPr="00696588">
        <w:rPr>
          <w:rFonts w:ascii="宋体" w:hAnsi="宋体" w:cs="宋体" w:hint="eastAsia"/>
          <w:szCs w:val="21"/>
        </w:rPr>
        <w:t>其中铜元素的化合价为</w:t>
      </w:r>
      <w:r w:rsidRPr="00696588">
        <w:rPr>
          <w:rFonts w:ascii="宋体" w:hAnsi="宋体" w:cs="宋体" w:hint="eastAsia"/>
          <w:szCs w:val="21"/>
          <w:u w:val="single"/>
        </w:rPr>
        <w:t xml:space="preserve"> </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Pr>
          <w:rFonts w:ascii="宋体" w:hAnsi="宋体" w:cs="宋体" w:hint="eastAsia"/>
          <w:szCs w:val="21"/>
          <w:u w:val="single"/>
        </w:rPr>
        <w:t xml:space="preserve"> </w:t>
      </w:r>
      <w:r w:rsidRPr="00696588">
        <w:rPr>
          <w:rFonts w:ascii="宋体" w:hAnsi="宋体" w:cs="宋体" w:hint="eastAsia"/>
          <w:szCs w:val="21"/>
        </w:rPr>
        <w:t>。</w:t>
      </w:r>
      <w:r w:rsidRPr="00696588">
        <w:rPr>
          <w:rFonts w:ascii="宋体" w:hAnsi="宋体" w:cs="宋体"/>
          <w:szCs w:val="21"/>
        </w:rPr>
        <w:t>可推断铜生锈的过程是铜与空气中的</w:t>
      </w:r>
      <w:r w:rsidRPr="00696588">
        <w:rPr>
          <w:rFonts w:ascii="宋体" w:hAnsi="宋体"/>
          <w:szCs w:val="21"/>
        </w:rPr>
        <w:t>CO</w:t>
      </w:r>
      <w:r w:rsidRPr="00696588">
        <w:rPr>
          <w:rFonts w:ascii="宋体" w:hAnsi="宋体"/>
          <w:szCs w:val="21"/>
          <w:vertAlign w:val="subscript"/>
        </w:rPr>
        <w:t>2</w:t>
      </w:r>
      <w:r w:rsidRPr="00696588">
        <w:rPr>
          <w:rFonts w:ascii="宋体" w:hAnsi="宋体" w:cs="宋体"/>
          <w:szCs w:val="21"/>
        </w:rPr>
        <w:t>、</w:t>
      </w:r>
      <w:r w:rsidRPr="00696588">
        <w:rPr>
          <w:rFonts w:ascii="宋体" w:hAnsi="宋体"/>
          <w:szCs w:val="21"/>
        </w:rPr>
        <w:t>O</w:t>
      </w:r>
      <w:r w:rsidRPr="00696588">
        <w:rPr>
          <w:rFonts w:ascii="宋体" w:hAnsi="宋体"/>
          <w:szCs w:val="21"/>
          <w:vertAlign w:val="subscript"/>
        </w:rPr>
        <w:t>2</w:t>
      </w:r>
      <w:r w:rsidRPr="00696588">
        <w:rPr>
          <w:rFonts w:ascii="宋体" w:hAnsi="宋体" w:cs="宋体"/>
          <w:szCs w:val="21"/>
        </w:rPr>
        <w:t>和</w:t>
      </w:r>
      <w:r w:rsidRPr="00696588" w:rsidR="00BE319E">
        <w:rPr>
          <w:rFonts w:ascii="宋体" w:hAnsi="宋体" w:hint="eastAsia"/>
          <w:szCs w:val="21"/>
        </w:rPr>
        <w:t xml:space="preserve"> </w:t>
      </w:r>
      <w:r w:rsidRPr="00696588" w:rsidR="00BE319E">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sidR="00BE319E">
        <w:rPr>
          <w:rFonts w:ascii="宋体" w:hAnsi="宋体" w:hint="eastAsia"/>
          <w:szCs w:val="21"/>
          <w:u w:val="single"/>
        </w:rPr>
        <w:t xml:space="preserve">  </w:t>
      </w:r>
      <w:r w:rsidRPr="00696588" w:rsidR="00BE319E">
        <w:rPr>
          <w:rFonts w:ascii="宋体" w:hAnsi="宋体" w:hint="eastAsia"/>
          <w:szCs w:val="21"/>
        </w:rPr>
        <w:t xml:space="preserve"> </w:t>
      </w:r>
      <w:r w:rsidRPr="00696588">
        <w:rPr>
          <w:rFonts w:ascii="宋体" w:hAnsi="宋体" w:cs="宋体"/>
          <w:szCs w:val="21"/>
        </w:rPr>
        <w:t>等发生化学反应的过程。</w:t>
      </w:r>
    </w:p>
    <w:p w:rsidR="00DC64D6" w:rsidRPr="00696588" w:rsidP="00696588">
      <w:pPr>
        <w:spacing w:line="340" w:lineRule="atLeast"/>
        <w:ind w:firstLine="420" w:firstLineChars="200"/>
        <w:jc w:val="left"/>
        <w:textAlignment w:val="center"/>
        <w:rPr>
          <w:rFonts w:ascii="宋体" w:hAnsi="宋体" w:cs="宋体"/>
          <w:szCs w:val="21"/>
        </w:rPr>
      </w:pPr>
      <w:r w:rsidRPr="00696588">
        <w:rPr>
          <w:rFonts w:ascii="宋体" w:hAnsi="宋体" w:cs="Calibri"/>
          <w:szCs w:val="21"/>
        </w:rPr>
        <w:t>②</w:t>
      </w:r>
      <w:r w:rsidRPr="00696588">
        <w:rPr>
          <w:rFonts w:ascii="宋体" w:hAnsi="宋体" w:cs="宋体"/>
          <w:szCs w:val="21"/>
        </w:rPr>
        <w:t>我国从西汉时期就开始使用“湿法炼铜”。小明在实验室模拟了这一“炼铜”法。将铁粉加入</w:t>
      </w:r>
      <w:r w:rsidRPr="00696588">
        <w:rPr>
          <w:rFonts w:ascii="宋体" w:hAnsi="宋体"/>
          <w:szCs w:val="21"/>
        </w:rPr>
        <w:t>CuSO</w:t>
      </w:r>
      <w:r w:rsidRPr="00696588">
        <w:rPr>
          <w:rFonts w:ascii="宋体" w:hAnsi="宋体"/>
          <w:szCs w:val="21"/>
          <w:vertAlign w:val="subscript"/>
        </w:rPr>
        <w:t>4</w:t>
      </w:r>
      <w:r w:rsidRPr="00696588">
        <w:rPr>
          <w:rFonts w:ascii="宋体" w:hAnsi="宋体" w:cs="宋体"/>
          <w:szCs w:val="21"/>
        </w:rPr>
        <w:t>溶液中，反应的方程式为</w:t>
      </w:r>
      <w:r w:rsidRPr="00696588">
        <w:rPr>
          <w:rFonts w:ascii="宋体" w:hAnsi="宋体" w:cs="宋体" w:hint="eastAsia"/>
          <w:szCs w:val="21"/>
          <w:u w:val="single"/>
        </w:rPr>
        <w:t xml:space="preserve">   </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Pr>
          <w:rFonts w:ascii="宋体" w:hAnsi="宋体" w:cs="宋体" w:hint="eastAsia"/>
          <w:szCs w:val="21"/>
          <w:u w:val="single"/>
        </w:rPr>
        <w:t xml:space="preserve">  </w:t>
      </w:r>
      <w:r w:rsidRPr="00696588">
        <w:rPr>
          <w:rFonts w:ascii="宋体" w:hAnsi="宋体" w:cs="宋体"/>
          <w:szCs w:val="21"/>
        </w:rPr>
        <w:t>。</w:t>
      </w:r>
      <w:r w:rsidRPr="00696588">
        <w:rPr>
          <w:rFonts w:ascii="宋体" w:hAnsi="宋体" w:cs="宋体" w:hint="eastAsia"/>
          <w:szCs w:val="21"/>
        </w:rPr>
        <w:t>该反应属于</w:t>
      </w:r>
      <w:r w:rsidRPr="00696588">
        <w:rPr>
          <w:rFonts w:ascii="宋体" w:hAnsi="宋体" w:cs="宋体" w:hint="eastAsia"/>
          <w:szCs w:val="21"/>
          <w:u w:val="single"/>
        </w:rPr>
        <w:t xml:space="preserve"> </w:t>
      </w:r>
      <w:r w:rsidRPr="00696588">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Pr>
          <w:rFonts w:ascii="宋体" w:hAnsi="宋体" w:cs="宋体" w:hint="eastAsia"/>
          <w:szCs w:val="21"/>
          <w:u w:val="single"/>
        </w:rPr>
        <w:t xml:space="preserve">  </w:t>
      </w:r>
      <w:r w:rsidRPr="00696588">
        <w:rPr>
          <w:rFonts w:ascii="宋体" w:hAnsi="宋体" w:cs="宋体" w:hint="eastAsia"/>
          <w:szCs w:val="21"/>
        </w:rPr>
        <w:t>基本反应类型。</w:t>
      </w:r>
      <w:r w:rsidRPr="00696588">
        <w:rPr>
          <w:rFonts w:ascii="宋体" w:hAnsi="宋体" w:cs="宋体"/>
          <w:szCs w:val="21"/>
        </w:rPr>
        <w:t>充分反应后过滤，向所得滤渣加入稀盐酸，产生气泡，则滤纸上的物质是</w:t>
      </w:r>
      <w:r w:rsidRPr="00696588" w:rsidR="00BE319E">
        <w:rPr>
          <w:rFonts w:ascii="宋体" w:hAnsi="宋体" w:hint="eastAsia"/>
          <w:szCs w:val="21"/>
        </w:rPr>
        <w:t xml:space="preserve"> </w:t>
      </w:r>
      <w:r w:rsidRPr="00696588" w:rsidR="00BE319E">
        <w:rPr>
          <w:rFonts w:ascii="宋体" w:hAnsi="宋体" w:hint="eastAsia"/>
          <w:szCs w:val="21"/>
          <w:u w:val="single"/>
        </w:rPr>
        <w:t xml:space="preserve"> </w:t>
      </w:r>
      <w:r w:rsidRPr="00696588" w:rsidR="00A766B6">
        <w:rPr>
          <w:rFonts w:ascii="宋体" w:hAnsi="宋体" w:hint="eastAsia"/>
          <w:szCs w:val="21"/>
          <w:u w:val="single"/>
        </w:rPr>
        <w:t xml:space="preserve">  </w:t>
      </w:r>
      <w:r w:rsidRPr="00696588">
        <w:rPr>
          <w:rFonts w:ascii="宋体" w:hAnsi="宋体" w:hint="eastAsia"/>
          <w:szCs w:val="21"/>
          <w:u w:val="single"/>
        </w:rPr>
        <w:t xml:space="preserve"> </w:t>
      </w:r>
      <w:r w:rsidRPr="00696588" w:rsidR="00BE319E">
        <w:rPr>
          <w:rFonts w:ascii="宋体" w:hAnsi="宋体" w:hint="eastAsia"/>
          <w:szCs w:val="21"/>
          <w:u w:val="single"/>
        </w:rPr>
        <w:t xml:space="preserve"> </w:t>
      </w:r>
      <w:r w:rsidRPr="00696588" w:rsidR="00BE319E">
        <w:rPr>
          <w:rFonts w:ascii="宋体" w:hAnsi="宋体" w:hint="eastAsia"/>
          <w:szCs w:val="21"/>
        </w:rPr>
        <w:t xml:space="preserve"> </w:t>
      </w:r>
      <w:r w:rsidRPr="00696588">
        <w:rPr>
          <w:rFonts w:ascii="宋体" w:hAnsi="宋体" w:cs="宋体"/>
          <w:szCs w:val="21"/>
        </w:rPr>
        <w:t>。</w:t>
      </w:r>
    </w:p>
    <w:p w:rsidR="00DC64D6" w:rsidRPr="00696588" w:rsidP="00696588">
      <w:pPr>
        <w:spacing w:line="340" w:lineRule="atLeast"/>
        <w:jc w:val="left"/>
        <w:textAlignment w:val="center"/>
        <w:rPr>
          <w:rFonts w:ascii="宋体" w:hAnsi="宋体" w:hint="eastAsia"/>
          <w:color w:val="000000"/>
          <w:szCs w:val="21"/>
        </w:rPr>
      </w:pPr>
      <w:r w:rsidRPr="00696588">
        <w:rPr>
          <w:rFonts w:ascii="宋体" w:hAnsi="宋体" w:hint="eastAsia"/>
          <w:szCs w:val="21"/>
        </w:rPr>
        <w:t>（3）日前，</w:t>
      </w:r>
      <w:r w:rsidRPr="00696588">
        <w:rPr>
          <w:rFonts w:ascii="宋体" w:hAnsi="宋体" w:hint="eastAsia"/>
          <w:color w:val="000000"/>
          <w:szCs w:val="21"/>
        </w:rPr>
        <w:t>我国</w:t>
      </w:r>
      <w:r w:rsidRPr="00696588">
        <w:rPr>
          <w:rFonts w:ascii="宋体" w:hAnsi="宋体" w:hint="eastAsia"/>
          <w:color w:val="000000"/>
          <w:szCs w:val="21"/>
        </w:rPr>
        <w:t>“</w:t>
      </w:r>
      <w:r w:rsidRPr="00696588">
        <w:rPr>
          <w:rFonts w:ascii="宋体" w:hAnsi="宋体" w:hint="eastAsia"/>
          <w:color w:val="000000"/>
          <w:szCs w:val="21"/>
        </w:rPr>
        <w:t>天问一号</w:t>
      </w:r>
      <w:r w:rsidRPr="00696588">
        <w:rPr>
          <w:rFonts w:ascii="宋体" w:hAnsi="宋体" w:hint="eastAsia"/>
          <w:color w:val="000000"/>
          <w:szCs w:val="21"/>
        </w:rPr>
        <w:t>”</w:t>
      </w:r>
      <w:r w:rsidRPr="00696588">
        <w:rPr>
          <w:rFonts w:ascii="宋体" w:hAnsi="宋体" w:hint="eastAsia"/>
          <w:color w:val="000000"/>
          <w:szCs w:val="21"/>
        </w:rPr>
        <w:t>探测器成功着陆火星，标志我国外星探测迈入新纪元。飞行器上大量使用铝锂合金。从铝土矿（主要成分为Al</w:t>
      </w:r>
      <w:r w:rsidRPr="00696588">
        <w:rPr>
          <w:rFonts w:ascii="宋体" w:hAnsi="宋体" w:hint="eastAsia"/>
          <w:color w:val="000000"/>
          <w:szCs w:val="21"/>
          <w:vertAlign w:val="subscript"/>
        </w:rPr>
        <w:t>2</w:t>
      </w:r>
      <w:r w:rsidRPr="00696588">
        <w:rPr>
          <w:rFonts w:ascii="宋体" w:hAnsi="宋体" w:hint="eastAsia"/>
          <w:color w:val="000000"/>
          <w:szCs w:val="21"/>
        </w:rPr>
        <w:t>O</w:t>
      </w:r>
      <w:r w:rsidRPr="00696588">
        <w:rPr>
          <w:rFonts w:ascii="宋体" w:hAnsi="宋体" w:hint="eastAsia"/>
          <w:color w:val="000000"/>
          <w:szCs w:val="21"/>
          <w:vertAlign w:val="subscript"/>
        </w:rPr>
        <w:t>3</w:t>
      </w:r>
      <w:r w:rsidRPr="00696588">
        <w:rPr>
          <w:rFonts w:ascii="宋体" w:hAnsi="宋体" w:hint="eastAsia"/>
          <w:color w:val="000000"/>
          <w:szCs w:val="21"/>
        </w:rPr>
        <w:t>和少量的SiO</w:t>
      </w:r>
      <w:r w:rsidRPr="00696588">
        <w:rPr>
          <w:rFonts w:ascii="宋体" w:hAnsi="宋体" w:hint="eastAsia"/>
          <w:color w:val="000000"/>
          <w:szCs w:val="21"/>
          <w:vertAlign w:val="subscript"/>
        </w:rPr>
        <w:t>2</w:t>
      </w:r>
      <w:r w:rsidRPr="00696588">
        <w:rPr>
          <w:rFonts w:ascii="宋体" w:hAnsi="宋体" w:hint="eastAsia"/>
          <w:color w:val="000000"/>
          <w:szCs w:val="21"/>
        </w:rPr>
        <w:t>、Fe</w:t>
      </w:r>
      <w:r w:rsidRPr="00696588">
        <w:rPr>
          <w:rFonts w:ascii="宋体" w:hAnsi="宋体" w:hint="eastAsia"/>
          <w:color w:val="000000"/>
          <w:szCs w:val="21"/>
          <w:vertAlign w:val="subscript"/>
        </w:rPr>
        <w:t>2</w:t>
      </w:r>
      <w:r w:rsidRPr="00696588">
        <w:rPr>
          <w:rFonts w:ascii="宋体" w:hAnsi="宋体" w:hint="eastAsia"/>
          <w:color w:val="000000"/>
          <w:szCs w:val="21"/>
        </w:rPr>
        <w:t>O</w:t>
      </w:r>
      <w:r w:rsidRPr="00696588">
        <w:rPr>
          <w:rFonts w:ascii="宋体" w:hAnsi="宋体" w:hint="eastAsia"/>
          <w:color w:val="000000"/>
          <w:szCs w:val="21"/>
          <w:vertAlign w:val="subscript"/>
        </w:rPr>
        <w:t>3</w:t>
      </w:r>
      <w:r w:rsidRPr="00696588">
        <w:rPr>
          <w:rFonts w:ascii="宋体" w:hAnsi="宋体" w:hint="eastAsia"/>
          <w:color w:val="000000"/>
          <w:szCs w:val="21"/>
        </w:rPr>
        <w:t>)中可以提取金属铝。其工业生产流程如图所示。</w:t>
      </w:r>
    </w:p>
    <w:p w:rsidR="00DC64D6" w:rsidRPr="00696588" w:rsidP="00696588">
      <w:pPr>
        <w:spacing w:line="340" w:lineRule="atLeast"/>
        <w:jc w:val="left"/>
        <w:textAlignment w:val="center"/>
        <w:rPr>
          <w:rFonts w:ascii="宋体" w:hAnsi="宋体" w:hint="eastAsia"/>
          <w:color w:val="000000"/>
          <w:szCs w:val="21"/>
        </w:rPr>
      </w:pPr>
      <w:r w:rsidRPr="00696588">
        <w:rPr>
          <w:rFonts w:ascii="宋体" w:hAnsi="宋体" w:hint="eastAsia"/>
          <w:color w:val="000000"/>
          <w:szCs w:val="21"/>
        </w:rPr>
        <w:t>已知：SiO</w:t>
      </w:r>
      <w:r w:rsidRPr="00696588">
        <w:rPr>
          <w:rFonts w:ascii="宋体" w:hAnsi="宋体" w:hint="eastAsia"/>
          <w:color w:val="000000"/>
          <w:szCs w:val="21"/>
          <w:vertAlign w:val="subscript"/>
        </w:rPr>
        <w:t>2</w:t>
      </w:r>
      <w:r w:rsidRPr="00696588">
        <w:rPr>
          <w:rFonts w:ascii="宋体" w:hAnsi="宋体" w:hint="eastAsia"/>
          <w:color w:val="000000"/>
          <w:szCs w:val="21"/>
        </w:rPr>
        <w:t>不与稀盐酸反应，Al(OH)</w:t>
      </w:r>
      <w:r w:rsidRPr="00696588">
        <w:rPr>
          <w:rFonts w:ascii="宋体" w:hAnsi="宋体" w:hint="eastAsia"/>
          <w:color w:val="000000"/>
          <w:szCs w:val="21"/>
          <w:vertAlign w:val="subscript"/>
        </w:rPr>
        <w:t>3</w:t>
      </w:r>
      <w:r w:rsidRPr="00696588">
        <w:rPr>
          <w:rFonts w:ascii="宋体" w:hAnsi="宋体" w:hint="eastAsia"/>
          <w:color w:val="000000"/>
          <w:szCs w:val="21"/>
        </w:rPr>
        <w:t>能溶于氢氧化钠溶液生成偏铝酸钠（NaAlO</w:t>
      </w:r>
      <w:r w:rsidRPr="00696588">
        <w:rPr>
          <w:rFonts w:ascii="宋体" w:hAnsi="宋体" w:hint="eastAsia"/>
          <w:color w:val="000000"/>
          <w:szCs w:val="21"/>
          <w:vertAlign w:val="subscript"/>
        </w:rPr>
        <w:t>2</w:t>
      </w:r>
      <w:r w:rsidRPr="00696588">
        <w:rPr>
          <w:rFonts w:ascii="宋体" w:hAnsi="宋体" w:hint="eastAsia"/>
          <w:color w:val="000000"/>
          <w:szCs w:val="21"/>
        </w:rPr>
        <w:t>)。</w:t>
      </w:r>
    </w:p>
    <w:p w:rsidR="009F619A" w:rsidRPr="00696588" w:rsidP="00696588">
      <w:pPr>
        <w:pStyle w:val="PlainText"/>
        <w:spacing w:line="340" w:lineRule="atLeast"/>
        <w:jc w:val="left"/>
        <w:rPr>
          <w:rFonts w:hAnsi="宋体" w:cs="Calibri" w:hint="eastAsia"/>
        </w:rPr>
      </w:pPr>
      <w:r>
        <w:rPr>
          <w:rFonts w:hAnsi="宋体" w:cs="Calibri" w:hint="eastAsia"/>
        </w:rPr>
        <w:pict>
          <v:shape id="图片 43" o:spid="_x0000_i1035" type="#_x0000_t75" alt="3d202f77292f62393bd5024956e8bd2" style="width:415.2pt;height:64.91pt;mso-position-horizontal-relative:page;mso-position-vertical-relative:page" o:preferrelative="t" filled="f" stroked="f">
            <v:fill o:detectmouseclick="t"/>
            <v:imagedata r:id="rId14" o:title="3d202f77292f62393bd5024956e8bd2"/>
            <v:path o:extrusionok="f"/>
            <o:lock v:ext="edit" aspectratio="t"/>
          </v:shape>
        </w:pict>
      </w:r>
    </w:p>
    <w:p w:rsidR="00DC64D6" w:rsidRPr="00696588" w:rsidP="00696588">
      <w:pPr>
        <w:pStyle w:val="PlainText"/>
        <w:spacing w:line="340" w:lineRule="atLeast"/>
        <w:jc w:val="left"/>
        <w:rPr>
          <w:rFonts w:hAnsi="宋体" w:cs="Calibri"/>
        </w:rPr>
      </w:pPr>
      <w:r w:rsidRPr="00696588">
        <w:rPr>
          <w:rFonts w:hAnsi="宋体" w:cs="Calibri"/>
        </w:rPr>
        <w:t>①</w:t>
      </w:r>
      <w:r w:rsidRPr="00696588">
        <w:rPr>
          <w:rFonts w:hAnsi="宋体" w:cs="Times New Roman" w:hint="eastAsia"/>
        </w:rPr>
        <w:t>实际生产过程中</w:t>
      </w:r>
      <w:r w:rsidRPr="00696588">
        <w:rPr>
          <w:rFonts w:hAnsi="宋体" w:cs="Times New Roman"/>
        </w:rPr>
        <w:t>用粉碎机将铝土矿石粉碎，其目的是</w:t>
      </w:r>
      <w:r w:rsidRPr="00696588">
        <w:rPr>
          <w:rFonts w:hAnsi="宋体" w:cs="宋体" w:hint="eastAsia"/>
          <w:u w:val="single"/>
        </w:rPr>
        <w:t xml:space="preserve"> </w:t>
      </w:r>
      <w:r w:rsidRPr="00696588">
        <w:rPr>
          <w:rFonts w:hAnsi="宋体" w:hint="eastAsia"/>
          <w:u w:val="single"/>
        </w:rPr>
        <w:t xml:space="preserve"> </w:t>
      </w:r>
      <w:r w:rsidRPr="00696588" w:rsidR="00A766B6">
        <w:rPr>
          <w:rFonts w:hAnsi="宋体" w:hint="eastAsia"/>
          <w:u w:val="single"/>
        </w:rPr>
        <w:t xml:space="preserve">  </w:t>
      </w:r>
      <w:r w:rsidRPr="00696588">
        <w:rPr>
          <w:rFonts w:hAnsi="宋体" w:hint="eastAsia"/>
          <w:u w:val="single"/>
        </w:rPr>
        <w:t xml:space="preserve"> </w:t>
      </w:r>
      <w:r w:rsidRPr="00696588">
        <w:rPr>
          <w:rFonts w:hAnsi="宋体" w:cs="宋体" w:hint="eastAsia"/>
          <w:u w:val="single"/>
        </w:rPr>
        <w:t xml:space="preserve"> </w:t>
      </w:r>
      <w:r w:rsidRPr="00696588">
        <w:rPr>
          <w:rFonts w:hAnsi="宋体" w:cs="Times New Roman"/>
        </w:rPr>
        <w:t>。</w:t>
      </w:r>
    </w:p>
    <w:p w:rsidR="00DC64D6" w:rsidRPr="00696588" w:rsidP="00696588">
      <w:pPr>
        <w:pStyle w:val="PlainText"/>
        <w:spacing w:line="340" w:lineRule="atLeast"/>
        <w:jc w:val="left"/>
        <w:rPr>
          <w:rFonts w:hAnsi="宋体" w:cs="Times New Roman"/>
        </w:rPr>
      </w:pPr>
      <w:r w:rsidRPr="00696588">
        <w:rPr>
          <w:rFonts w:hAnsi="宋体" w:cs="Calibri"/>
        </w:rPr>
        <w:t>②</w:t>
      </w:r>
      <w:r w:rsidRPr="00696588">
        <w:rPr>
          <w:rFonts w:hAnsi="宋体" w:cs="Calibri" w:hint="eastAsia"/>
        </w:rPr>
        <w:t>操作</w:t>
      </w:r>
      <w:r w:rsidRPr="00696588">
        <w:rPr>
          <w:rFonts w:hAnsi="宋体" w:cs="宋体" w:hint="eastAsia"/>
        </w:rPr>
        <w:t>Ⅲ</w:t>
      </w:r>
      <w:r w:rsidRPr="00696588">
        <w:rPr>
          <w:rFonts w:hAnsi="宋体" w:cs="宋体" w:hint="eastAsia"/>
        </w:rPr>
        <w:t>为</w:t>
      </w:r>
      <w:r w:rsidRPr="00696588">
        <w:rPr>
          <w:rFonts w:hAnsi="宋体" w:cs="宋体" w:hint="eastAsia"/>
          <w:u w:val="single"/>
        </w:rPr>
        <w:t xml:space="preserve"> </w:t>
      </w:r>
      <w:r w:rsidRPr="00696588">
        <w:rPr>
          <w:rFonts w:hAnsi="宋体" w:hint="eastAsia"/>
          <w:u w:val="single"/>
        </w:rPr>
        <w:t xml:space="preserve"> </w:t>
      </w:r>
      <w:r w:rsidRPr="00696588" w:rsidR="00A766B6">
        <w:rPr>
          <w:rFonts w:hAnsi="宋体" w:hint="eastAsia"/>
          <w:u w:val="single"/>
        </w:rPr>
        <w:t xml:space="preserve">  </w:t>
      </w:r>
      <w:r w:rsidRPr="00696588">
        <w:rPr>
          <w:rFonts w:hAnsi="宋体" w:hint="eastAsia"/>
          <w:u w:val="single"/>
        </w:rPr>
        <w:t xml:space="preserve"> </w:t>
      </w:r>
      <w:r w:rsidRPr="00696588">
        <w:rPr>
          <w:rFonts w:hAnsi="宋体" w:cs="宋体" w:hint="eastAsia"/>
          <w:u w:val="single"/>
        </w:rPr>
        <w:t xml:space="preserve"> </w:t>
      </w:r>
      <w:r w:rsidRPr="00696588">
        <w:rPr>
          <w:rFonts w:hAnsi="宋体" w:cs="Times New Roman"/>
        </w:rPr>
        <w:t>(填操作名称)。</w:t>
      </w:r>
    </w:p>
    <w:p w:rsidR="00DC64D6" w:rsidRPr="00696588" w:rsidP="00696588">
      <w:pPr>
        <w:pStyle w:val="PlainText"/>
        <w:spacing w:line="340" w:lineRule="atLeast"/>
        <w:jc w:val="left"/>
        <w:rPr>
          <w:rFonts w:hAnsi="宋体" w:cs="Times New Roman"/>
        </w:rPr>
      </w:pPr>
      <w:r w:rsidRPr="00696588">
        <w:rPr>
          <w:rFonts w:hAnsi="宋体" w:cs="Calibri"/>
        </w:rPr>
        <w:t>③</w:t>
      </w:r>
      <w:r w:rsidRPr="00696588">
        <w:rPr>
          <w:rFonts w:hAnsi="宋体" w:cs="Calibri" w:hint="eastAsia"/>
        </w:rPr>
        <w:t>沉淀B</w:t>
      </w:r>
      <w:r w:rsidRPr="00696588">
        <w:rPr>
          <w:rFonts w:hAnsi="宋体" w:cs="Times New Roman" w:hint="eastAsia"/>
        </w:rPr>
        <w:t>中</w:t>
      </w:r>
      <w:r w:rsidRPr="00696588">
        <w:rPr>
          <w:rFonts w:hAnsi="宋体" w:cs="Times New Roman"/>
        </w:rPr>
        <w:t>一定含有的</w:t>
      </w:r>
      <w:r w:rsidRPr="00696588">
        <w:rPr>
          <w:rFonts w:hAnsi="宋体" w:cs="Times New Roman" w:hint="eastAsia"/>
        </w:rPr>
        <w:t>物质为</w:t>
      </w:r>
      <w:r w:rsidRPr="00696588">
        <w:rPr>
          <w:rFonts w:hAnsi="宋体" w:cs="宋体" w:hint="eastAsia"/>
          <w:u w:val="single"/>
        </w:rPr>
        <w:t xml:space="preserve"> </w:t>
      </w:r>
      <w:r w:rsidRPr="00696588">
        <w:rPr>
          <w:rFonts w:hAnsi="宋体" w:hint="eastAsia"/>
          <w:u w:val="single"/>
        </w:rPr>
        <w:t xml:space="preserve"> </w:t>
      </w:r>
      <w:r w:rsidRPr="00696588" w:rsidR="00A766B6">
        <w:rPr>
          <w:rFonts w:hAnsi="宋体" w:hint="eastAsia"/>
          <w:u w:val="single"/>
        </w:rPr>
        <w:t xml:space="preserve">  </w:t>
      </w:r>
      <w:r w:rsidRPr="00696588">
        <w:rPr>
          <w:rFonts w:hAnsi="宋体" w:hint="eastAsia"/>
          <w:u w:val="single"/>
        </w:rPr>
        <w:t xml:space="preserve"> </w:t>
      </w:r>
      <w:r w:rsidRPr="00696588">
        <w:rPr>
          <w:rFonts w:hAnsi="宋体" w:cs="宋体" w:hint="eastAsia"/>
          <w:u w:val="single"/>
        </w:rPr>
        <w:t xml:space="preserve"> </w:t>
      </w:r>
      <w:r w:rsidRPr="00696588">
        <w:rPr>
          <w:rFonts w:hAnsi="宋体" w:cs="Times New Roman"/>
        </w:rPr>
        <w:t>(填化学式)。</w:t>
      </w:r>
    </w:p>
    <w:p w:rsidR="00DC64D6" w:rsidRPr="00696588" w:rsidP="00696588">
      <w:pPr>
        <w:pStyle w:val="PlainText"/>
        <w:spacing w:line="340" w:lineRule="atLeast"/>
        <w:jc w:val="left"/>
        <w:rPr>
          <w:rFonts w:hAnsi="宋体" w:cs="Times New Roman"/>
        </w:rPr>
      </w:pPr>
      <w:r w:rsidRPr="00696588">
        <w:rPr>
          <w:rFonts w:hAnsi="宋体" w:cs="宋体" w:hint="eastAsia"/>
        </w:rPr>
        <w:t>④</w:t>
      </w:r>
      <w:r w:rsidRPr="00696588" w:rsidR="00140275">
        <w:rPr>
          <w:rFonts w:hAnsi="宋体" w:hint="eastAsia"/>
          <w:color w:val="000000"/>
        </w:rPr>
        <w:t>Al(OH)</w:t>
      </w:r>
      <w:r w:rsidRPr="00696588" w:rsidR="00140275">
        <w:rPr>
          <w:rFonts w:hAnsi="宋体" w:hint="eastAsia"/>
          <w:color w:val="000000"/>
          <w:vertAlign w:val="subscript"/>
        </w:rPr>
        <w:t>3</w:t>
      </w:r>
      <w:r w:rsidRPr="00696588" w:rsidR="00140275">
        <w:rPr>
          <w:rFonts w:hAnsi="宋体" w:hint="eastAsia"/>
          <w:color w:val="000000"/>
        </w:rPr>
        <w:t>加热分解生成两种氧化物，</w:t>
      </w:r>
      <w:r w:rsidRPr="00696588">
        <w:rPr>
          <w:rFonts w:hAnsi="宋体" w:cs="宋体" w:hint="eastAsia"/>
        </w:rPr>
        <w:t>其反应</w:t>
      </w:r>
      <w:r w:rsidR="00674CFB">
        <w:rPr>
          <w:rFonts w:hAnsi="宋体" w:cs="宋体" w:hint="eastAsia"/>
        </w:rPr>
        <w:t>化学</w:t>
      </w:r>
      <w:r w:rsidRPr="00696588">
        <w:rPr>
          <w:rFonts w:hAnsi="宋体" w:cs="宋体" w:hint="eastAsia"/>
        </w:rPr>
        <w:t>方程式为</w:t>
      </w:r>
      <w:r w:rsidRPr="00696588">
        <w:rPr>
          <w:rFonts w:hAnsi="宋体" w:cs="宋体" w:hint="eastAsia"/>
          <w:u w:val="single"/>
        </w:rPr>
        <w:t xml:space="preserve"> </w:t>
      </w:r>
      <w:r w:rsidRPr="00696588">
        <w:rPr>
          <w:rFonts w:hAnsi="宋体" w:hint="eastAsia"/>
          <w:u w:val="single"/>
        </w:rPr>
        <w:t xml:space="preserve"> </w:t>
      </w:r>
      <w:r w:rsidRPr="00696588" w:rsidR="00A766B6">
        <w:rPr>
          <w:rFonts w:hAnsi="宋体" w:hint="eastAsia"/>
          <w:u w:val="single"/>
        </w:rPr>
        <w:t xml:space="preserve">  </w:t>
      </w:r>
      <w:r w:rsidRPr="00696588">
        <w:rPr>
          <w:rFonts w:hAnsi="宋体" w:hint="eastAsia"/>
          <w:u w:val="single"/>
        </w:rPr>
        <w:t xml:space="preserve"> </w:t>
      </w:r>
      <w:r w:rsidRPr="00696588">
        <w:rPr>
          <w:rFonts w:hAnsi="宋体" w:cs="宋体" w:hint="eastAsia"/>
          <w:u w:val="single"/>
        </w:rPr>
        <w:t xml:space="preserve"> </w:t>
      </w:r>
      <w:r w:rsidRPr="00696588">
        <w:rPr>
          <w:rFonts w:hAnsi="宋体" w:cs="宋体" w:hint="eastAsia"/>
        </w:rPr>
        <w:t>。</w:t>
      </w:r>
    </w:p>
    <w:p w:rsidR="007055AB" w:rsidRPr="00696588" w:rsidP="00696588">
      <w:pPr>
        <w:pStyle w:val="NormalWeb"/>
        <w:spacing w:before="0" w:beforeAutospacing="0" w:after="0" w:afterAutospacing="0" w:line="340" w:lineRule="atLeast"/>
        <w:rPr>
          <w:sz w:val="21"/>
          <w:szCs w:val="21"/>
        </w:rPr>
      </w:pPr>
      <w:r>
        <w:rPr>
          <w:noProof/>
        </w:rPr>
        <w:pict>
          <v:shape id="图片 14" o:spid="_x0000_s1036" type="#_x0000_t75" style="width:129.75pt;height:108pt;margin-top:117.75pt;margin-left:403.5pt;mso-position-horizontal-relative:page;mso-position-vertical-relative:page;position:absolute;z-index:251664384" o:preferrelative="t" filled="f" stroked="f">
            <v:imagedata r:id="rId15" o:title="IMG_269"/>
            <v:path o:extrusionok="f"/>
            <o:lock v:ext="edit" aspectratio="t"/>
            <w10:wrap type="square"/>
          </v:shape>
        </w:pict>
      </w:r>
      <w:r w:rsidR="00F95F79">
        <w:rPr>
          <w:rFonts w:hint="eastAsia"/>
          <w:sz w:val="21"/>
          <w:szCs w:val="21"/>
        </w:rPr>
        <w:t>4.</w:t>
      </w:r>
      <w:r w:rsidRPr="00696588">
        <w:rPr>
          <w:rFonts w:hint="eastAsia"/>
          <w:sz w:val="21"/>
          <w:szCs w:val="21"/>
        </w:rPr>
        <w:t>（10分）</w:t>
      </w:r>
      <w:r w:rsidRPr="00696588">
        <w:rPr>
          <w:sz w:val="21"/>
          <w:szCs w:val="21"/>
        </w:rPr>
        <w:t xml:space="preserve"> </w:t>
      </w:r>
      <w:r w:rsidRPr="00696588">
        <w:rPr>
          <w:rFonts w:hint="eastAsia"/>
          <w:sz w:val="21"/>
          <w:szCs w:val="21"/>
        </w:rPr>
        <w:t xml:space="preserve">呼吸自救器是人在缺氧环境或出现高浓度有毒有害气体环境中使用的一种安全防护装置。如图是某化学氧自救器的示意图，其供氧装置由 </w:t>
      </w:r>
      <w:r w:rsidRPr="00696588">
        <w:rPr>
          <w:sz w:val="21"/>
          <w:szCs w:val="21"/>
        </w:rPr>
        <w:t xml:space="preserve">“ </w:t>
      </w:r>
      <w:r w:rsidRPr="00696588">
        <w:rPr>
          <w:rFonts w:hint="eastAsia"/>
          <w:sz w:val="21"/>
          <w:szCs w:val="21"/>
        </w:rPr>
        <w:t xml:space="preserve">初期生氧器 </w:t>
      </w:r>
      <w:r w:rsidRPr="00696588">
        <w:rPr>
          <w:sz w:val="21"/>
          <w:szCs w:val="21"/>
        </w:rPr>
        <w:t xml:space="preserve">” </w:t>
      </w:r>
      <w:r w:rsidRPr="00696588">
        <w:rPr>
          <w:rFonts w:hint="eastAsia"/>
          <w:sz w:val="21"/>
          <w:szCs w:val="21"/>
        </w:rPr>
        <w:t xml:space="preserve">和 </w:t>
      </w:r>
      <w:r w:rsidRPr="00696588">
        <w:rPr>
          <w:sz w:val="21"/>
          <w:szCs w:val="21"/>
        </w:rPr>
        <w:t xml:space="preserve">“ </w:t>
      </w:r>
      <w:r w:rsidRPr="00696588">
        <w:rPr>
          <w:rFonts w:hint="eastAsia"/>
          <w:sz w:val="21"/>
          <w:szCs w:val="21"/>
        </w:rPr>
        <w:t xml:space="preserve">生氧罐 </w:t>
      </w:r>
      <w:r w:rsidRPr="00696588">
        <w:rPr>
          <w:sz w:val="21"/>
          <w:szCs w:val="21"/>
        </w:rPr>
        <w:t xml:space="preserve">” </w:t>
      </w:r>
      <w:r w:rsidRPr="00696588">
        <w:rPr>
          <w:rFonts w:hint="eastAsia"/>
          <w:sz w:val="21"/>
          <w:szCs w:val="21"/>
        </w:rPr>
        <w:t xml:space="preserve">组成同学们对其工作原理进行了如下探究： </w:t>
      </w:r>
    </w:p>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Ⅰ . </w:t>
      </w:r>
      <w:r w:rsidRPr="00696588">
        <w:rPr>
          <w:rFonts w:hint="eastAsia"/>
          <w:sz w:val="21"/>
          <w:szCs w:val="21"/>
        </w:rPr>
        <w:t xml:space="preserve">探究 </w:t>
      </w:r>
      <w:r w:rsidRPr="00696588">
        <w:rPr>
          <w:sz w:val="21"/>
          <w:szCs w:val="21"/>
        </w:rPr>
        <w:t xml:space="preserve">“ </w:t>
      </w:r>
      <w:r w:rsidRPr="00696588">
        <w:rPr>
          <w:rFonts w:hint="eastAsia"/>
          <w:sz w:val="21"/>
          <w:szCs w:val="21"/>
        </w:rPr>
        <w:t xml:space="preserve">初期生氧器 </w:t>
      </w:r>
      <w:r w:rsidRPr="00696588">
        <w:rPr>
          <w:sz w:val="21"/>
          <w:szCs w:val="21"/>
        </w:rPr>
        <w:t xml:space="preserve">” </w: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（查阅资料 </w:t>
      </w:r>
      <w:r w:rsidRPr="00696588">
        <w:rPr>
          <w:sz w:val="21"/>
          <w:szCs w:val="21"/>
        </w:rPr>
        <w:t xml:space="preserve">1 </w:t>
      </w:r>
      <w:r w:rsidRPr="00696588">
        <w:rPr>
          <w:rFonts w:hint="eastAsia"/>
          <w:sz w:val="21"/>
          <w:szCs w:val="21"/>
        </w:rPr>
        <w:t xml:space="preserve">） </w:t>
      </w:r>
    </w:p>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①该化学氧自数器在工作初期，内部独立的 “ </w:t>
      </w:r>
      <w:r w:rsidRPr="00696588">
        <w:rPr>
          <w:rFonts w:hint="eastAsia"/>
          <w:sz w:val="21"/>
          <w:szCs w:val="21"/>
        </w:rPr>
        <w:t xml:space="preserve">初期生氧器 </w:t>
      </w:r>
      <w:r w:rsidRPr="00696588">
        <w:rPr>
          <w:sz w:val="21"/>
          <w:szCs w:val="21"/>
        </w:rPr>
        <w:t xml:space="preserve">” </w:t>
      </w:r>
      <w:r w:rsidRPr="00696588">
        <w:rPr>
          <w:rFonts w:hint="eastAsia"/>
          <w:sz w:val="21"/>
          <w:szCs w:val="21"/>
        </w:rPr>
        <w:t>首先启动，以解决初期供氧不足的问题。</w:t>
      </w:r>
      <w:r w:rsidRPr="00696588">
        <w:rPr>
          <w:sz w:val="21"/>
          <w:szCs w:val="21"/>
        </w:rPr>
        <w:t xml:space="preserve">“ </w:t>
      </w:r>
      <w:r w:rsidRPr="00696588">
        <w:rPr>
          <w:rFonts w:hint="eastAsia"/>
          <w:sz w:val="21"/>
          <w:szCs w:val="21"/>
        </w:rPr>
        <w:t xml:space="preserve">初期生氧器 </w:t>
      </w:r>
      <w:r w:rsidRPr="00696588">
        <w:rPr>
          <w:sz w:val="21"/>
          <w:szCs w:val="21"/>
        </w:rPr>
        <w:t xml:space="preserve">” </w:t>
      </w:r>
      <w:r w:rsidRPr="00696588">
        <w:rPr>
          <w:rFonts w:hint="eastAsia"/>
          <w:sz w:val="21"/>
          <w:szCs w:val="21"/>
        </w:rPr>
        <w:t xml:space="preserve">内有氯酸钾、二氧化锰、铁粉等成分。 </w:t>
      </w:r>
    </w:p>
    <w:p w:rsidR="007055AB" w:rsidRPr="00696588" w:rsidP="00696588">
      <w:pPr>
        <w:pStyle w:val="NormalWeb"/>
        <w:spacing w:before="0" w:beforeAutospacing="0" w:after="0" w:afterAutospacing="0" w:line="340" w:lineRule="atLeast"/>
        <w:rPr>
          <w:sz w:val="21"/>
          <w:szCs w:val="21"/>
        </w:rPr>
      </w:pPr>
      <w:r w:rsidRPr="00696588">
        <w:rPr>
          <w:sz w:val="21"/>
          <w:szCs w:val="21"/>
        </w:rPr>
        <w:t>② Fe</w:t>
      </w:r>
      <w:r w:rsidRPr="00696588">
        <w:rPr>
          <w:sz w:val="21"/>
          <w:szCs w:val="21"/>
          <w:vertAlign w:val="subscript"/>
        </w:rPr>
        <w:t xml:space="preserve">3 </w:t>
      </w:r>
      <w:r w:rsidRPr="00696588">
        <w:rPr>
          <w:sz w:val="21"/>
          <w:szCs w:val="21"/>
        </w:rPr>
        <w:t>O</w:t>
      </w:r>
      <w:r w:rsidRPr="00696588">
        <w:rPr>
          <w:sz w:val="21"/>
          <w:szCs w:val="21"/>
          <w:vertAlign w:val="subscript"/>
        </w:rPr>
        <w:t xml:space="preserve">4 </w:t>
      </w:r>
      <w:r w:rsidRPr="00696588">
        <w:rPr>
          <w:rFonts w:hint="eastAsia"/>
          <w:sz w:val="21"/>
          <w:szCs w:val="21"/>
        </w:rPr>
        <w:t>能与硫酸反应，其化学反应方程式为：</w:t>
      </w:r>
      <w:r w:rsidRPr="00696588">
        <w:rPr>
          <w:sz w:val="21"/>
          <w:szCs w:val="21"/>
        </w:rPr>
        <w:t>Fe</w:t>
      </w:r>
      <w:r w:rsidRPr="00696588">
        <w:rPr>
          <w:sz w:val="21"/>
          <w:szCs w:val="21"/>
          <w:vertAlign w:val="subscript"/>
        </w:rPr>
        <w:t>3</w:t>
      </w:r>
      <w:r w:rsidRPr="00696588">
        <w:rPr>
          <w:sz w:val="21"/>
          <w:szCs w:val="21"/>
        </w:rPr>
        <w:t>O</w:t>
      </w:r>
      <w:r w:rsidRPr="00696588">
        <w:rPr>
          <w:sz w:val="21"/>
          <w:szCs w:val="21"/>
          <w:vertAlign w:val="subscript"/>
        </w:rPr>
        <w:t xml:space="preserve">4 </w:t>
      </w:r>
      <w:r w:rsidRPr="00696588">
        <w:rPr>
          <w:sz w:val="21"/>
          <w:szCs w:val="21"/>
        </w:rPr>
        <w:t>+4H</w:t>
      </w:r>
      <w:r w:rsidRPr="00696588">
        <w:rPr>
          <w:sz w:val="21"/>
          <w:szCs w:val="21"/>
          <w:vertAlign w:val="subscript"/>
        </w:rPr>
        <w:t>2</w:t>
      </w:r>
      <w:r w:rsidRPr="00696588">
        <w:rPr>
          <w:sz w:val="21"/>
          <w:szCs w:val="21"/>
        </w:rPr>
        <w:t>SO</w:t>
      </w:r>
      <w:r w:rsidRPr="00696588">
        <w:rPr>
          <w:sz w:val="21"/>
          <w:szCs w:val="21"/>
          <w:vertAlign w:val="subscript"/>
        </w:rPr>
        <w:t xml:space="preserve">4 </w:t>
      </w:r>
      <w:r w:rsidRPr="00696588">
        <w:rPr>
          <w:sz w:val="21"/>
          <w:szCs w:val="21"/>
        </w:rPr>
        <w:t>=Fe</w:t>
      </w:r>
      <w:r w:rsidRPr="00696588">
        <w:rPr>
          <w:sz w:val="21"/>
          <w:szCs w:val="21"/>
          <w:vertAlign w:val="subscript"/>
        </w:rPr>
        <w:t>2</w:t>
      </w:r>
      <w:r w:rsidRPr="00696588">
        <w:rPr>
          <w:sz w:val="21"/>
          <w:szCs w:val="21"/>
        </w:rPr>
        <w:t>(SO</w:t>
      </w:r>
      <w:r w:rsidRPr="00696588">
        <w:rPr>
          <w:sz w:val="21"/>
          <w:szCs w:val="21"/>
          <w:vertAlign w:val="subscript"/>
        </w:rPr>
        <w:t xml:space="preserve">4 </w:t>
      </w:r>
      <w:r w:rsidRPr="00696588">
        <w:rPr>
          <w:sz w:val="21"/>
          <w:szCs w:val="21"/>
        </w:rPr>
        <w:t>)</w:t>
      </w:r>
      <w:r w:rsidRPr="00696588">
        <w:rPr>
          <w:sz w:val="21"/>
          <w:szCs w:val="21"/>
          <w:vertAlign w:val="subscript"/>
        </w:rPr>
        <w:t xml:space="preserve">3 </w:t>
      </w:r>
      <w:r w:rsidRPr="00696588">
        <w:rPr>
          <w:sz w:val="21"/>
          <w:szCs w:val="21"/>
        </w:rPr>
        <w:t>+FeSO</w:t>
      </w:r>
      <w:r w:rsidRPr="00696588">
        <w:rPr>
          <w:sz w:val="21"/>
          <w:szCs w:val="21"/>
          <w:vertAlign w:val="subscript"/>
        </w:rPr>
        <w:t xml:space="preserve">4 </w:t>
      </w:r>
      <w:r w:rsidRPr="00696588">
        <w:rPr>
          <w:sz w:val="21"/>
          <w:szCs w:val="21"/>
        </w:rPr>
        <w:t>+4H</w:t>
      </w:r>
      <w:r w:rsidRPr="00696588">
        <w:rPr>
          <w:sz w:val="21"/>
          <w:szCs w:val="21"/>
          <w:vertAlign w:val="subscript"/>
        </w:rPr>
        <w:t xml:space="preserve">2 </w:t>
      </w:r>
      <w:r w:rsidRPr="00696588">
        <w:rPr>
          <w:sz w:val="21"/>
          <w:szCs w:val="21"/>
        </w:rPr>
        <w:t xml:space="preserve">O </w: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 </w:t>
      </w:r>
      <w:r w:rsidRPr="00696588">
        <w:rPr>
          <w:sz w:val="21"/>
          <w:szCs w:val="21"/>
        </w:rPr>
        <w:t xml:space="preserve">1 </w:t>
      </w:r>
      <w:r w:rsidRPr="00696588">
        <w:rPr>
          <w:rFonts w:hint="eastAsia"/>
          <w:sz w:val="21"/>
          <w:szCs w:val="21"/>
        </w:rPr>
        <w:t>）</w:t>
      </w:r>
      <w:r w:rsidRPr="00696588">
        <w:rPr>
          <w:sz w:val="21"/>
          <w:szCs w:val="21"/>
        </w:rPr>
        <w:t xml:space="preserve">“ </w:t>
      </w:r>
      <w:r w:rsidRPr="00696588">
        <w:rPr>
          <w:rFonts w:hint="eastAsia"/>
          <w:sz w:val="21"/>
          <w:szCs w:val="21"/>
        </w:rPr>
        <w:t xml:space="preserve">初期生氧器 </w:t>
      </w:r>
      <w:r w:rsidRPr="00696588">
        <w:rPr>
          <w:sz w:val="21"/>
          <w:szCs w:val="21"/>
        </w:rPr>
        <w:t xml:space="preserve">” </w:t>
      </w:r>
      <w:r w:rsidRPr="00696588">
        <w:rPr>
          <w:rFonts w:hint="eastAsia"/>
          <w:sz w:val="21"/>
          <w:szCs w:val="21"/>
        </w:rPr>
        <w:t xml:space="preserve">主要依靠氯酸钾和二氧化锰制氧，其化学反应方程式为 </w:t>
      </w:r>
      <w:r w:rsidRPr="00696588">
        <w:rPr>
          <w:sz w:val="21"/>
          <w:szCs w:val="21"/>
        </w:rPr>
        <w:t xml:space="preserve">______________ </w:t>
      </w:r>
      <w:r w:rsidRPr="00696588">
        <w:rPr>
          <w:rFonts w:hint="eastAsia"/>
          <w:sz w:val="21"/>
          <w:szCs w:val="21"/>
        </w:rPr>
        <w:t xml:space="preserve">。 </w: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 </w:t>
      </w:r>
      <w:r w:rsidRPr="00696588">
        <w:rPr>
          <w:sz w:val="21"/>
          <w:szCs w:val="21"/>
        </w:rPr>
        <w:t xml:space="preserve">2 </w:t>
      </w:r>
      <w:r w:rsidRPr="00696588">
        <w:rPr>
          <w:rFonts w:hint="eastAsia"/>
          <w:sz w:val="21"/>
          <w:szCs w:val="21"/>
        </w:rPr>
        <w:t xml:space="preserve">）小组成员为了解铁粉的作用展开了研究。 </w: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（实验探究 </w:t>
      </w:r>
      <w:r w:rsidRPr="00696588">
        <w:rPr>
          <w:sz w:val="21"/>
          <w:szCs w:val="21"/>
        </w:rPr>
        <w:t xml:space="preserve">1 </w:t>
      </w:r>
      <w:r w:rsidRPr="00696588">
        <w:rPr>
          <w:rFonts w:hint="eastAsia"/>
          <w:sz w:val="21"/>
          <w:szCs w:val="21"/>
        </w:rPr>
        <w:t xml:space="preserve">） </w:t>
      </w:r>
    </w:p>
    <w:tbl>
      <w:tblPr>
        <w:tblStyle w:val="TableNormal"/>
        <w:tblW w:w="0" w:type="auto"/>
        <w:tblCellSpacing w:w="15" w:type="dxa"/>
        <w:tblInd w:w="15" w:type="dxa"/>
        <w:tblCellMar>
          <w:top w:w="15" w:type="dxa"/>
          <w:left w:w="15" w:type="dxa"/>
          <w:bottom w:w="15" w:type="dxa"/>
          <w:right w:w="15" w:type="dxa"/>
        </w:tblCellMar>
        <w:tblLook w:val="0000"/>
      </w:tblPr>
      <w:tblGrid>
        <w:gridCol w:w="803"/>
        <w:gridCol w:w="3753"/>
        <w:gridCol w:w="2580"/>
        <w:gridCol w:w="2818"/>
      </w:tblGrid>
      <w:tr w:rsidTr="001C76C7">
        <w:tblPrEx>
          <w:tblW w:w="0" w:type="auto"/>
          <w:tblCellSpacing w:w="15" w:type="dxa"/>
          <w:tblInd w:w="15" w:type="dxa"/>
          <w:tblCellMar>
            <w:top w:w="15" w:type="dxa"/>
            <w:left w:w="15" w:type="dxa"/>
            <w:bottom w:w="15" w:type="dxa"/>
            <w:right w:w="15" w:type="dxa"/>
          </w:tblCellMar>
          <w:tblLook w:val="0000"/>
        </w:tblPrEx>
        <w:trPr>
          <w:trHeight w:val="330"/>
          <w:tblCellSpacing w:w="15" w:type="dxa"/>
        </w:trPr>
        <w:tc>
          <w:tcPr>
            <w:tcW w:w="387" w:type="pct"/>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序号 </w:t>
            </w:r>
          </w:p>
        </w:tc>
        <w:tc>
          <w:tcPr>
            <w:tcW w:w="1898" w:type="pct"/>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实验步骤 </w:t>
            </w:r>
          </w:p>
        </w:tc>
        <w:tc>
          <w:tcPr>
            <w:tcW w:w="1300" w:type="pct"/>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实验现象 </w:t>
            </w:r>
          </w:p>
        </w:tc>
        <w:tc>
          <w:tcPr>
            <w:tcW w:w="1413" w:type="pct"/>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实验结论 </w:t>
            </w:r>
          </w:p>
        </w:tc>
      </w:tr>
      <w:tr w:rsidTr="001C76C7">
        <w:tblPrEx>
          <w:tblW w:w="0" w:type="auto"/>
          <w:tblCellSpacing w:w="15" w:type="dxa"/>
          <w:tblInd w:w="15" w:type="dxa"/>
          <w:tblCellMar>
            <w:top w:w="15" w:type="dxa"/>
            <w:left w:w="15" w:type="dxa"/>
            <w:bottom w:w="15" w:type="dxa"/>
            <w:right w:w="15" w:type="dxa"/>
          </w:tblCellMar>
          <w:tblLook w:val="0000"/>
        </w:tblPrEx>
        <w:trPr>
          <w:trHeight w:val="330"/>
          <w:tblCellSpacing w:w="15" w:type="dxa"/>
        </w:trPr>
        <w:tc>
          <w:tcPr>
            <w:tcW w:w="387" w:type="pct"/>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① </w:t>
            </w:r>
          </w:p>
        </w:tc>
        <w:tc>
          <w:tcPr>
            <w:tcW w:w="1898" w:type="pct"/>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取 “ 初生氧器 ” 充分反应后的物质于纸上，将磁铁靠近并接触粉末 </w:t>
            </w:r>
          </w:p>
        </w:tc>
        <w:tc>
          <w:tcPr>
            <w:tcW w:w="1300" w:type="pct"/>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有黑色物质被磁铁吸引 </w:t>
            </w:r>
          </w:p>
        </w:tc>
        <w:tc>
          <w:tcPr>
            <w:tcW w:w="1413" w:type="pct"/>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被吸引物质可能是 Fe 、 Fe</w:t>
            </w:r>
            <w:r w:rsidRPr="00696588">
              <w:rPr>
                <w:sz w:val="21"/>
                <w:szCs w:val="21"/>
                <w:vertAlign w:val="subscript"/>
              </w:rPr>
              <w:t>3</w:t>
            </w:r>
            <w:r w:rsidRPr="00696588">
              <w:rPr>
                <w:sz w:val="21"/>
                <w:szCs w:val="21"/>
              </w:rPr>
              <w:t>O</w:t>
            </w:r>
            <w:r w:rsidRPr="00696588">
              <w:rPr>
                <w:sz w:val="21"/>
                <w:szCs w:val="21"/>
                <w:vertAlign w:val="subscript"/>
              </w:rPr>
              <w:t xml:space="preserve">4 </w:t>
            </w:r>
            <w:r w:rsidRPr="00696588">
              <w:rPr>
                <w:sz w:val="21"/>
                <w:szCs w:val="21"/>
              </w:rPr>
              <w:t xml:space="preserve">或两者都有 </w:t>
            </w:r>
          </w:p>
        </w:tc>
      </w:tr>
      <w:tr w:rsidTr="001C76C7">
        <w:tblPrEx>
          <w:tblW w:w="0" w:type="auto"/>
          <w:tblCellSpacing w:w="15" w:type="dxa"/>
          <w:tblInd w:w="15" w:type="dxa"/>
          <w:tblCellMar>
            <w:top w:w="15" w:type="dxa"/>
            <w:left w:w="15" w:type="dxa"/>
            <w:bottom w:w="15" w:type="dxa"/>
            <w:right w:w="15" w:type="dxa"/>
          </w:tblCellMar>
          <w:tblLook w:val="0000"/>
        </w:tblPrEx>
        <w:trPr>
          <w:trHeight w:val="330"/>
          <w:tblCellSpacing w:w="15" w:type="dxa"/>
        </w:trPr>
        <w:tc>
          <w:tcPr>
            <w:tcW w:w="387" w:type="pct"/>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② </w:t>
            </w:r>
          </w:p>
        </w:tc>
        <w:tc>
          <w:tcPr>
            <w:tcW w:w="1898" w:type="pct"/>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取①中被铁吸引的物质于试管中，向其中加入足量稀硫酸 </w:t>
            </w:r>
          </w:p>
        </w:tc>
        <w:tc>
          <w:tcPr>
            <w:tcW w:w="1300" w:type="pct"/>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固体完全溶解，得到澄清的黄色溶液 </w:t>
            </w:r>
          </w:p>
        </w:tc>
        <w:tc>
          <w:tcPr>
            <w:tcW w:w="1413" w:type="pct"/>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被吸引物质中一定含有 __________ ( 填化学式 ) </w:t>
            </w:r>
          </w:p>
        </w:tc>
      </w:tr>
    </w:tbl>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 </w:t>
      </w:r>
      <w:r w:rsidRPr="00696588">
        <w:rPr>
          <w:sz w:val="21"/>
          <w:szCs w:val="21"/>
        </w:rPr>
        <w:t xml:space="preserve">3 </w:t>
      </w:r>
      <w:r w:rsidRPr="00696588">
        <w:rPr>
          <w:rFonts w:hint="eastAsia"/>
          <w:sz w:val="21"/>
          <w:szCs w:val="21"/>
        </w:rPr>
        <w:t xml:space="preserve">） </w:t>
      </w:r>
      <w:r w:rsidRPr="00696588">
        <w:rPr>
          <w:sz w:val="21"/>
          <w:szCs w:val="21"/>
        </w:rPr>
        <w:t xml:space="preserve">“ </w:t>
      </w:r>
      <w:r w:rsidRPr="00696588">
        <w:rPr>
          <w:rFonts w:hint="eastAsia"/>
          <w:sz w:val="21"/>
          <w:szCs w:val="21"/>
        </w:rPr>
        <w:t xml:space="preserve">初期生氧器 </w:t>
      </w:r>
      <w:r w:rsidRPr="00696588">
        <w:rPr>
          <w:sz w:val="21"/>
          <w:szCs w:val="21"/>
        </w:rPr>
        <w:t xml:space="preserve">” </w:t>
      </w:r>
      <w:r w:rsidRPr="00696588">
        <w:rPr>
          <w:rFonts w:hint="eastAsia"/>
          <w:sz w:val="21"/>
          <w:szCs w:val="21"/>
        </w:rPr>
        <w:t xml:space="preserve">中铁粉与氧气反应能 </w:t>
      </w:r>
      <w:r w:rsidRPr="00696588">
        <w:rPr>
          <w:sz w:val="21"/>
          <w:szCs w:val="21"/>
        </w:rPr>
        <w:t xml:space="preserve">__________ </w:t>
      </w:r>
      <w:r w:rsidRPr="00696588">
        <w:rPr>
          <w:rFonts w:hint="eastAsia"/>
          <w:sz w:val="21"/>
          <w:szCs w:val="21"/>
        </w:rPr>
        <w:t xml:space="preserve">，从而使氯酸钾的分解反应能持续进行。 </w:t>
      </w:r>
    </w:p>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Ⅱ . </w:t>
      </w:r>
      <w:r w:rsidRPr="00696588">
        <w:rPr>
          <w:rFonts w:hint="eastAsia"/>
          <w:sz w:val="21"/>
          <w:szCs w:val="21"/>
        </w:rPr>
        <w:t xml:space="preserve">探究 </w:t>
      </w:r>
      <w:r w:rsidRPr="00696588">
        <w:rPr>
          <w:sz w:val="21"/>
          <w:szCs w:val="21"/>
        </w:rPr>
        <w:t xml:space="preserve">“ </w:t>
      </w:r>
      <w:r w:rsidRPr="00696588">
        <w:rPr>
          <w:rFonts w:hint="eastAsia"/>
          <w:sz w:val="21"/>
          <w:szCs w:val="21"/>
        </w:rPr>
        <w:t xml:space="preserve">生氧罐 </w:t>
      </w:r>
      <w:r w:rsidRPr="00696588">
        <w:rPr>
          <w:sz w:val="21"/>
          <w:szCs w:val="21"/>
        </w:rPr>
        <w:t xml:space="preserve">” </w: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（查阅资料 </w:t>
      </w:r>
      <w:r w:rsidRPr="00696588">
        <w:rPr>
          <w:sz w:val="21"/>
          <w:szCs w:val="21"/>
        </w:rPr>
        <w:t xml:space="preserve">2 </w:t>
      </w:r>
      <w:r w:rsidRPr="00696588">
        <w:rPr>
          <w:rFonts w:hint="eastAsia"/>
          <w:sz w:val="21"/>
          <w:szCs w:val="21"/>
        </w:rPr>
        <w:t xml:space="preserve">） </w:t>
      </w:r>
    </w:p>
    <w:p w:rsidR="007055AB" w:rsidRPr="00696588" w:rsidP="00696588">
      <w:pPr>
        <w:pStyle w:val="NormalWeb"/>
        <w:spacing w:before="0" w:beforeAutospacing="0" w:after="0" w:afterAutospacing="0" w:line="340" w:lineRule="atLeast"/>
        <w:rPr>
          <w:sz w:val="21"/>
          <w:szCs w:val="21"/>
        </w:rPr>
      </w:pPr>
      <w:r w:rsidRPr="00696588">
        <w:rPr>
          <w:sz w:val="21"/>
          <w:szCs w:val="21"/>
        </w:rPr>
        <w:t xml:space="preserve">①该化学氧自救器主体是由 “ </w:t>
      </w:r>
      <w:r w:rsidRPr="00696588">
        <w:rPr>
          <w:rFonts w:hint="eastAsia"/>
          <w:sz w:val="21"/>
          <w:szCs w:val="21"/>
        </w:rPr>
        <w:t xml:space="preserve">生氧罐 </w:t>
      </w:r>
      <w:r w:rsidRPr="00696588">
        <w:rPr>
          <w:sz w:val="21"/>
          <w:szCs w:val="21"/>
        </w:rPr>
        <w:t xml:space="preserve">” </w:t>
      </w:r>
      <w:r w:rsidRPr="00696588">
        <w:rPr>
          <w:rFonts w:hint="eastAsia"/>
          <w:sz w:val="21"/>
          <w:szCs w:val="21"/>
        </w:rPr>
        <w:t xml:space="preserve">供氧，内部装有颗粒状超氧化钾作为 </w:t>
      </w:r>
      <w:r w:rsidRPr="00696588">
        <w:rPr>
          <w:sz w:val="21"/>
          <w:szCs w:val="21"/>
        </w:rPr>
        <w:t xml:space="preserve">“ </w:t>
      </w:r>
      <w:r w:rsidRPr="00696588">
        <w:rPr>
          <w:rFonts w:hint="eastAsia"/>
          <w:sz w:val="21"/>
          <w:szCs w:val="21"/>
        </w:rPr>
        <w:t xml:space="preserve">制氧剂 </w:t>
      </w:r>
      <w:r w:rsidRPr="00696588">
        <w:rPr>
          <w:sz w:val="21"/>
          <w:szCs w:val="21"/>
        </w:rPr>
        <w:t xml:space="preserve">” </w:t>
      </w:r>
      <w:r w:rsidRPr="00696588">
        <w:rPr>
          <w:rFonts w:hint="eastAsia"/>
          <w:sz w:val="21"/>
          <w:szCs w:val="21"/>
        </w:rPr>
        <w:t xml:space="preserve">，其反应原理为： </w:t>
      </w:r>
      <w:r w:rsidRPr="00696588">
        <w:rPr>
          <w:sz w:val="21"/>
          <w:szCs w:val="21"/>
        </w:rPr>
        <w:t>4KO</w:t>
      </w:r>
      <w:r w:rsidRPr="00696588">
        <w:rPr>
          <w:sz w:val="21"/>
          <w:szCs w:val="21"/>
          <w:vertAlign w:val="subscript"/>
        </w:rPr>
        <w:t xml:space="preserve">2 </w:t>
      </w:r>
      <w:r w:rsidRPr="00696588">
        <w:rPr>
          <w:sz w:val="21"/>
          <w:szCs w:val="21"/>
        </w:rPr>
        <w:t>+2H</w:t>
      </w:r>
      <w:r w:rsidRPr="00696588">
        <w:rPr>
          <w:sz w:val="21"/>
          <w:szCs w:val="21"/>
          <w:vertAlign w:val="subscript"/>
        </w:rPr>
        <w:t>2</w:t>
      </w:r>
      <w:r w:rsidRPr="00696588">
        <w:rPr>
          <w:sz w:val="21"/>
          <w:szCs w:val="21"/>
        </w:rPr>
        <w:t>O=4KOH+3O</w:t>
      </w:r>
      <w:r w:rsidRPr="00696588">
        <w:rPr>
          <w:sz w:val="21"/>
          <w:szCs w:val="21"/>
          <w:vertAlign w:val="subscript"/>
        </w:rPr>
        <w:t xml:space="preserve">2 </w:t>
      </w:r>
      <w:r w:rsidRPr="00696588">
        <w:rPr>
          <w:sz w:val="21"/>
          <w:szCs w:val="21"/>
        </w:rPr>
        <w:t xml:space="preserve">↑ </w:t>
      </w:r>
      <w:r w:rsidRPr="00696588">
        <w:rPr>
          <w:rFonts w:hint="eastAsia"/>
          <w:sz w:val="21"/>
          <w:szCs w:val="21"/>
        </w:rPr>
        <w:t xml:space="preserve">； </w:t>
      </w:r>
      <w:r w:rsidRPr="00696588">
        <w:rPr>
          <w:sz w:val="21"/>
          <w:szCs w:val="21"/>
        </w:rPr>
        <w:t>4KO</w:t>
      </w:r>
      <w:r w:rsidRPr="00696588">
        <w:rPr>
          <w:sz w:val="21"/>
          <w:szCs w:val="21"/>
          <w:vertAlign w:val="subscript"/>
        </w:rPr>
        <w:t xml:space="preserve">2 </w:t>
      </w:r>
      <w:r w:rsidRPr="00696588">
        <w:rPr>
          <w:sz w:val="21"/>
          <w:szCs w:val="21"/>
        </w:rPr>
        <w:t>+2CO</w:t>
      </w:r>
      <w:r w:rsidRPr="00696588">
        <w:rPr>
          <w:sz w:val="21"/>
          <w:szCs w:val="21"/>
          <w:vertAlign w:val="subscript"/>
        </w:rPr>
        <w:t xml:space="preserve">2 </w:t>
      </w:r>
      <w:r w:rsidRPr="00696588">
        <w:rPr>
          <w:sz w:val="21"/>
          <w:szCs w:val="21"/>
        </w:rPr>
        <w:t>=2K</w:t>
      </w:r>
      <w:r w:rsidRPr="00696588">
        <w:rPr>
          <w:sz w:val="21"/>
          <w:szCs w:val="21"/>
          <w:vertAlign w:val="subscript"/>
        </w:rPr>
        <w:t>2</w:t>
      </w:r>
      <w:r w:rsidRPr="00696588">
        <w:rPr>
          <w:sz w:val="21"/>
          <w:szCs w:val="21"/>
        </w:rPr>
        <w:t>CO</w:t>
      </w:r>
      <w:r w:rsidRPr="00696588">
        <w:rPr>
          <w:sz w:val="21"/>
          <w:szCs w:val="21"/>
          <w:vertAlign w:val="subscript"/>
        </w:rPr>
        <w:t xml:space="preserve">3 </w:t>
      </w:r>
      <w:r w:rsidRPr="00696588">
        <w:rPr>
          <w:sz w:val="21"/>
          <w:szCs w:val="21"/>
        </w:rPr>
        <w:t>+3O</w:t>
      </w:r>
      <w:r w:rsidRPr="00696588">
        <w:rPr>
          <w:sz w:val="21"/>
          <w:szCs w:val="21"/>
          <w:vertAlign w:val="subscript"/>
        </w:rPr>
        <w:t xml:space="preserve">2 </w:t>
      </w:r>
    </w:p>
    <w:p w:rsidR="007055AB" w:rsidRPr="00696588" w:rsidP="00696588">
      <w:pPr>
        <w:pStyle w:val="NormalWeb"/>
        <w:spacing w:before="0" w:beforeAutospacing="0" w:after="0" w:afterAutospacing="0" w:line="340" w:lineRule="atLeast"/>
        <w:rPr>
          <w:sz w:val="21"/>
          <w:szCs w:val="21"/>
        </w:rPr>
      </w:pPr>
      <w:r w:rsidRPr="00696588">
        <w:rPr>
          <w:sz w:val="21"/>
          <w:szCs w:val="21"/>
        </w:rPr>
        <w:t>②超氧化钾能与硫酸反应，其化学反应方程式为： 4KO</w:t>
      </w:r>
      <w:r w:rsidRPr="00696588">
        <w:rPr>
          <w:sz w:val="21"/>
          <w:szCs w:val="21"/>
          <w:vertAlign w:val="subscript"/>
        </w:rPr>
        <w:t xml:space="preserve">2 </w:t>
      </w:r>
      <w:r w:rsidRPr="00696588">
        <w:rPr>
          <w:sz w:val="21"/>
          <w:szCs w:val="21"/>
        </w:rPr>
        <w:t>+2H</w:t>
      </w:r>
      <w:r w:rsidRPr="00696588">
        <w:rPr>
          <w:sz w:val="21"/>
          <w:szCs w:val="21"/>
          <w:vertAlign w:val="subscript"/>
        </w:rPr>
        <w:t>2</w:t>
      </w:r>
      <w:r w:rsidRPr="00696588">
        <w:rPr>
          <w:sz w:val="21"/>
          <w:szCs w:val="21"/>
        </w:rPr>
        <w:t>SO</w:t>
      </w:r>
      <w:r w:rsidRPr="00696588">
        <w:rPr>
          <w:sz w:val="21"/>
          <w:szCs w:val="21"/>
          <w:vertAlign w:val="subscript"/>
        </w:rPr>
        <w:t xml:space="preserve">4 </w:t>
      </w:r>
      <w:r w:rsidRPr="00696588">
        <w:rPr>
          <w:sz w:val="21"/>
          <w:szCs w:val="21"/>
        </w:rPr>
        <w:t>=2K</w:t>
      </w:r>
      <w:r w:rsidRPr="00696588">
        <w:rPr>
          <w:sz w:val="21"/>
          <w:szCs w:val="21"/>
          <w:vertAlign w:val="subscript"/>
        </w:rPr>
        <w:t>2</w:t>
      </w:r>
      <w:r w:rsidRPr="00696588">
        <w:rPr>
          <w:sz w:val="21"/>
          <w:szCs w:val="21"/>
        </w:rPr>
        <w:t>SO</w:t>
      </w:r>
      <w:r w:rsidRPr="00696588">
        <w:rPr>
          <w:sz w:val="21"/>
          <w:szCs w:val="21"/>
          <w:vertAlign w:val="subscript"/>
        </w:rPr>
        <w:t xml:space="preserve">4 </w:t>
      </w:r>
      <w:r w:rsidRPr="00696588">
        <w:rPr>
          <w:sz w:val="21"/>
          <w:szCs w:val="21"/>
        </w:rPr>
        <w:t>+3O</w:t>
      </w:r>
      <w:r w:rsidRPr="00696588">
        <w:rPr>
          <w:sz w:val="21"/>
          <w:szCs w:val="21"/>
          <w:vertAlign w:val="subscript"/>
        </w:rPr>
        <w:t xml:space="preserve">2 </w:t>
      </w:r>
      <w:r w:rsidRPr="00696588">
        <w:rPr>
          <w:sz w:val="21"/>
          <w:szCs w:val="21"/>
        </w:rPr>
        <w:t>↑+2H</w:t>
      </w:r>
      <w:r w:rsidRPr="00696588">
        <w:rPr>
          <w:sz w:val="21"/>
          <w:szCs w:val="21"/>
          <w:vertAlign w:val="subscript"/>
        </w:rPr>
        <w:t xml:space="preserve">2 </w:t>
      </w:r>
      <w:r w:rsidRPr="00696588">
        <w:rPr>
          <w:sz w:val="21"/>
          <w:szCs w:val="21"/>
        </w:rPr>
        <w:t xml:space="preserve">O </w: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（实验探究 </w:t>
      </w:r>
      <w:r w:rsidRPr="00696588">
        <w:rPr>
          <w:sz w:val="21"/>
          <w:szCs w:val="21"/>
        </w:rPr>
        <w:t xml:space="preserve">2 </w:t>
      </w:r>
      <w:r w:rsidRPr="00696588">
        <w:rPr>
          <w:rFonts w:hint="eastAsia"/>
          <w:sz w:val="21"/>
          <w:szCs w:val="21"/>
        </w:rPr>
        <w:t xml:space="preserve">） </w: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同学们对超氧化钾是否变质展开了研究，取出久置的 </w:t>
      </w:r>
      <w:r w:rsidRPr="00696588">
        <w:rPr>
          <w:sz w:val="21"/>
          <w:szCs w:val="21"/>
        </w:rPr>
        <w:t xml:space="preserve">“ </w:t>
      </w:r>
      <w:r w:rsidRPr="00696588">
        <w:rPr>
          <w:rFonts w:hint="eastAsia"/>
          <w:sz w:val="21"/>
          <w:szCs w:val="21"/>
        </w:rPr>
        <w:t xml:space="preserve">生氧罐 </w:t>
      </w:r>
      <w:r w:rsidRPr="00696588">
        <w:rPr>
          <w:sz w:val="21"/>
          <w:szCs w:val="21"/>
        </w:rPr>
        <w:t xml:space="preserve">” </w:t>
      </w:r>
      <w:r w:rsidRPr="00696588">
        <w:rPr>
          <w:rFonts w:hint="eastAsia"/>
          <w:sz w:val="21"/>
          <w:szCs w:val="21"/>
        </w:rPr>
        <w:t xml:space="preserve">内颗粒状固体，称得样品质量为 </w:t>
      </w:r>
      <w:r w:rsidRPr="00696588">
        <w:rPr>
          <w:sz w:val="21"/>
          <w:szCs w:val="21"/>
        </w:rPr>
        <w:t xml:space="preserve">69.3g </w:t>
      </w:r>
      <w:r w:rsidRPr="00696588">
        <w:rPr>
          <w:rFonts w:hint="eastAsia"/>
          <w:sz w:val="21"/>
          <w:szCs w:val="21"/>
        </w:rPr>
        <w:t xml:space="preserve">，进行如图所示实验，待实验结束测得 </w:t>
      </w:r>
      <w:r w:rsidRPr="00696588">
        <w:rPr>
          <w:sz w:val="21"/>
          <w:szCs w:val="21"/>
        </w:rPr>
        <w:t xml:space="preserve">C </w:t>
      </w:r>
      <w:r w:rsidRPr="00696588">
        <w:rPr>
          <w:rFonts w:hint="eastAsia"/>
          <w:sz w:val="21"/>
          <w:szCs w:val="21"/>
        </w:rPr>
        <w:t xml:space="preserve">装置增重 </w:t>
      </w:r>
      <w:r w:rsidRPr="00696588">
        <w:rPr>
          <w:sz w:val="21"/>
          <w:szCs w:val="21"/>
        </w:rPr>
        <w:t xml:space="preserve">2.2g </w:t>
      </w:r>
      <w:r w:rsidRPr="00696588">
        <w:rPr>
          <w:rFonts w:hint="eastAsia"/>
          <w:sz w:val="21"/>
          <w:szCs w:val="21"/>
        </w:rPr>
        <w:t xml:space="preserve">， </w:t>
      </w:r>
      <w:r w:rsidRPr="00696588">
        <w:rPr>
          <w:sz w:val="21"/>
          <w:szCs w:val="21"/>
        </w:rPr>
        <w:t xml:space="preserve">E </w:t>
      </w:r>
      <w:r w:rsidRPr="00696588">
        <w:rPr>
          <w:rFonts w:hint="eastAsia"/>
          <w:sz w:val="21"/>
          <w:szCs w:val="21"/>
        </w:rPr>
        <w:t xml:space="preserve">装置内固体变黒色且增重 </w:t>
      </w:r>
      <w:r w:rsidRPr="00696588">
        <w:rPr>
          <w:sz w:val="21"/>
          <w:szCs w:val="21"/>
        </w:rPr>
        <w:t xml:space="preserve">19.2g( </w:t>
      </w:r>
      <w:r w:rsidRPr="00696588">
        <w:rPr>
          <w:rFonts w:hint="eastAsia"/>
          <w:sz w:val="21"/>
          <w:szCs w:val="21"/>
        </w:rPr>
        <w:t xml:space="preserve">实验前已排尽装置内空气，使用的药品均足量 </w:t>
      </w:r>
      <w:r w:rsidRPr="00696588">
        <w:rPr>
          <w:sz w:val="21"/>
          <w:szCs w:val="21"/>
        </w:rPr>
        <w:t xml:space="preserve">) </w:t>
      </w:r>
    </w:p>
    <w:p w:rsidR="007055AB" w:rsidRPr="00696588" w:rsidP="00696588">
      <w:pPr>
        <w:pStyle w:val="NormalWeb"/>
        <w:spacing w:before="0" w:beforeAutospacing="0" w:after="0" w:afterAutospacing="0" w:line="340" w:lineRule="atLeast"/>
        <w:rPr>
          <w:sz w:val="21"/>
          <w:szCs w:val="21"/>
        </w:rPr>
      </w:pPr>
      <w:r>
        <w:rPr>
          <w:sz w:val="21"/>
          <w:szCs w:val="21"/>
        </w:rPr>
        <w:pict>
          <v:shape id="图片 15" o:spid="_x0000_i1037" type="#_x0000_t75" style="width:411.75pt;height:152.25pt;mso-position-horizontal-relative:page;mso-position-vertical-relative:page" o:preferrelative="t" filled="f" stroked="f">
            <v:imagedata r:id="rId16" o:title="IMG_270"/>
            <v:path o:extrusionok="f"/>
            <o:lock v:ext="edit" aspectratio="t"/>
          </v:shape>
        </w:pic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 </w:t>
      </w:r>
      <w:r w:rsidRPr="00696588">
        <w:rPr>
          <w:sz w:val="21"/>
          <w:szCs w:val="21"/>
        </w:rPr>
        <w:t xml:space="preserve">1 </w:t>
      </w:r>
      <w:r w:rsidRPr="00696588">
        <w:rPr>
          <w:rFonts w:hint="eastAsia"/>
          <w:sz w:val="21"/>
          <w:szCs w:val="21"/>
        </w:rPr>
        <w:t xml:space="preserve">）反应开始后 </w:t>
      </w:r>
      <w:r w:rsidRPr="00696588">
        <w:rPr>
          <w:sz w:val="21"/>
          <w:szCs w:val="21"/>
        </w:rPr>
        <w:t xml:space="preserve">A </w:t>
      </w:r>
      <w:r w:rsidRPr="00696588">
        <w:rPr>
          <w:rFonts w:hint="eastAsia"/>
          <w:sz w:val="21"/>
          <w:szCs w:val="21"/>
        </w:rPr>
        <w:t xml:space="preserve">装置中通入 </w:t>
      </w:r>
      <w:r w:rsidRPr="00696588">
        <w:rPr>
          <w:sz w:val="21"/>
          <w:szCs w:val="21"/>
        </w:rPr>
        <w:t xml:space="preserve">N </w:t>
      </w:r>
      <w:r w:rsidRPr="00696588">
        <w:rPr>
          <w:sz w:val="21"/>
          <w:szCs w:val="21"/>
          <w:vertAlign w:val="subscript"/>
        </w:rPr>
        <w:t xml:space="preserve">2 </w:t>
      </w:r>
      <w:r w:rsidRPr="00696588">
        <w:rPr>
          <w:rFonts w:hint="eastAsia"/>
          <w:sz w:val="21"/>
          <w:szCs w:val="21"/>
        </w:rPr>
        <w:t xml:space="preserve">的目的是 </w:t>
      </w:r>
      <w:r w:rsidRPr="00696588">
        <w:rPr>
          <w:sz w:val="21"/>
          <w:szCs w:val="21"/>
        </w:rPr>
        <w:t xml:space="preserve">_________ </w:t>
      </w:r>
      <w:r w:rsidRPr="00696588">
        <w:rPr>
          <w:rFonts w:hint="eastAsia"/>
          <w:sz w:val="21"/>
          <w:szCs w:val="21"/>
        </w:rPr>
        <w:t xml:space="preserve">。 </w: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 </w:t>
      </w:r>
      <w:r w:rsidRPr="00696588">
        <w:rPr>
          <w:sz w:val="21"/>
          <w:szCs w:val="21"/>
        </w:rPr>
        <w:t xml:space="preserve">2 </w:t>
      </w:r>
      <w:r w:rsidRPr="00696588">
        <w:rPr>
          <w:rFonts w:hint="eastAsia"/>
          <w:sz w:val="21"/>
          <w:szCs w:val="21"/>
        </w:rPr>
        <w:t xml:space="preserve">） </w:t>
      </w:r>
      <w:r w:rsidRPr="00696588">
        <w:rPr>
          <w:sz w:val="21"/>
          <w:szCs w:val="21"/>
        </w:rPr>
        <w:t xml:space="preserve">E </w:t>
      </w:r>
      <w:r w:rsidRPr="00696588">
        <w:rPr>
          <w:rFonts w:hint="eastAsia"/>
          <w:sz w:val="21"/>
          <w:szCs w:val="21"/>
        </w:rPr>
        <w:t xml:space="preserve">装置中发生反应的化学反应方程式为 </w:t>
      </w:r>
      <w:r w:rsidRPr="00696588">
        <w:rPr>
          <w:sz w:val="21"/>
          <w:szCs w:val="21"/>
        </w:rPr>
        <w:t xml:space="preserve">__________ </w:t>
      </w:r>
      <w:r w:rsidRPr="00696588">
        <w:rPr>
          <w:rFonts w:hint="eastAsia"/>
          <w:sz w:val="21"/>
          <w:szCs w:val="21"/>
        </w:rPr>
        <w:t xml:space="preserve">。 </w:t>
      </w:r>
    </w:p>
    <w:p w:rsidR="007055AB" w:rsidRPr="00696588" w:rsidP="00696588">
      <w:pPr>
        <w:pStyle w:val="NormalWeb"/>
        <w:spacing w:before="0" w:beforeAutospacing="0" w:after="0" w:afterAutospacing="0" w:line="340" w:lineRule="atLeast"/>
        <w:rPr>
          <w:sz w:val="21"/>
          <w:szCs w:val="21"/>
        </w:rPr>
      </w:pPr>
      <w:r w:rsidRPr="00696588">
        <w:rPr>
          <w:rFonts w:hint="eastAsia"/>
          <w:sz w:val="21"/>
          <w:szCs w:val="21"/>
        </w:rPr>
        <w:t xml:space="preserve">（ </w:t>
      </w:r>
      <w:r w:rsidRPr="00696588">
        <w:rPr>
          <w:sz w:val="21"/>
          <w:szCs w:val="21"/>
        </w:rPr>
        <w:t xml:space="preserve">3 </w:t>
      </w:r>
      <w:r w:rsidRPr="00696588">
        <w:rPr>
          <w:rFonts w:hint="eastAsia"/>
          <w:sz w:val="21"/>
          <w:szCs w:val="21"/>
        </w:rPr>
        <w:t xml:space="preserve">）超氧化钾 </w:t>
      </w:r>
      <w:r w:rsidRPr="00696588">
        <w:rPr>
          <w:sz w:val="21"/>
          <w:szCs w:val="21"/>
        </w:rPr>
        <w:t xml:space="preserve">________ ( </w:t>
      </w:r>
      <w:r w:rsidRPr="00696588">
        <w:rPr>
          <w:rFonts w:hint="eastAsia"/>
          <w:sz w:val="21"/>
          <w:szCs w:val="21"/>
        </w:rPr>
        <w:t xml:space="preserve">选填 </w:t>
      </w:r>
      <w:r w:rsidRPr="00696588">
        <w:rPr>
          <w:sz w:val="21"/>
          <w:szCs w:val="21"/>
        </w:rPr>
        <w:t xml:space="preserve">“ </w:t>
      </w:r>
      <w:r w:rsidRPr="00696588">
        <w:rPr>
          <w:rFonts w:hint="eastAsia"/>
          <w:sz w:val="21"/>
          <w:szCs w:val="21"/>
        </w:rPr>
        <w:t xml:space="preserve">未 </w:t>
      </w:r>
      <w:r w:rsidRPr="00696588">
        <w:rPr>
          <w:sz w:val="21"/>
          <w:szCs w:val="21"/>
        </w:rPr>
        <w:t xml:space="preserve">”“ </w:t>
      </w:r>
      <w:r w:rsidRPr="00696588">
        <w:rPr>
          <w:rFonts w:hint="eastAsia"/>
          <w:sz w:val="21"/>
          <w:szCs w:val="21"/>
        </w:rPr>
        <w:t xml:space="preserve">部分 </w:t>
      </w:r>
      <w:r w:rsidRPr="00696588">
        <w:rPr>
          <w:sz w:val="21"/>
          <w:szCs w:val="21"/>
        </w:rPr>
        <w:t xml:space="preserve">” </w:t>
      </w:r>
      <w:r w:rsidRPr="00696588">
        <w:rPr>
          <w:rFonts w:hint="eastAsia"/>
          <w:sz w:val="21"/>
          <w:szCs w:val="21"/>
        </w:rPr>
        <w:t xml:space="preserve">或 </w:t>
      </w:r>
      <w:r w:rsidRPr="00696588">
        <w:rPr>
          <w:sz w:val="21"/>
          <w:szCs w:val="21"/>
        </w:rPr>
        <w:t xml:space="preserve">“ </w:t>
      </w:r>
      <w:r w:rsidRPr="00696588">
        <w:rPr>
          <w:rFonts w:hint="eastAsia"/>
          <w:sz w:val="21"/>
          <w:szCs w:val="21"/>
        </w:rPr>
        <w:t xml:space="preserve">全部 </w:t>
      </w:r>
      <w:r w:rsidRPr="00696588">
        <w:rPr>
          <w:sz w:val="21"/>
          <w:szCs w:val="21"/>
        </w:rPr>
        <w:t xml:space="preserve">”) </w:t>
      </w:r>
      <w:r w:rsidRPr="00696588">
        <w:rPr>
          <w:rFonts w:hint="eastAsia"/>
          <w:sz w:val="21"/>
          <w:szCs w:val="21"/>
        </w:rPr>
        <w:t xml:space="preserve">变质。 </w:t>
      </w:r>
    </w:p>
    <w:p w:rsidR="00DC64D6" w:rsidRPr="00696588" w:rsidP="00696588">
      <w:pPr>
        <w:pStyle w:val="NormalWeb"/>
        <w:spacing w:before="0" w:beforeAutospacing="0" w:after="0" w:afterAutospacing="0" w:line="340" w:lineRule="atLeast"/>
        <w:rPr>
          <w:sz w:val="21"/>
          <w:szCs w:val="21"/>
        </w:rPr>
        <w:sectPr w:rsidSect="00BD69E6">
          <w:headerReference w:type="default" r:id="rId17"/>
          <w:footerReference w:type="default" r:id="rId18"/>
          <w:pgSz w:w="11907" w:h="16840" w:code="9"/>
          <w:pgMar w:top="851" w:right="1134" w:bottom="851" w:left="1134" w:header="340" w:footer="340" w:gutter="0"/>
          <w:cols w:space="840"/>
          <w:docGrid w:type="lines" w:linePitch="312" w:charSpace="-4109"/>
        </w:sectPr>
      </w:pPr>
      <w:r w:rsidRPr="00696588" w:rsidR="007055AB">
        <w:rPr>
          <w:rFonts w:hint="eastAsia"/>
          <w:sz w:val="21"/>
          <w:szCs w:val="21"/>
        </w:rPr>
        <w:t xml:space="preserve">（ </w:t>
      </w:r>
      <w:r w:rsidRPr="00696588" w:rsidR="007055AB">
        <w:rPr>
          <w:sz w:val="21"/>
          <w:szCs w:val="21"/>
        </w:rPr>
        <w:t xml:space="preserve">4 </w:t>
      </w:r>
      <w:r w:rsidRPr="00696588" w:rsidR="007055AB">
        <w:rPr>
          <w:rFonts w:hint="eastAsia"/>
          <w:sz w:val="21"/>
          <w:szCs w:val="21"/>
        </w:rPr>
        <w:t xml:space="preserve">）生产该 </w:t>
      </w:r>
      <w:r w:rsidRPr="00696588" w:rsidR="007055AB">
        <w:rPr>
          <w:sz w:val="21"/>
          <w:szCs w:val="21"/>
        </w:rPr>
        <w:t xml:space="preserve">“ </w:t>
      </w:r>
      <w:r w:rsidRPr="00696588" w:rsidR="007055AB">
        <w:rPr>
          <w:rFonts w:hint="eastAsia"/>
          <w:sz w:val="21"/>
          <w:szCs w:val="21"/>
        </w:rPr>
        <w:t xml:space="preserve">生氧罐 </w:t>
      </w:r>
      <w:r w:rsidRPr="00696588" w:rsidR="007055AB">
        <w:rPr>
          <w:sz w:val="21"/>
          <w:szCs w:val="21"/>
        </w:rPr>
        <w:t xml:space="preserve">” </w:t>
      </w:r>
      <w:r w:rsidRPr="00696588" w:rsidR="007055AB">
        <w:rPr>
          <w:rFonts w:hint="eastAsia"/>
          <w:sz w:val="21"/>
          <w:szCs w:val="21"/>
        </w:rPr>
        <w:t xml:space="preserve">时加入的超氧化钾的质量为 </w:t>
      </w:r>
      <w:r w:rsidRPr="00696588" w:rsidR="007055AB">
        <w:rPr>
          <w:sz w:val="21"/>
          <w:szCs w:val="21"/>
        </w:rPr>
        <w:t xml:space="preserve">________ </w:t>
      </w:r>
      <w:r w:rsidRPr="00696588" w:rsidR="007055AB">
        <w:rPr>
          <w:rFonts w:hint="eastAsia"/>
          <w:sz w:val="21"/>
          <w:szCs w:val="21"/>
        </w:rPr>
        <w:t>克。 （写出计算过程）</w:t>
      </w:r>
    </w:p>
    <w:p>
      <w:r w:rsidRPr="00696588" w:rsidR="00DC64D6">
        <w:rPr>
          <w:sz w:val="21"/>
          <w:szCs w:val="21"/>
        </w:rPr>
        <w:drawing>
          <wp:inline>
            <wp:extent cx="5943506" cy="9612630"/>
            <wp:docPr id="10002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065976" name=""/>
                    <pic:cNvPicPr>
                      <a:picLocks noChangeAspect="1"/>
                    </pic:cNvPicPr>
                  </pic:nvPicPr>
                  <pic:blipFill>
                    <a:blip xmlns:r="http://schemas.openxmlformats.org/officeDocument/2006/relationships" r:embed="rId19"/>
                    <a:stretch>
                      <a:fillRect/>
                    </a:stretch>
                  </pic:blipFill>
                  <pic:spPr>
                    <a:xfrm>
                      <a:off x="0" y="0"/>
                      <a:ext cx="5943506" cy="9612630"/>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微软雅黑"/>
    <w:panose1 w:val="00000000000000000000"/>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3AFF" w:usb1="C0007843"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9E6">
    <w:pPr>
      <w:pStyle w:val="Footer"/>
      <w:jc w:val="center"/>
      <w:rPr>
        <w:rFonts w:hint="eastAsia"/>
      </w:rPr>
    </w:pPr>
    <w:r>
      <w:fldChar w:fldCharType="begin"/>
    </w:r>
    <w:r>
      <w:instrText xml:space="preserve"> PAGE   \* MERGEFORMAT </w:instrText>
    </w:r>
    <w:r>
      <w:rPr>
        <w:rFonts w:hint="eastAsia"/>
      </w:rPr>
      <w:fldChar w:fldCharType="separate"/>
    </w:r>
    <w:r w:rsidRPr="00315539" w:rsidR="00315539">
      <w:rPr>
        <w:noProof/>
        <w:lang w:val="zh-CN"/>
      </w:rPr>
      <w:t>4</w:t>
    </w:r>
    <w:r>
      <w:fldChar w:fldCharType="end"/>
    </w:r>
  </w:p>
  <w:p w:rsidR="00BD69E6">
    <w:pPr>
      <w:pStyle w:val="Footer"/>
      <w:rPr>
        <w:rFonts w:hint="eastAsia"/>
      </w:rPr>
    </w:pP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351491"/>
    <w:multiLevelType w:val="singleLevel"/>
    <w:tmpl w:val="8B351491"/>
    <w:lvl w:ilvl="0">
      <w:start w:val="15"/>
      <w:numFmt w:val="decimal"/>
      <w:suff w:val="nothing"/>
      <w:lvlText w:val="%1．"/>
      <w:lvlJc w:val="left"/>
    </w:lvl>
  </w:abstractNum>
  <w:abstractNum w:abstractNumId="1">
    <w:nsid w:val="7D60342C"/>
    <w:multiLevelType w:val="singleLevel"/>
    <w:tmpl w:val="7D60342C"/>
    <w:lvl w:ilvl="0">
      <w:start w:val="19"/>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9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2CDC39E6"/>
    <w:rsid w:val="00012128"/>
    <w:rsid w:val="000169AA"/>
    <w:rsid w:val="000225AD"/>
    <w:rsid w:val="00051565"/>
    <w:rsid w:val="00113DCB"/>
    <w:rsid w:val="00117683"/>
    <w:rsid w:val="00140275"/>
    <w:rsid w:val="00174AD5"/>
    <w:rsid w:val="0018436F"/>
    <w:rsid w:val="001C76C7"/>
    <w:rsid w:val="002C4C1C"/>
    <w:rsid w:val="002D3095"/>
    <w:rsid w:val="00315539"/>
    <w:rsid w:val="003550E2"/>
    <w:rsid w:val="004151FC"/>
    <w:rsid w:val="0042162C"/>
    <w:rsid w:val="0045335A"/>
    <w:rsid w:val="004716B6"/>
    <w:rsid w:val="004C02DE"/>
    <w:rsid w:val="00516BD9"/>
    <w:rsid w:val="00590F32"/>
    <w:rsid w:val="00607E7D"/>
    <w:rsid w:val="00617B7E"/>
    <w:rsid w:val="00674CFB"/>
    <w:rsid w:val="00696588"/>
    <w:rsid w:val="007055AB"/>
    <w:rsid w:val="00714A53"/>
    <w:rsid w:val="007A257D"/>
    <w:rsid w:val="00971A3B"/>
    <w:rsid w:val="00971EAD"/>
    <w:rsid w:val="009F619A"/>
    <w:rsid w:val="00A766B6"/>
    <w:rsid w:val="00A87289"/>
    <w:rsid w:val="00AA573E"/>
    <w:rsid w:val="00AD141E"/>
    <w:rsid w:val="00B42277"/>
    <w:rsid w:val="00B547AC"/>
    <w:rsid w:val="00BD69E6"/>
    <w:rsid w:val="00BE319E"/>
    <w:rsid w:val="00C02FC6"/>
    <w:rsid w:val="00C16C48"/>
    <w:rsid w:val="00C90293"/>
    <w:rsid w:val="00CA2761"/>
    <w:rsid w:val="00CC700D"/>
    <w:rsid w:val="00D20EFA"/>
    <w:rsid w:val="00DC64D6"/>
    <w:rsid w:val="00E010AC"/>
    <w:rsid w:val="00EB5EC5"/>
    <w:rsid w:val="00EE5D57"/>
    <w:rsid w:val="00F42D34"/>
    <w:rsid w:val="00F6496D"/>
    <w:rsid w:val="00F85A7A"/>
    <w:rsid w:val="00F95F79"/>
    <w:rsid w:val="00F973E0"/>
    <w:rsid w:val="017A2EE5"/>
    <w:rsid w:val="02DF1826"/>
    <w:rsid w:val="046E4A8F"/>
    <w:rsid w:val="05CA033E"/>
    <w:rsid w:val="08386B4C"/>
    <w:rsid w:val="086801DA"/>
    <w:rsid w:val="09537815"/>
    <w:rsid w:val="0A514FD4"/>
    <w:rsid w:val="0F220BE3"/>
    <w:rsid w:val="0F797595"/>
    <w:rsid w:val="1F492CF6"/>
    <w:rsid w:val="2186393C"/>
    <w:rsid w:val="23010DD8"/>
    <w:rsid w:val="23C21B09"/>
    <w:rsid w:val="24452656"/>
    <w:rsid w:val="26223FA9"/>
    <w:rsid w:val="28C65DEA"/>
    <w:rsid w:val="2AA70030"/>
    <w:rsid w:val="2B2F7E2C"/>
    <w:rsid w:val="2B4D3A48"/>
    <w:rsid w:val="2CDC39E6"/>
    <w:rsid w:val="2F835E3C"/>
    <w:rsid w:val="3023442D"/>
    <w:rsid w:val="33B57254"/>
    <w:rsid w:val="37A14223"/>
    <w:rsid w:val="3825542A"/>
    <w:rsid w:val="39687F9B"/>
    <w:rsid w:val="3A5B7BA1"/>
    <w:rsid w:val="3D755AE4"/>
    <w:rsid w:val="3ECF5809"/>
    <w:rsid w:val="41DF7BDE"/>
    <w:rsid w:val="45A5713A"/>
    <w:rsid w:val="48434952"/>
    <w:rsid w:val="4BD67AEE"/>
    <w:rsid w:val="4C77414F"/>
    <w:rsid w:val="4D340583"/>
    <w:rsid w:val="4D9B7A7E"/>
    <w:rsid w:val="4F1D36B2"/>
    <w:rsid w:val="4F5E3FBE"/>
    <w:rsid w:val="567773F7"/>
    <w:rsid w:val="586545D2"/>
    <w:rsid w:val="5BB51118"/>
    <w:rsid w:val="5C524AF8"/>
    <w:rsid w:val="5C53461E"/>
    <w:rsid w:val="5CE96868"/>
    <w:rsid w:val="5D5F7C8E"/>
    <w:rsid w:val="5F084236"/>
    <w:rsid w:val="5F2F73CA"/>
    <w:rsid w:val="6072346A"/>
    <w:rsid w:val="63E962E2"/>
    <w:rsid w:val="64E61D2A"/>
    <w:rsid w:val="6CCD6BB7"/>
    <w:rsid w:val="6E1A7219"/>
    <w:rsid w:val="720E44A5"/>
    <w:rsid w:val="73656A6E"/>
    <w:rsid w:val="79BF4999"/>
    <w:rsid w:val="7C8262BE"/>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pPr>
      <w:widowControl w:val="0"/>
      <w:jc w:val="both"/>
    </w:pPr>
    <w:rPr>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numbering" w:default="1" w:styleId="NoList">
    <w:name w:val="No List"/>
    <w:uiPriority w:val="99"/>
  </w:style>
  <w:style w:type="paragraph" w:styleId="BodyText">
    <w:name w:val="Body Text"/>
    <w:basedOn w:val="Normal"/>
    <w:qFormat/>
    <w:pPr>
      <w:spacing w:after="120"/>
    </w:pPr>
  </w:style>
  <w:style w:type="paragraph" w:styleId="PlainText">
    <w:name w:val="Plain Text"/>
    <w:basedOn w:val="Normal"/>
    <w:uiPriority w:val="99"/>
    <w:qFormat/>
    <w:rPr>
      <w:rFonts w:ascii="宋体" w:eastAsia="宋体" w:hAnsi="Courier New" w:cs="Courier New"/>
      <w:szCs w:val="21"/>
    </w:rPr>
  </w:style>
  <w:style w:type="paragraph" w:styleId="Footer">
    <w:name w:val="footer"/>
    <w:basedOn w:val="Normal"/>
    <w:link w:val="CharChar"/>
    <w:uiPriority w:val="99"/>
    <w:qFormat/>
    <w:pPr>
      <w:tabs>
        <w:tab w:val="center" w:pos="4153"/>
        <w:tab w:val="right" w:pos="8306"/>
      </w:tabs>
      <w:snapToGrid w:val="0"/>
      <w:jc w:val="left"/>
    </w:pPr>
    <w:rPr>
      <w:sz w:val="18"/>
    </w:rPr>
  </w:style>
  <w:style w:type="paragraph" w:styleId="Header">
    <w:name w:val="header"/>
    <w:basedOn w:val="Normal"/>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widowControl/>
      <w:spacing w:before="100" w:beforeAutospacing="1" w:after="100" w:afterAutospacing="1"/>
      <w:jc w:val="left"/>
    </w:pPr>
    <w:rPr>
      <w:rFonts w:ascii="宋体" w:eastAsia="宋体" w:hAnsi="宋体" w:cs="宋体"/>
      <w:kern w:val="0"/>
      <w:sz w:val="24"/>
      <w:szCs w:val="24"/>
    </w:rPr>
  </w:style>
  <w:style w:type="paragraph" w:customStyle="1" w:styleId="ListParagraph">
    <w:name w:val="List Paragraph"/>
    <w:basedOn w:val="Normal"/>
    <w:uiPriority w:val="34"/>
    <w:qFormat/>
    <w:pPr>
      <w:ind w:firstLine="420" w:firstLineChars="200"/>
    </w:pPr>
  </w:style>
  <w:style w:type="character" w:customStyle="1" w:styleId="CharChar">
    <w:name w:val=" Char Char"/>
    <w:basedOn w:val="DefaultParagraphFont"/>
    <w:link w:val="Footer"/>
    <w:uiPriority w:val="99"/>
    <w:rsid w:val="00BD69E6"/>
    <w:rPr>
      <w:kern w:val="2"/>
      <w:sz w:val="18"/>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jpeg" /><Relationship Id="rId13" Type="http://schemas.openxmlformats.org/officeDocument/2006/relationships/image" Target="media/image10.png" /><Relationship Id="rId14" Type="http://schemas.openxmlformats.org/officeDocument/2006/relationships/image" Target="media/image11.jpe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7</TotalTime>
  <Pages>1</Pages>
  <Words>735</Words>
  <Characters>4190</Characters>
  <Application>Microsoft Office Word</Application>
  <DocSecurity>0</DocSecurity>
  <Lines>34</Lines>
  <Paragraphs>9</Paragraphs>
  <ScaleCrop>false</ScaleCrop>
  <Company/>
  <LinksUpToDate>false</LinksUpToDate>
  <CharactersWithSpaces>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崔杭</dc:creator>
  <cp:lastModifiedBy>Mr Liu</cp:lastModifiedBy>
  <cp:revision>7</cp:revision>
  <cp:lastPrinted>2022-04-08T00:53:00Z</cp:lastPrinted>
  <dcterms:created xsi:type="dcterms:W3CDTF">2022-04-08T02:39:00Z</dcterms:created>
  <dcterms:modified xsi:type="dcterms:W3CDTF">2022-04-18T03:31:00Z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