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10299700</wp:posOffset>
            </wp:positionV>
            <wp:extent cx="482600" cy="431800"/>
            <wp:effectExtent l="0" t="0" r="1270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8"/>
          <w:szCs w:val="28"/>
          <w:lang w:val="en-US" w:eastAsia="zh-CN"/>
        </w:rPr>
        <w:t>第九章  人的食物来自环境单元测试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下列哪组食物中含有较多糖类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(    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A.馒头、甘薯  B.鱼、鸡蛋  C.猪肉、花生  D.白菜、辣椒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.牙齿是人体中最坚硬的器官，牙冠的外面覆有的结构是(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A,牙本质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B.牙骨质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C.牙随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D,牙釉质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.龋齿，俗称“虫牙”“蛀牙”，是人类发病率极高的疾病。世界卫生组织已将龋齿与心血管病、恶性肿瘤并列划为全球重点预防控制的疾病。那么，龋齿的形成过程是(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A.食物残留在牙面上→牙釉质受破坏→牙髓腔受破坏→牙本质受破坏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B.食物残留在牙面上→牙釉质受破坏-→牙本质受破坏→牙髓腔受破坏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C.食物残留在牙面上→牙本质受破坏·牙髓腔受破坏→牙釉质受破坏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D.食物残留在牙面上→牙本质受破坏-→牙釉质受破坏一→牙髓腔受破坏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eastAsia="zh-CN"/>
        </w:rPr>
        <w:t xml:space="preserve">.有些人基本上食素，但却没有患夜盲症，这是因为(    )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5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A. 米饭内含有丰富的维生素A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5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B. 蔬菜内含有丰富的维生素A</w:t>
      </w:r>
      <w:r>
        <w:rPr>
          <w:rFonts w:hint="eastAsia" w:ascii="宋体" w:hAnsi="宋体" w:eastAsia="宋体" w:cs="宋体"/>
          <w:lang w:eastAsia="zh-CN"/>
        </w:rPr>
        <w:br w:type="textWrapping"/>
      </w:r>
      <w:r>
        <w:rPr>
          <w:rFonts w:hint="eastAsia" w:ascii="宋体" w:hAnsi="宋体" w:eastAsia="宋体" w:cs="宋体"/>
          <w:lang w:eastAsia="zh-CN"/>
        </w:rPr>
        <w:t>C. 蔬菜中的维生素C可以转化成维生素A  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5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pict>
          <v:shape id="_x0000_i1025" o:spt="75" type="#_x0000_t75" style="height:3pt;width:1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lang w:eastAsia="zh-CN"/>
        </w:rPr>
        <w:t>D. 蔬菜中的胡萝卜、黄色玉米含有丰富的胡萝卜素，在人体内可以转化成维生素A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  <w:lang w:eastAsia="zh-CN"/>
        </w:rPr>
        <w:t xml:space="preserve">.小强患了重感冒，发烧快有一个星期了，体重明显下降， 请问他体内有机物被消耗的量最大的是（    ）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5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A. 糖类B. 蛋白质   C. 脂肪      D. 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  <w:lang w:eastAsia="zh-CN"/>
        </w:rPr>
        <w:t xml:space="preserve">.下面是某医生给患佝偻病的儿童开的处方，其中最科学的一组是（　　）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5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A. 钙片+鱼肝油    B. 钙片+维生素C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5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C. 碘盐+维生素C    D. 鱼肝油+维生素C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7.青少年在生长发育阶段，需要多吃一些鱼、肉、蛋、奶，这是因为它们含有丰富的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(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A.糖类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B.蛋白质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C.脂肪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D.维生素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8.营养学家建议青少年学生要多喝牛奶和多吃瘦肉，主要原因是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(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A.牛奶和瘦肉中含有较多的脂肪，这是青少年正常生长所必需的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B.牛奶和瘦肉中含有较多的无机盐，青少年正常生长离不开无机盐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C.牛奶和瘦肉中含有较多的蛋白质，背少年生长发育旺盛，需要较多的蛋白质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D.牛奶和瘦肉中含有较多的维生素，这是青少年正常生命活动不可缺少的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9.下列消化液中，不含消化酶的是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(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A.唾液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B.胆汁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C.胃液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D.胰液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10.下列与小肠吸收功能无关的是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(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A.小肠很长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B.有皱襞和小肠绒毛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C.小肠绒毛内有丰富的毛细血管D.小肠内有多种消化液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11.人类的食物是由生物圈中的植物、动物等提供的，食物中含有人体所需要的各种营养物质，其中建造和修复身体的重要原料和最重要的供能物质分别是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(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①糖类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②蛋白质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③脂肪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④水分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⑤维生索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⑥无机盐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A.①⑤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B.②④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C.②①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D.③⑥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12水是生命之源。欧盟建议9-13岁的孩子，每天喝水1.68开：14-18岁少年，每天伏水量要达到2升。以下有关叙述错误的是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(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人体内的水分通过泌尿、排汗两条途径出体外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B.天气炎热时或剧烈运动后，需要及时补充淡盐水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C.人体产生的代谢废物，需要溶解在水中才能排出体外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D.水参与人体的物质运输，体温测节等重要生理活动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13.下列四幅图都是含维生素较多的食物，关于各图食物中所含维生素的叙述，不正确的是梨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食物中维生素含量比较示意图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(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pict>
          <v:shape id="_x0000_i1026" o:spt="75" alt="IMG_20220409_154636" type="#_x0000_t75" style="height:108.05pt;width:395.25pt;" filled="f" o:preferrelative="t" stroked="f" coordsize="21600,21600">
            <v:path/>
            <v:fill on="f" focussize="0,0"/>
            <v:stroke on="f" joinstyle="miter"/>
            <v:imagedata r:id="rId8" o:title="IMG_20220409_154636"/>
            <o:lock v:ext="edit" aspectratio="t"/>
            <w10:wrap type="none"/>
            <w10:anchorlock/>
          </v:shape>
        </w:pic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甲含维生素D较多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B.乙含维生索A较多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丙含维生素C较多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D.丁含维生素D较多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14.为探究“慢头在口腔中的变化”，设计如下方案（碎屑模拟口腔中的牙齿1等作用，搅拌模权舌的搅拌)：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</w:t>
      </w:r>
    </w:p>
    <w:tbl>
      <w:tblPr>
        <w:tblStyle w:val="7"/>
        <w:tblW w:w="8548" w:type="dxa"/>
        <w:tblInd w:w="3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1634"/>
        <w:gridCol w:w="1771"/>
        <w:gridCol w:w="1771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试管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编号</w:t>
            </w:r>
          </w:p>
        </w:tc>
        <w:tc>
          <w:tcPr>
            <w:tcW w:w="163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instrText xml:space="preserve"> = 1 \* GB3 \* MERGEFORMAT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①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177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instrText xml:space="preserve"> = 2 \* GB3 \* MERGEFORMAT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②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177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instrText xml:space="preserve"> = 3 \* GB3 \* MERGEFORMAT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③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177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instrText xml:space="preserve"> = 4 \* GB3 \* MERGEFORMAT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④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慢头处理</w:t>
            </w:r>
          </w:p>
        </w:tc>
        <w:tc>
          <w:tcPr>
            <w:tcW w:w="163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馒头碎屑</w:t>
            </w:r>
          </w:p>
        </w:tc>
        <w:tc>
          <w:tcPr>
            <w:tcW w:w="177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慢头碎屑</w:t>
            </w:r>
          </w:p>
        </w:tc>
        <w:tc>
          <w:tcPr>
            <w:tcW w:w="177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馒头块</w:t>
            </w:r>
          </w:p>
        </w:tc>
        <w:tc>
          <w:tcPr>
            <w:tcW w:w="177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馒头碎屑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加入物质</w:t>
            </w:r>
          </w:p>
        </w:tc>
        <w:tc>
          <w:tcPr>
            <w:tcW w:w="163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唾液</w:t>
            </w:r>
          </w:p>
        </w:tc>
        <w:tc>
          <w:tcPr>
            <w:tcW w:w="177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清水</w:t>
            </w:r>
          </w:p>
        </w:tc>
        <w:tc>
          <w:tcPr>
            <w:tcW w:w="177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唾液</w:t>
            </w:r>
          </w:p>
        </w:tc>
        <w:tc>
          <w:tcPr>
            <w:tcW w:w="177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唾液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是否搅拌</w:t>
            </w:r>
          </w:p>
        </w:tc>
        <w:tc>
          <w:tcPr>
            <w:tcW w:w="163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充分搅拌</w:t>
            </w:r>
          </w:p>
        </w:tc>
        <w:tc>
          <w:tcPr>
            <w:tcW w:w="177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充分搅拌</w:t>
            </w:r>
          </w:p>
        </w:tc>
        <w:tc>
          <w:tcPr>
            <w:tcW w:w="177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充分搅拌</w:t>
            </w:r>
          </w:p>
        </w:tc>
        <w:tc>
          <w:tcPr>
            <w:tcW w:w="177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不搅拌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保温</w:t>
            </w:r>
          </w:p>
        </w:tc>
        <w:tc>
          <w:tcPr>
            <w:tcW w:w="6948" w:type="dxa"/>
            <w:gridSpan w:val="4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37℃水浴保温10分钟滴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加碘液后现象</w:t>
            </w:r>
          </w:p>
        </w:tc>
        <w:tc>
          <w:tcPr>
            <w:tcW w:w="163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不变蓝</w:t>
            </w:r>
          </w:p>
        </w:tc>
        <w:tc>
          <w:tcPr>
            <w:tcW w:w="177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变蓝</w:t>
            </w:r>
          </w:p>
        </w:tc>
        <w:tc>
          <w:tcPr>
            <w:tcW w:w="177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变蓝</w:t>
            </w:r>
          </w:p>
        </w:tc>
        <w:tc>
          <w:tcPr>
            <w:tcW w:w="177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变蓝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下列有关实验叙述正确的是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(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A.实验①和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2 \* GB3 \* MERGEFORMAT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对照目的是探究睡液的消化作用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B.以上探究实验能形成四组对照实验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C.选择实验②和③模拟探究牙齿咀明作用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D.该实验能证明淀粉在口腔中消化成麦芽糖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15.各类营养物质在人体消化道内被消化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酶</w:t>
      </w:r>
      <w:r>
        <w:rPr>
          <w:rFonts w:hint="eastAsia" w:ascii="宋体" w:hAnsi="宋体" w:eastAsia="宋体" w:cs="宋体"/>
          <w:sz w:val="21"/>
          <w:szCs w:val="21"/>
        </w:rPr>
        <w:t>消化的先后顺序是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(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①蛋白质②无机盐③淀粉④脂肪⑤维生素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A.①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2 \* GB3 \* MERGEFORMAT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3 \* GB3 \* MERGEFORMAT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B.③①④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C.①②④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D.①④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5 \* GB3 \* MERGEFORMAT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⑤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pict>
          <v:shape id="图片 2" o:spid="_x0000_s1027" o:spt="75" alt="IMG_20220409_154648" type="#_x0000_t75" style="position:absolute;left:0pt;margin-left:232.05pt;margin-top:53.25pt;height:68.2pt;width:204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IMG_20220409_154648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16.下图表示人体消化吸收过程，①一⑤表示消化液（⑤为肠液）。纵向箭头表示消化液对相应物质的消化作用，a、b、c分别表示淀粉、蛋白质和脂防的最终消化产物。有关分析正确的是(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4 \* GB3 \* MERGEFORMAT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和⑤发挥作用的场所都是小肠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B.①为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唾液</w:t>
      </w:r>
      <w:r>
        <w:rPr>
          <w:rFonts w:hint="eastAsia" w:ascii="宋体" w:hAnsi="宋体" w:eastAsia="宋体" w:cs="宋体"/>
          <w:sz w:val="21"/>
          <w:szCs w:val="21"/>
        </w:rPr>
        <w:t>，能将淀粉分解为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葡萄糖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C.②与③都只含一种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酶</w:t>
      </w:r>
      <w:r>
        <w:rPr>
          <w:rFonts w:hint="eastAsia" w:ascii="宋体" w:hAnsi="宋体" w:eastAsia="宋体" w:cs="宋体"/>
          <w:sz w:val="21"/>
          <w:szCs w:val="21"/>
        </w:rPr>
        <w:t>，但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酶</w:t>
      </w:r>
      <w:r>
        <w:rPr>
          <w:rFonts w:hint="eastAsia" w:ascii="宋体" w:hAnsi="宋体" w:eastAsia="宋体" w:cs="宋体"/>
          <w:sz w:val="21"/>
          <w:szCs w:val="21"/>
        </w:rPr>
        <w:t>种类不同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D.X表示大肠，是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a，</w:t>
      </w:r>
      <w:r>
        <w:rPr>
          <w:rFonts w:hint="eastAsia" w:ascii="宋体" w:hAnsi="宋体" w:eastAsia="宋体" w:cs="宋体"/>
          <w:sz w:val="21"/>
          <w:szCs w:val="21"/>
        </w:rPr>
        <w:t>b,c被吸收的主要场所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17.你能想象自己的腹腔里藏着篮球场吗？若把一个人的小肠绒毛都展开铺平，它的面积接近半个篮球场，这是小肠的结构与功能相适应的表现，小肠与其消化功能相适应的特点不包括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(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A.小肠绒毛较薄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B.有肌内层能蠕动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C.肠腔中有消化醇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D.内壁突起形成被襞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18.如图表示食物中某种有机物在消化道内的消化情况。据此推断该有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机物是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(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图片 3" o:spid="_x0000_s1028" o:spt="75" alt="IMG_20220409_154725" type="#_x0000_t75" style="position:absolute;left:0pt;margin-left:281.45pt;margin-top:6.55pt;height:74.5pt;width:113.9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IMG_20220409_154725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A.淀粉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B.蛋白质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C.脂肪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D.维生素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19.妈妈生日那天，琳琳为她做了一碗加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入</w:t>
      </w:r>
      <w:r>
        <w:rPr>
          <w:rFonts w:hint="eastAsia" w:ascii="宋体" w:hAnsi="宋体" w:eastAsia="宋体" w:cs="宋体"/>
          <w:sz w:val="21"/>
          <w:szCs w:val="21"/>
        </w:rPr>
        <w:t>牛肉和鸡蛋的汤面。从平衡膳食的要求看，还要添加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(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A.一杯可乐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B.一盘炒肉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C.一盘青菜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D.一碗米饭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20.随着生活水平的提高，人们对食品安全和食品污染等问题日益关心。对食品向题的看法，正确的是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(    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A.转基因食品完全可以放心食用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B.食用镉含量超标的大米不会影响健康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C.随意使用食品添加剂可能造成食品污染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D.青少年大量食用保健品更有利于身体发育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二、非选择题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21.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“将军肚”不再是中老年人的“专利”。据全国学生体质与健康调研结果显示，近年来，我国学生肥胖和超重检出率持续增加，校园里“小胖墩”比比皆是。请分析回答。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(1)肥胖者往往经不住美食诱惑，每天都从外界摄取过量食物。食物中所贮存的能量最约来自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(2)食物在消化道内被分解成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的过程叫消化，消化后的营养物质主要在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被吸收。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(3)据统计，中学生男生平均每日所需能量约为10465千焦。若某八年级男生每天从食物中摄取200克蛋白质、300克糖类和100克脂肪。那么，他的体重可能会发生怎样的变化？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1"/>
          <w:szCs w:val="21"/>
        </w:rPr>
        <w:t>:理由是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1"/>
          <w:szCs w:val="21"/>
        </w:rPr>
        <w:t>(热价：糖类17.15千焦/克、蛋白质17.15千焦/克、脂防38.91千焦/克)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“管住嘴，迈开腿”是远离肥胖，身体健康的前提。按世界卫生组织定义，健康不仅包括人的身体健康，还包括心理健康以及良好的社会适应状态。青春期心理健康的核心是心情愉悦，你有哪些可以帮助自己保持愉快心情的方式？试举两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下表列出了A,B,C,D,E五种食物（各100克）中除水和无机盐以外的主要成分：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tbl>
      <w:tblPr>
        <w:tblStyle w:val="7"/>
        <w:tblW w:w="7750" w:type="dxa"/>
        <w:tblInd w:w="7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1360"/>
        <w:gridCol w:w="1360"/>
        <w:gridCol w:w="1220"/>
        <w:gridCol w:w="1122"/>
        <w:gridCol w:w="1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食物</w:t>
            </w:r>
          </w:p>
        </w:tc>
        <w:tc>
          <w:tcPr>
            <w:tcW w:w="136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136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122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112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1118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糖类(g)</w:t>
            </w:r>
          </w:p>
        </w:tc>
        <w:tc>
          <w:tcPr>
            <w:tcW w:w="136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0.4</w:t>
            </w:r>
          </w:p>
        </w:tc>
        <w:tc>
          <w:tcPr>
            <w:tcW w:w="136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48.2</w:t>
            </w:r>
          </w:p>
        </w:tc>
        <w:tc>
          <w:tcPr>
            <w:tcW w:w="122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8.8</w:t>
            </w:r>
          </w:p>
        </w:tc>
        <w:tc>
          <w:tcPr>
            <w:tcW w:w="112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52</w:t>
            </w:r>
          </w:p>
        </w:tc>
        <w:tc>
          <w:tcPr>
            <w:tcW w:w="1118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脂肪(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g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)</w:t>
            </w:r>
          </w:p>
        </w:tc>
        <w:tc>
          <w:tcPr>
            <w:tcW w:w="136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90</w:t>
            </w:r>
          </w:p>
        </w:tc>
        <w:tc>
          <w:tcPr>
            <w:tcW w:w="136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122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9.5</w:t>
            </w:r>
          </w:p>
        </w:tc>
        <w:tc>
          <w:tcPr>
            <w:tcW w:w="112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0.1</w:t>
            </w:r>
          </w:p>
        </w:tc>
        <w:tc>
          <w:tcPr>
            <w:tcW w:w="1118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蛋白质（g）</w:t>
            </w:r>
          </w:p>
        </w:tc>
        <w:tc>
          <w:tcPr>
            <w:tcW w:w="136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36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38</w:t>
            </w:r>
          </w:p>
        </w:tc>
        <w:tc>
          <w:tcPr>
            <w:tcW w:w="122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65</w:t>
            </w:r>
          </w:p>
        </w:tc>
        <w:tc>
          <w:tcPr>
            <w:tcW w:w="112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2.5</w:t>
            </w:r>
          </w:p>
        </w:tc>
        <w:tc>
          <w:tcPr>
            <w:tcW w:w="1118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维生素A(mg)</w:t>
            </w:r>
          </w:p>
        </w:tc>
        <w:tc>
          <w:tcPr>
            <w:tcW w:w="136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36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  <w:tc>
          <w:tcPr>
            <w:tcW w:w="122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12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118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维生素C(mg)</w:t>
            </w:r>
          </w:p>
        </w:tc>
        <w:tc>
          <w:tcPr>
            <w:tcW w:w="136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36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22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12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18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维生素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D(mg)</w:t>
            </w:r>
          </w:p>
        </w:tc>
        <w:tc>
          <w:tcPr>
            <w:tcW w:w="136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  <w:tc>
          <w:tcPr>
            <w:tcW w:w="136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22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12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118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(1)根据上表可知，防治坏血病最佳的食物是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,防治夜盲症最佳的食物是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(2)从补充能量的角度看，较合适的食物选择是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(3)如果有人长期以食物D作为主要食物，容易患什么疾病？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(4)正处于生长发育的青少年，应多食用C食物的理由是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.如图表示消化系统结构模式图，据图回答下列问题。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pict>
          <v:shape id="图片 4" o:spid="_x0000_s1029" o:spt="75" alt="IMG_20220409_154752" type="#_x0000_t75" style="position:absolute;left:0pt;margin-left:336.1pt;margin-top:3.5pt;height:122.65pt;width:86.1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IMG_20220409_154752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(1)图中标号①，④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⑥所示器官属于消化系统的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(2)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细嚼</w:t>
      </w:r>
      <w:r>
        <w:rPr>
          <w:rFonts w:hint="eastAsia" w:ascii="宋体" w:hAnsi="宋体" w:eastAsia="宋体" w:cs="宋体"/>
          <w:sz w:val="21"/>
          <w:szCs w:val="21"/>
        </w:rPr>
        <w:t>米饭一会儿.感觉行点甜，这是因为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[   ]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分泌的消化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液，分解了米饭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(3)标号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4 \* GB3 \* MERGEFORMAT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所示器官分泌的消化液称为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,</w:t>
      </w:r>
      <w:r>
        <w:rPr>
          <w:rFonts w:hint="eastAsia" w:ascii="宋体" w:hAnsi="宋体" w:eastAsia="宋体" w:cs="宋体"/>
          <w:sz w:val="21"/>
          <w:szCs w:val="21"/>
        </w:rPr>
        <w:t>它消化脂肪的方式属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于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(4)人在进食时，若狼吞虎咽、暴饮暴食会增加图中标号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所示器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官的消化负担，容易使人惠病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hAnsi="宋体" w:cs="宋体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sz w:val="21"/>
          <w:szCs w:val="21"/>
        </w:rPr>
        <w:t>下面是一份较为合理的早餐食谱：一块面包，一杯鲜牛奶，少量的蔬菜和水果.请分析回答：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(1)面包的主要成分是淀粉，其对人体的主要作用是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(2)牛奶中含有大量的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t>,青少年生长发育以及受损细胞修复和更新都离不开它，除此之外牛奶中还含有丰富的钙和铁，如果儿童时期体内缺钙，易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患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病，如果缺铁，就会影响哪种血细胞功能的正常发挥？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(3)人体进食后，消化和吸收的主要场所是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直接参与营养物质吸收的血管是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(填字母)。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A动脉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B.静脉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C.毛细血管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(4)进食水果时，对咀嚼运动起调节作用的是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系统。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(5)淀粉消化后的最终产物是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它被吸收到血液后叫做血糖，血糖的浓度主要是由人体内哪种激素调节的？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(6)早餐中的膳食纤维是不能被人体消化吸收的，它们对人类有没有益处？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(7)为什么说上述的早餐食谱较为合理？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hAnsi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.辣椒炒肉是一道受大众喜爱的湖南家常名菜。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pict>
          <v:shape id="图片 5" o:spid="_x0000_s1030" o:spt="75" alt="IMG_20220409_154843" type="#_x0000_t75" style="position:absolute;left:0pt;margin-left:251.2pt;margin-top:0.6pt;height:87.65pt;width:213.1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IMG_20220409_154843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(1)如图中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曲线能表示瘦肉中主要有机物的消化，该曲线所代表的物质被人体细胞分解后产生的尿素，主要通过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系统排出体外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(2)辣椒中的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可预防坏血病，提高人体抵抗力，辣椒可以扩张血管，促进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所以有些人吃辣椒后会面红耳赤甚至浑身冒汗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(3)晓峰的晚餐是米饭和辣椒炒内，从背养学角度来看，你认为该道食谱是否合理，并说明理由：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【参考答案】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1A  2D  3B  4D  5C  6A  7B  8C  9B  10D  11C  12A  13A  14A  15B  16A  17A  18A  19C  20C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21(1)太阳能  (2)小分子物质  小肠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0" w:firstLineChars="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(3)体重逐渐增加，导致肥胖   他每天从食物中获得的能量远远大于他每天所需要的能量  (4)培养良好的兴趣爱好，如听音乐、看电视、打球、下棋、外出跑步等；把自己心中的烦恼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firstLine="210" w:firstLineChars="10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向亲人或知心的培养诉说甚至大哭一场，把积压在内心的烦恼宣泄出来。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22(1)E  B  (2)D  (3)夜盲症、佝偻病  (4)蛋白质含量丰富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23(1)消化腺  (2)</w:t>
      </w:r>
      <w:r>
        <w:rPr>
          <w:rFonts w:hint="eastAsia" w:ascii="宋体" w:hAnsi="宋体" w:cs="宋体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cs="宋体"/>
          <w:sz w:val="21"/>
          <w:szCs w:val="21"/>
          <w:lang w:val="en-US" w:eastAsia="zh-CN"/>
        </w:rPr>
        <w:instrText xml:space="preserve"> = 1 \* GB3 \* MERGEFORMAT </w:instrText>
      </w:r>
      <w:r>
        <w:rPr>
          <w:rFonts w:hint="eastAsia" w:ascii="宋体" w:hAnsi="宋体" w:cs="宋体"/>
          <w:sz w:val="21"/>
          <w:szCs w:val="21"/>
          <w:lang w:val="en-US" w:eastAsia="zh-CN"/>
        </w:rPr>
        <w:fldChar w:fldCharType="separate"/>
      </w:r>
      <w:r>
        <w:t>①</w:t>
      </w:r>
      <w:r>
        <w:rPr>
          <w:rFonts w:hint="eastAsia" w:ascii="宋体" w:hAnsi="宋体" w:cs="宋体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唾液腺  (3)胆汁  物理性消化  (4)</w:t>
      </w:r>
      <w:r>
        <w:rPr>
          <w:rFonts w:hint="eastAsia" w:ascii="宋体" w:hAnsi="宋体" w:cs="宋体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cs="宋体"/>
          <w:sz w:val="21"/>
          <w:szCs w:val="21"/>
          <w:lang w:val="en-US" w:eastAsia="zh-CN"/>
        </w:rPr>
        <w:instrText xml:space="preserve"> = 5 \* GB3 \* MERGEFORMAT </w:instrText>
      </w:r>
      <w:r>
        <w:rPr>
          <w:rFonts w:hint="eastAsia" w:ascii="宋体" w:hAnsi="宋体" w:cs="宋体"/>
          <w:sz w:val="21"/>
          <w:szCs w:val="21"/>
          <w:lang w:val="en-US" w:eastAsia="zh-CN"/>
        </w:rPr>
        <w:fldChar w:fldCharType="separate"/>
      </w:r>
      <w:r>
        <w:t>⑤</w:t>
      </w:r>
      <w:r>
        <w:rPr>
          <w:rFonts w:hint="eastAsia" w:ascii="宋体" w:hAnsi="宋体" w:cs="宋体"/>
          <w:sz w:val="21"/>
          <w:szCs w:val="21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24(1)提供能量  (2)蛋白质  佝偻  红细胞  (3)小肠  C  (4)神经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(5)葡萄糖  胰岛素  (6)有  (7)营养比较全面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Mar w:top="1440" w:right="1800" w:bottom="1440" w:left="1800" w:header="708" w:footer="708" w:gutter="0"/>
          <w:cols w:space="708" w:num="1"/>
        </w:sectPr>
      </w:pPr>
      <w:r>
        <w:rPr>
          <w:rFonts w:hint="eastAsia" w:ascii="宋体" w:hAnsi="宋体" w:cs="宋体"/>
          <w:sz w:val="21"/>
          <w:szCs w:val="21"/>
          <w:lang w:val="en-US" w:eastAsia="zh-CN"/>
        </w:rPr>
        <w:t>25(1)乙  泌尿  (2)维生素C  血液循环  (3)合理，营养全面</w:t>
      </w: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35D5C2"/>
    <w:multiLevelType w:val="singleLevel"/>
    <w:tmpl w:val="D735D5C2"/>
    <w:lvl w:ilvl="0" w:tentative="0">
      <w:start w:val="4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01E943A0"/>
    <w:rsid w:val="044F5FA0"/>
    <w:rsid w:val="051E51FE"/>
    <w:rsid w:val="0ACE4B55"/>
    <w:rsid w:val="143374CB"/>
    <w:rsid w:val="14BD2579"/>
    <w:rsid w:val="160051B5"/>
    <w:rsid w:val="1A5D3725"/>
    <w:rsid w:val="3DA34998"/>
    <w:rsid w:val="3EEF6792"/>
    <w:rsid w:val="42D5383B"/>
    <w:rsid w:val="4C251A45"/>
    <w:rsid w:val="51A42A90"/>
    <w:rsid w:val="51BE2219"/>
    <w:rsid w:val="544C17CC"/>
    <w:rsid w:val="5A6D5335"/>
    <w:rsid w:val="63306F1F"/>
    <w:rsid w:val="67B83C7F"/>
    <w:rsid w:val="68831B76"/>
    <w:rsid w:val="6B546815"/>
    <w:rsid w:val="704B0107"/>
    <w:rsid w:val="7A9B2A09"/>
    <w:rsid w:val="7ED158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4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157256161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2022-04-09T00:26:00Z</dcterms:created>
  <dc:creator>1</dc:creator>
  <cp:lastModifiedBy>Administrator</cp:lastModifiedBy>
  <dcterms:modified xsi:type="dcterms:W3CDTF">2022-04-24T04:51:01Z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