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宋体" w:eastAsia="幼圆"/>
          <w:b/>
          <w:sz w:val="48"/>
          <w:szCs w:val="48"/>
        </w:rPr>
      </w:pPr>
      <w:r>
        <w:rPr>
          <w:rFonts w:hint="eastAsia" w:ascii="幼圆" w:hAnsi="宋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12369800</wp:posOffset>
            </wp:positionV>
            <wp:extent cx="317500" cy="4699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宋体" w:eastAsia="幼圆"/>
          <w:b/>
          <w:sz w:val="48"/>
          <w:szCs w:val="48"/>
        </w:rPr>
        <w:t>2022年上期八年级语文单元目标检测题</w:t>
      </w:r>
    </w:p>
    <w:p>
      <w:pPr>
        <w:autoSpaceDN w:val="0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第六单元</w:t>
      </w:r>
    </w:p>
    <w:p>
      <w:pPr>
        <w:spacing w:line="320" w:lineRule="exact"/>
        <w:jc w:val="left"/>
        <w:outlineLvl w:val="0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一、语文知识积累及运用</w:t>
      </w:r>
      <w:r>
        <w:rPr>
          <w:rFonts w:eastAsia="黑体"/>
          <w:bCs/>
          <w:szCs w:val="21"/>
        </w:rPr>
        <w:t>(选择题每小题3分，共48分)</w:t>
      </w:r>
    </w:p>
    <w:p>
      <w:pPr>
        <w:spacing w:line="320" w:lineRule="exact"/>
        <w:jc w:val="left"/>
        <w:textAlignment w:val="center"/>
        <w:rPr>
          <w:bCs/>
        </w:rPr>
      </w:pPr>
      <w:r>
        <w:rPr>
          <w:bCs/>
        </w:rPr>
        <w:t>1</w:t>
      </w:r>
      <w:r>
        <w:rPr>
          <w:rFonts w:hAnsi="宋体"/>
          <w:bCs/>
        </w:rPr>
        <w:t>．下列词语中加点字的注音全部正确的一项是（　　）（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A</w:t>
      </w:r>
      <w:r>
        <w:rPr>
          <w:rFonts w:hAnsi="楷体" w:eastAsia="楷体"/>
          <w:bCs/>
        </w:rPr>
        <w:t>．怒</w:t>
      </w:r>
      <w:r>
        <w:rPr>
          <w:rFonts w:hAnsi="楷体" w:eastAsia="楷体"/>
          <w:bCs/>
          <w:em w:val="dot"/>
        </w:rPr>
        <w:t>号</w:t>
      </w:r>
      <w:r>
        <w:rPr>
          <w:rFonts w:hAnsi="楷体" w:eastAsia="楷体"/>
          <w:bCs/>
        </w:rPr>
        <w:t>（</w:t>
      </w:r>
      <w:r>
        <w:rPr>
          <w:rFonts w:hint="eastAsia" w:ascii="GB Pinyinok-B" w:eastAsia="GB Pinyinok-B"/>
          <w:bCs/>
        </w:rPr>
        <w:t>hào</w:t>
      </w:r>
      <w:r>
        <w:rPr>
          <w:rFonts w:hAnsi="楷体" w:eastAsia="楷体"/>
          <w:bCs/>
        </w:rPr>
        <w:t>）　</w:t>
      </w:r>
      <w:r>
        <w:rPr>
          <w:rFonts w:eastAsia="楷体"/>
          <w:bCs/>
        </w:rPr>
        <w:t xml:space="preserve">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  <w:em w:val="dot"/>
        </w:rPr>
        <w:t>鲦</w:t>
      </w:r>
      <w:r>
        <w:rPr>
          <w:rFonts w:hAnsi="楷体" w:eastAsia="楷体"/>
          <w:bCs/>
        </w:rPr>
        <w:t>鱼（</w:t>
      </w:r>
      <w:r>
        <w:rPr>
          <w:rFonts w:hint="eastAsia" w:ascii="GB Pinyinok-B" w:eastAsia="GB Pinyinok-B"/>
          <w:bCs/>
        </w:rPr>
        <w:t>tiáo</w:t>
      </w:r>
      <w:r>
        <w:rPr>
          <w:rFonts w:hAnsi="楷体" w:eastAsia="楷体"/>
          <w:bCs/>
        </w:rPr>
        <w:t>）　</w:t>
      </w:r>
      <w:r>
        <w:rPr>
          <w:rFonts w:eastAsia="楷体"/>
          <w:bCs/>
        </w:rPr>
        <w:t xml:space="preserve">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</w:rPr>
        <w:t>其名为</w:t>
      </w:r>
      <w:r>
        <w:rPr>
          <w:rFonts w:hAnsi="楷体" w:eastAsia="楷体"/>
          <w:bCs/>
          <w:em w:val="dot"/>
        </w:rPr>
        <w:t>鲲</w:t>
      </w:r>
      <w:r>
        <w:rPr>
          <w:rFonts w:hAnsi="楷体" w:eastAsia="楷体"/>
          <w:bCs/>
        </w:rPr>
        <w:t>（</w:t>
      </w:r>
      <w:r>
        <w:rPr>
          <w:rFonts w:hint="eastAsia" w:ascii="GB Pinyinok-B" w:eastAsia="GB Pinyinok-B"/>
          <w:bCs/>
        </w:rPr>
        <w:t>kūn</w:t>
      </w:r>
      <w:r>
        <w:rPr>
          <w:rFonts w:hAnsi="楷体" w:eastAsia="楷体"/>
          <w:bCs/>
        </w:rPr>
        <w:t>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B</w:t>
      </w:r>
      <w:r>
        <w:rPr>
          <w:rFonts w:hAnsi="楷体" w:eastAsia="楷体"/>
          <w:bCs/>
        </w:rPr>
        <w:t>．挂</w:t>
      </w:r>
      <w:r>
        <w:rPr>
          <w:rFonts w:hAnsi="楷体" w:eastAsia="楷体"/>
          <w:bCs/>
          <w:em w:val="dot"/>
        </w:rPr>
        <w:t>罥</w:t>
      </w:r>
      <w:r>
        <w:rPr>
          <w:rFonts w:hAnsi="楷体" w:eastAsia="楷体"/>
          <w:bCs/>
        </w:rPr>
        <w:t>（</w:t>
      </w:r>
      <w:r>
        <w:rPr>
          <w:rFonts w:hint="eastAsia" w:ascii="GB Pinyinok-B" w:eastAsia="GB Pinyinok-B"/>
          <w:bCs/>
        </w:rPr>
        <w:t>juān</w:t>
      </w:r>
      <w:r>
        <w:rPr>
          <w:rFonts w:hAnsi="楷体" w:eastAsia="楷体"/>
          <w:bCs/>
        </w:rPr>
        <w:t>）</w:t>
      </w:r>
      <w:r>
        <w:rPr>
          <w:rFonts w:eastAsia="楷体"/>
          <w:bCs/>
        </w:rPr>
        <w:t xml:space="preserve">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  <w:em w:val="dot"/>
        </w:rPr>
        <w:t>兑</w:t>
      </w:r>
      <w:r>
        <w:rPr>
          <w:rFonts w:hAnsi="楷体" w:eastAsia="楷体"/>
          <w:bCs/>
        </w:rPr>
        <w:t>命（</w:t>
      </w:r>
      <w:r>
        <w:rPr>
          <w:rFonts w:hint="eastAsia" w:ascii="GB Pinyinok-B" w:eastAsia="GB Pinyinok-B"/>
          <w:bCs/>
        </w:rPr>
        <w:t>yuè</w:t>
      </w:r>
      <w:r>
        <w:rPr>
          <w:rFonts w:hAnsi="楷体" w:eastAsia="楷体"/>
          <w:bCs/>
        </w:rPr>
        <w:t>）</w:t>
      </w:r>
      <w:r>
        <w:rPr>
          <w:rFonts w:eastAsia="楷体"/>
          <w:bCs/>
        </w:rPr>
        <w:t xml:space="preserve">   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</w:rPr>
        <w:t>尽</w:t>
      </w:r>
      <w:r>
        <w:rPr>
          <w:rFonts w:hAnsi="楷体" w:eastAsia="楷体"/>
          <w:bCs/>
          <w:em w:val="dot"/>
        </w:rPr>
        <w:t>粟</w:t>
      </w:r>
      <w:r>
        <w:rPr>
          <w:rFonts w:hAnsi="楷体" w:eastAsia="楷体"/>
          <w:bCs/>
        </w:rPr>
        <w:t>一石（</w:t>
      </w:r>
      <w:r>
        <w:rPr>
          <w:rFonts w:hint="eastAsia" w:ascii="GB Pinyinok-B" w:eastAsia="GB Pinyinok-B"/>
          <w:bCs/>
        </w:rPr>
        <w:t>sù</w:t>
      </w:r>
      <w:r>
        <w:rPr>
          <w:rFonts w:hAnsi="楷体" w:eastAsia="楷体"/>
          <w:bCs/>
        </w:rPr>
        <w:t>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C</w:t>
      </w:r>
      <w:r>
        <w:rPr>
          <w:rFonts w:hAnsi="楷体" w:eastAsia="楷体"/>
          <w:bCs/>
        </w:rPr>
        <w:t>．布</w:t>
      </w:r>
      <w:r>
        <w:rPr>
          <w:rFonts w:hAnsi="楷体" w:eastAsia="楷体"/>
          <w:bCs/>
          <w:em w:val="dot"/>
        </w:rPr>
        <w:t>衾</w:t>
      </w:r>
      <w:r>
        <w:rPr>
          <w:rFonts w:hAnsi="楷体" w:eastAsia="楷体"/>
          <w:bCs/>
        </w:rPr>
        <w:t>（</w:t>
      </w:r>
      <w:r>
        <w:rPr>
          <w:rFonts w:hint="eastAsia" w:ascii="GB Pinyinok-B" w:eastAsia="GB Pinyinok-B"/>
          <w:bCs/>
        </w:rPr>
        <w:t>qīn</w:t>
      </w:r>
      <w:r>
        <w:rPr>
          <w:rFonts w:hAnsi="楷体" w:eastAsia="楷体"/>
          <w:bCs/>
        </w:rPr>
        <w:t>）</w:t>
      </w:r>
      <w:r>
        <w:rPr>
          <w:rFonts w:eastAsia="楷体"/>
          <w:bCs/>
        </w:rPr>
        <w:t xml:space="preserve"> 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  <w:em w:val="dot"/>
        </w:rPr>
        <w:t>骈</w:t>
      </w:r>
      <w:r>
        <w:rPr>
          <w:rFonts w:hAnsi="楷体" w:eastAsia="楷体"/>
          <w:bCs/>
        </w:rPr>
        <w:t>死（</w:t>
      </w:r>
      <w:r>
        <w:rPr>
          <w:rFonts w:hint="eastAsia" w:ascii="GB Pinyinok-B" w:eastAsia="GB Pinyinok-B"/>
          <w:bCs/>
        </w:rPr>
        <w:t>pián</w:t>
      </w:r>
      <w:r>
        <w:rPr>
          <w:rFonts w:hAnsi="楷体" w:eastAsia="楷体"/>
          <w:bCs/>
        </w:rPr>
        <w:t>）</w:t>
      </w:r>
      <w:r>
        <w:rPr>
          <w:rFonts w:eastAsia="楷体"/>
          <w:bCs/>
        </w:rPr>
        <w:t xml:space="preserve">  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</w:rPr>
        <w:t>两</w:t>
      </w:r>
      <w:r>
        <w:rPr>
          <w:rFonts w:hAnsi="楷体" w:eastAsia="楷体"/>
          <w:bCs/>
          <w:em w:val="dot"/>
        </w:rPr>
        <w:t>鬓</w:t>
      </w:r>
      <w:r>
        <w:rPr>
          <w:rFonts w:hAnsi="楷体" w:eastAsia="楷体"/>
          <w:bCs/>
        </w:rPr>
        <w:t>苍苍（</w:t>
      </w:r>
      <w:r>
        <w:rPr>
          <w:rFonts w:hint="eastAsia" w:ascii="GB Pinyinok-B" w:eastAsia="GB Pinyinok-B"/>
          <w:bCs/>
        </w:rPr>
        <w:t>bìn</w:t>
      </w:r>
      <w:r>
        <w:rPr>
          <w:rFonts w:hAnsi="楷体" w:eastAsia="楷体"/>
          <w:bCs/>
        </w:rPr>
        <w:t>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D</w:t>
      </w:r>
      <w:r>
        <w:rPr>
          <w:rFonts w:hAnsi="楷体" w:eastAsia="楷体"/>
          <w:bCs/>
        </w:rPr>
        <w:t>．槽</w:t>
      </w:r>
      <w:r>
        <w:rPr>
          <w:rFonts w:hAnsi="楷体" w:eastAsia="楷体"/>
          <w:bCs/>
          <w:em w:val="dot"/>
        </w:rPr>
        <w:t>枥</w:t>
      </w:r>
      <w:r>
        <w:rPr>
          <w:rFonts w:hAnsi="楷体" w:eastAsia="楷体"/>
          <w:bCs/>
        </w:rPr>
        <w:t>（</w:t>
      </w:r>
      <w:r>
        <w:rPr>
          <w:rFonts w:hint="eastAsia" w:ascii="GB Pinyinok-B" w:eastAsia="GB Pinyinok-B"/>
          <w:bCs/>
        </w:rPr>
        <w:t>lì</w:t>
      </w:r>
      <w:r>
        <w:rPr>
          <w:rFonts w:hAnsi="楷体" w:eastAsia="楷体"/>
          <w:bCs/>
        </w:rPr>
        <w:t>）</w:t>
      </w:r>
      <w:r>
        <w:rPr>
          <w:rFonts w:eastAsia="楷体"/>
          <w:bCs/>
        </w:rPr>
        <w:t xml:space="preserve">  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</w:rPr>
        <w:t>塘</w:t>
      </w:r>
      <w:r>
        <w:rPr>
          <w:rFonts w:hAnsi="楷体" w:eastAsia="楷体"/>
          <w:bCs/>
          <w:em w:val="dot"/>
        </w:rPr>
        <w:t>坳</w:t>
      </w:r>
      <w:r>
        <w:rPr>
          <w:rFonts w:hAnsi="楷体" w:eastAsia="楷体"/>
          <w:bCs/>
        </w:rPr>
        <w:t>（</w:t>
      </w:r>
      <w:r>
        <w:rPr>
          <w:rFonts w:hint="eastAsia" w:ascii="GB Pinyinok-B" w:eastAsia="GB Pinyinok-B"/>
          <w:bCs/>
        </w:rPr>
        <w:t>ào</w:t>
      </w:r>
      <w:r>
        <w:rPr>
          <w:rFonts w:hAnsi="楷体" w:eastAsia="楷体"/>
          <w:bCs/>
        </w:rPr>
        <w:t>）</w:t>
      </w:r>
      <w:r>
        <w:rPr>
          <w:rFonts w:eastAsia="楷体"/>
          <w:bCs/>
        </w:rPr>
        <w:t xml:space="preserve">        </w:t>
      </w:r>
      <w:r>
        <w:rPr>
          <w:rFonts w:hint="eastAsia" w:eastAsia="楷体"/>
          <w:bCs/>
        </w:rPr>
        <w:tab/>
      </w:r>
      <w:r>
        <w:rPr>
          <w:rFonts w:hint="eastAsia" w:eastAsia="楷体"/>
          <w:bCs/>
        </w:rPr>
        <w:tab/>
      </w:r>
      <w:r>
        <w:rPr>
          <w:rFonts w:hAnsi="楷体" w:eastAsia="楷体"/>
          <w:bCs/>
          <w:em w:val="dot"/>
        </w:rPr>
        <w:t>徙</w:t>
      </w:r>
      <w:r>
        <w:rPr>
          <w:rFonts w:hAnsi="楷体" w:eastAsia="楷体"/>
          <w:bCs/>
        </w:rPr>
        <w:t>于南冥（</w:t>
      </w:r>
      <w:r>
        <w:rPr>
          <w:rFonts w:hint="eastAsia" w:ascii="GB Pinyinok-B" w:eastAsia="GB Pinyinok-B"/>
          <w:bCs/>
        </w:rPr>
        <w:t>tú</w:t>
      </w:r>
      <w:r>
        <w:rPr>
          <w:rFonts w:hAnsi="楷体" w:eastAsia="楷体"/>
          <w:bCs/>
        </w:rPr>
        <w:t>）</w:t>
      </w:r>
    </w:p>
    <w:p>
      <w:pPr>
        <w:spacing w:line="320" w:lineRule="exact"/>
        <w:jc w:val="left"/>
        <w:textAlignment w:val="center"/>
        <w:rPr>
          <w:bCs/>
        </w:rPr>
      </w:pPr>
      <w:r>
        <w:rPr>
          <w:bCs/>
        </w:rPr>
        <w:t>2</w:t>
      </w:r>
      <w:r>
        <w:rPr>
          <w:rFonts w:hAnsi="宋体"/>
          <w:bCs/>
        </w:rPr>
        <w:t>．下列词语书写有误的一项是（　　）（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A</w:t>
      </w:r>
      <w:r>
        <w:rPr>
          <w:rFonts w:hAnsi="楷体" w:eastAsia="楷体"/>
          <w:bCs/>
        </w:rPr>
        <w:t>．选贤与能　　</w:t>
      </w:r>
      <w:r>
        <w:rPr>
          <w:rFonts w:eastAsia="楷体"/>
          <w:bCs/>
        </w:rPr>
        <w:t xml:space="preserve">   </w:t>
      </w:r>
      <w:r>
        <w:rPr>
          <w:rFonts w:hAnsi="楷体" w:eastAsia="楷体"/>
          <w:bCs/>
        </w:rPr>
        <w:t>矜寡孤独</w:t>
      </w:r>
      <w:r>
        <w:rPr>
          <w:rFonts w:eastAsia="楷体"/>
          <w:bCs/>
        </w:rPr>
        <w:t xml:space="preserve">          B</w:t>
      </w:r>
      <w:r>
        <w:rPr>
          <w:rFonts w:hAnsi="楷体" w:eastAsia="楷体"/>
          <w:bCs/>
        </w:rPr>
        <w:t>．北冥有鱼</w:t>
      </w:r>
      <w:r>
        <w:rPr>
          <w:rFonts w:eastAsia="楷体"/>
          <w:bCs/>
        </w:rPr>
        <w:t xml:space="preserve">     </w:t>
      </w:r>
      <w:r>
        <w:rPr>
          <w:rFonts w:hAnsi="楷体" w:eastAsia="楷体"/>
          <w:bCs/>
        </w:rPr>
        <w:t>鸿皓之志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C</w:t>
      </w:r>
      <w:r>
        <w:rPr>
          <w:rFonts w:hAnsi="楷体" w:eastAsia="楷体"/>
          <w:bCs/>
        </w:rPr>
        <w:t>．盗窃乱贼</w:t>
      </w:r>
      <w:r>
        <w:rPr>
          <w:rFonts w:eastAsia="楷体"/>
          <w:bCs/>
        </w:rPr>
        <w:t xml:space="preserve">       </w:t>
      </w:r>
      <w:r>
        <w:rPr>
          <w:rFonts w:hAnsi="楷体" w:eastAsia="楷体"/>
          <w:bCs/>
        </w:rPr>
        <w:t>外户不闭</w:t>
      </w:r>
      <w:r>
        <w:rPr>
          <w:rFonts w:eastAsia="楷体"/>
          <w:bCs/>
        </w:rPr>
        <w:t xml:space="preserve">          D</w:t>
      </w:r>
      <w:r>
        <w:rPr>
          <w:rFonts w:hAnsi="楷体" w:eastAsia="楷体"/>
          <w:bCs/>
        </w:rPr>
        <w:t>．鲲鹏展翅</w:t>
      </w:r>
      <w:r>
        <w:rPr>
          <w:rFonts w:eastAsia="楷体"/>
          <w:bCs/>
        </w:rPr>
        <w:t xml:space="preserve">     </w:t>
      </w:r>
      <w:r>
        <w:rPr>
          <w:rFonts w:hAnsi="楷体" w:eastAsia="楷体"/>
          <w:bCs/>
        </w:rPr>
        <w:t>翩翩两骑</w:t>
      </w:r>
    </w:p>
    <w:p>
      <w:pPr>
        <w:spacing w:line="320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3</w:t>
      </w:r>
      <w:r>
        <w:rPr>
          <w:rFonts w:hAnsi="宋体"/>
          <w:bCs/>
          <w:szCs w:val="21"/>
        </w:rPr>
        <w:t>．下面对句子中通假字的分析，不正确的一项是（</w:t>
      </w:r>
      <w:r>
        <w:rPr>
          <w:bCs/>
          <w:szCs w:val="21"/>
        </w:rPr>
        <w:t xml:space="preserve">    </w:t>
      </w:r>
      <w:r>
        <w:rPr>
          <w:rFonts w:hAnsi="宋体"/>
          <w:bCs/>
          <w:szCs w:val="21"/>
        </w:rPr>
        <w:t>）</w:t>
      </w:r>
      <w:r>
        <w:rPr>
          <w:rFonts w:hAnsi="宋体"/>
          <w:bCs/>
        </w:rPr>
        <w:t>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A</w:t>
      </w:r>
      <w:r>
        <w:rPr>
          <w:rFonts w:hAnsi="楷体" w:eastAsia="楷体"/>
          <w:bCs/>
          <w:szCs w:val="21"/>
        </w:rPr>
        <w:t>．然后能自</w:t>
      </w:r>
      <w:r>
        <w:rPr>
          <w:rFonts w:hAnsi="楷体" w:eastAsia="楷体"/>
          <w:bCs/>
          <w:szCs w:val="21"/>
          <w:em w:val="dot"/>
        </w:rPr>
        <w:t>反</w:t>
      </w:r>
      <w:r>
        <w:rPr>
          <w:rFonts w:hAnsi="楷体" w:eastAsia="楷体"/>
          <w:bCs/>
          <w:szCs w:val="21"/>
        </w:rPr>
        <w:t>也</w:t>
      </w:r>
      <w:r>
        <w:rPr>
          <w:rFonts w:eastAsia="楷体"/>
          <w:bCs/>
          <w:szCs w:val="21"/>
        </w:rPr>
        <w:t xml:space="preserve">     </w:t>
      </w:r>
      <w:r>
        <w:rPr>
          <w:rFonts w:hAnsi="楷体" w:eastAsia="楷体"/>
          <w:bCs/>
          <w:szCs w:val="21"/>
        </w:rPr>
        <w:t>反：通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返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，回归。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B</w:t>
      </w:r>
      <w:r>
        <w:rPr>
          <w:rFonts w:hAnsi="楷体" w:eastAsia="楷体"/>
          <w:bCs/>
          <w:szCs w:val="21"/>
        </w:rPr>
        <w:t>．选贤</w:t>
      </w:r>
      <w:r>
        <w:rPr>
          <w:rFonts w:hAnsi="楷体" w:eastAsia="楷体"/>
          <w:bCs/>
          <w:szCs w:val="21"/>
          <w:em w:val="dot"/>
        </w:rPr>
        <w:t>与</w:t>
      </w:r>
      <w:r>
        <w:rPr>
          <w:rFonts w:hAnsi="楷体" w:eastAsia="楷体"/>
          <w:bCs/>
          <w:szCs w:val="21"/>
        </w:rPr>
        <w:t>能</w:t>
      </w:r>
      <w:r>
        <w:rPr>
          <w:rFonts w:eastAsia="楷体"/>
          <w:bCs/>
          <w:szCs w:val="21"/>
        </w:rPr>
        <w:t xml:space="preserve">         </w:t>
      </w:r>
      <w:r>
        <w:rPr>
          <w:rFonts w:hAnsi="楷体" w:eastAsia="楷体"/>
          <w:bCs/>
          <w:szCs w:val="21"/>
        </w:rPr>
        <w:t>与：同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举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，推举。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C</w:t>
      </w:r>
      <w:r>
        <w:rPr>
          <w:rFonts w:hAnsi="楷体" w:eastAsia="楷体"/>
          <w:bCs/>
          <w:szCs w:val="21"/>
        </w:rPr>
        <w:t>．</w:t>
      </w:r>
      <w:r>
        <w:rPr>
          <w:rFonts w:hAnsi="楷体" w:eastAsia="楷体"/>
          <w:bCs/>
          <w:szCs w:val="21"/>
          <w:em w:val="dot"/>
        </w:rPr>
        <w:t>食</w:t>
      </w:r>
      <w:r>
        <w:rPr>
          <w:rFonts w:hAnsi="楷体" w:eastAsia="楷体"/>
          <w:bCs/>
          <w:szCs w:val="21"/>
        </w:rPr>
        <w:t>之不能尽其材</w:t>
      </w:r>
      <w:r>
        <w:rPr>
          <w:rFonts w:eastAsia="楷体"/>
          <w:bCs/>
          <w:szCs w:val="21"/>
        </w:rPr>
        <w:t xml:space="preserve">   </w:t>
      </w:r>
      <w:r>
        <w:rPr>
          <w:rFonts w:hAnsi="楷体" w:eastAsia="楷体"/>
          <w:bCs/>
          <w:szCs w:val="21"/>
        </w:rPr>
        <w:t>食：通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饲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，喂养。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D</w:t>
      </w:r>
      <w:r>
        <w:rPr>
          <w:rFonts w:hAnsi="楷体" w:eastAsia="楷体"/>
          <w:bCs/>
          <w:szCs w:val="21"/>
        </w:rPr>
        <w:t>．才美不外</w:t>
      </w:r>
      <w:r>
        <w:rPr>
          <w:rFonts w:hAnsi="楷体" w:eastAsia="楷体"/>
          <w:bCs/>
          <w:szCs w:val="21"/>
          <w:em w:val="dot"/>
        </w:rPr>
        <w:t>见</w:t>
      </w:r>
      <w:r>
        <w:rPr>
          <w:rFonts w:eastAsia="楷体"/>
          <w:bCs/>
          <w:szCs w:val="21"/>
        </w:rPr>
        <w:t xml:space="preserve">       </w:t>
      </w:r>
      <w:r>
        <w:rPr>
          <w:rFonts w:hAnsi="楷体" w:eastAsia="楷体"/>
          <w:bCs/>
          <w:szCs w:val="21"/>
        </w:rPr>
        <w:t>见：通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现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，表现。</w:t>
      </w:r>
    </w:p>
    <w:p>
      <w:pPr>
        <w:spacing w:line="320" w:lineRule="exact"/>
        <w:jc w:val="left"/>
        <w:textAlignment w:val="center"/>
      </w:pPr>
      <w:r>
        <w:t>4</w:t>
      </w:r>
      <w:r>
        <w:rPr>
          <w:rFonts w:hAnsi="宋体"/>
          <w:bCs/>
          <w:szCs w:val="21"/>
        </w:rPr>
        <w:t>．</w:t>
      </w:r>
      <w:r>
        <w:t>下列句子中对加点词语解释有误的一项是(  　)</w:t>
      </w:r>
      <w:r>
        <w:rPr>
          <w:rFonts w:hAnsi="宋体"/>
          <w:bCs/>
        </w:rPr>
        <w:t>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A．去以六月</w:t>
      </w:r>
      <w:r>
        <w:rPr>
          <w:rFonts w:ascii="Times New Roman" w:hAnsi="Times New Roman" w:eastAsia="楷体_GB2312" w:cs="Times New Roman"/>
          <w:em w:val="underDot"/>
        </w:rPr>
        <w:t>息</w:t>
      </w:r>
      <w:r>
        <w:rPr>
          <w:rFonts w:ascii="Times New Roman" w:hAnsi="Times New Roman" w:eastAsia="楷体_GB2312" w:cs="Times New Roman"/>
        </w:rPr>
        <w:t>(气息，这里指风)      B．亦若</w:t>
      </w:r>
      <w:r>
        <w:rPr>
          <w:rFonts w:ascii="Times New Roman" w:hAnsi="Times New Roman" w:eastAsia="楷体_GB2312" w:cs="Times New Roman"/>
          <w:em w:val="underDot"/>
        </w:rPr>
        <w:t>是</w:t>
      </w:r>
      <w:r>
        <w:rPr>
          <w:rFonts w:ascii="Times New Roman" w:hAnsi="Times New Roman" w:eastAsia="楷体_GB2312" w:cs="Times New Roman"/>
        </w:rPr>
        <w:t>则已矣(这样)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C．</w:t>
      </w:r>
      <w:r>
        <w:rPr>
          <w:rFonts w:ascii="Times New Roman" w:hAnsi="Times New Roman" w:eastAsia="楷体_GB2312" w:cs="Times New Roman"/>
          <w:em w:val="underDot"/>
        </w:rPr>
        <w:t>大道</w:t>
      </w:r>
      <w:r>
        <w:rPr>
          <w:rFonts w:ascii="Times New Roman" w:hAnsi="Times New Roman" w:eastAsia="楷体_GB2312" w:cs="Times New Roman"/>
        </w:rPr>
        <w:t>之行也(主干道)              D．盗窃乱贼而不</w:t>
      </w:r>
      <w:r>
        <w:rPr>
          <w:rFonts w:ascii="Times New Roman" w:hAnsi="Times New Roman" w:eastAsia="楷体_GB2312" w:cs="Times New Roman"/>
          <w:em w:val="underDot"/>
        </w:rPr>
        <w:t>作</w:t>
      </w:r>
      <w:r>
        <w:rPr>
          <w:rFonts w:ascii="Times New Roman" w:hAnsi="Times New Roman" w:eastAsia="楷体_GB2312" w:cs="Times New Roman"/>
        </w:rPr>
        <w:t>(兴起)</w:t>
      </w:r>
    </w:p>
    <w:p>
      <w:pPr>
        <w:spacing w:line="320" w:lineRule="exact"/>
        <w:jc w:val="left"/>
        <w:textAlignment w:val="center"/>
        <w:rPr>
          <w:bCs/>
        </w:rPr>
      </w:pPr>
      <w:r>
        <w:rPr>
          <w:bCs/>
        </w:rPr>
        <w:t>5</w:t>
      </w:r>
      <w:r>
        <w:rPr>
          <w:rFonts w:hAnsi="宋体"/>
          <w:bCs/>
        </w:rPr>
        <w:t>．下列句中加点词的古今意义相同的一项是（　　）（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A</w:t>
      </w:r>
      <w:r>
        <w:rPr>
          <w:rFonts w:hAnsi="楷体" w:eastAsia="楷体"/>
          <w:bCs/>
        </w:rPr>
        <w:t>．</w:t>
      </w:r>
      <w:r>
        <w:rPr>
          <w:rFonts w:hAnsi="楷体" w:eastAsia="楷体"/>
          <w:bCs/>
          <w:em w:val="dot"/>
        </w:rPr>
        <w:t>怒</w:t>
      </w:r>
      <w:r>
        <w:rPr>
          <w:rFonts w:hAnsi="楷体" w:eastAsia="楷体"/>
          <w:bCs/>
        </w:rPr>
        <w:t>而飞，其翼若垂天之云</w:t>
      </w:r>
      <w:r>
        <w:rPr>
          <w:rFonts w:eastAsia="楷体"/>
          <w:bCs/>
        </w:rPr>
        <w:t xml:space="preserve">          B</w:t>
      </w:r>
      <w:r>
        <w:rPr>
          <w:rFonts w:hAnsi="楷体" w:eastAsia="楷体"/>
          <w:bCs/>
        </w:rPr>
        <w:t>．盗窃乱</w:t>
      </w:r>
      <w:r>
        <w:rPr>
          <w:rFonts w:hAnsi="楷体" w:eastAsia="楷体"/>
          <w:bCs/>
          <w:em w:val="dot"/>
        </w:rPr>
        <w:t>贼</w:t>
      </w:r>
      <w:r>
        <w:rPr>
          <w:rFonts w:hAnsi="楷体" w:eastAsia="楷体"/>
          <w:bCs/>
        </w:rPr>
        <w:t>而不作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</w:rPr>
      </w:pPr>
      <w:r>
        <w:rPr>
          <w:rFonts w:eastAsia="楷体"/>
          <w:bCs/>
        </w:rPr>
        <w:t>C</w:t>
      </w:r>
      <w:r>
        <w:rPr>
          <w:rFonts w:hAnsi="楷体" w:eastAsia="楷体"/>
          <w:bCs/>
        </w:rPr>
        <w:t>．祗</w:t>
      </w:r>
      <w:r>
        <w:rPr>
          <w:rFonts w:hAnsi="楷体" w:eastAsia="楷体"/>
          <w:bCs/>
          <w:em w:val="dot"/>
        </w:rPr>
        <w:t>辱</w:t>
      </w:r>
      <w:r>
        <w:rPr>
          <w:rFonts w:hAnsi="楷体" w:eastAsia="楷体"/>
          <w:bCs/>
        </w:rPr>
        <w:t>于奴隶人之手</w:t>
      </w:r>
      <w:r>
        <w:rPr>
          <w:rFonts w:eastAsia="楷体"/>
          <w:bCs/>
        </w:rPr>
        <w:t xml:space="preserve">                D</w:t>
      </w:r>
      <w:r>
        <w:rPr>
          <w:rFonts w:hAnsi="楷体" w:eastAsia="楷体"/>
          <w:bCs/>
        </w:rPr>
        <w:t>．亦若</w:t>
      </w:r>
      <w:r>
        <w:rPr>
          <w:rFonts w:hAnsi="楷体" w:eastAsia="楷体"/>
          <w:bCs/>
          <w:em w:val="dot"/>
        </w:rPr>
        <w:t>是</w:t>
      </w:r>
      <w:r>
        <w:rPr>
          <w:rFonts w:hAnsi="楷体" w:eastAsia="楷体"/>
          <w:bCs/>
        </w:rPr>
        <w:t>则已矣</w:t>
      </w:r>
    </w:p>
    <w:p>
      <w:pPr>
        <w:spacing w:line="320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6</w:t>
      </w:r>
      <w:r>
        <w:rPr>
          <w:rFonts w:hAnsi="宋体"/>
          <w:bCs/>
          <w:szCs w:val="21"/>
        </w:rPr>
        <w:t>．下列加点虚词的意义和用法相同的一项是（</w:t>
      </w:r>
      <w:r>
        <w:rPr>
          <w:bCs/>
          <w:szCs w:val="21"/>
        </w:rPr>
        <w:t xml:space="preserve">    </w:t>
      </w:r>
      <w:r>
        <w:rPr>
          <w:rFonts w:hAnsi="宋体"/>
          <w:bCs/>
          <w:szCs w:val="21"/>
        </w:rPr>
        <w:t>）</w:t>
      </w:r>
      <w:r>
        <w:rPr>
          <w:rFonts w:hAnsi="宋体"/>
          <w:bCs/>
        </w:rPr>
        <w:t>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A</w:t>
      </w:r>
      <w:r>
        <w:rPr>
          <w:rFonts w:hAnsi="楷体" w:eastAsia="楷体"/>
          <w:bCs/>
          <w:szCs w:val="21"/>
        </w:rPr>
        <w:t>．不知</w:t>
      </w:r>
      <w:r>
        <w:rPr>
          <w:rFonts w:hAnsi="楷体" w:eastAsia="楷体"/>
          <w:bCs/>
          <w:szCs w:val="21"/>
          <w:em w:val="dot"/>
        </w:rPr>
        <w:t>其</w:t>
      </w:r>
      <w:r>
        <w:rPr>
          <w:rFonts w:hAnsi="楷体" w:eastAsia="楷体"/>
          <w:bCs/>
          <w:szCs w:val="21"/>
        </w:rPr>
        <w:t>几千里也　</w:t>
      </w:r>
      <w:r>
        <w:rPr>
          <w:rFonts w:eastAsia="楷体"/>
          <w:bCs/>
          <w:szCs w:val="21"/>
        </w:rPr>
        <w:t xml:space="preserve">  </w:t>
      </w:r>
      <w:r>
        <w:rPr>
          <w:rFonts w:hAnsi="楷体" w:eastAsia="楷体"/>
          <w:bCs/>
          <w:szCs w:val="21"/>
        </w:rPr>
        <w:t>　</w:t>
      </w:r>
      <w:r>
        <w:rPr>
          <w:rFonts w:eastAsia="楷体"/>
          <w:bCs/>
          <w:szCs w:val="21"/>
        </w:rPr>
        <w:t xml:space="preserve">  </w:t>
      </w:r>
      <w:r>
        <w:rPr>
          <w:rFonts w:hAnsi="楷体" w:eastAsia="楷体"/>
          <w:bCs/>
          <w:szCs w:val="21"/>
        </w:rPr>
        <w:t>食马者不知</w:t>
      </w:r>
      <w:r>
        <w:rPr>
          <w:rFonts w:hAnsi="楷体" w:eastAsia="楷体"/>
          <w:bCs/>
          <w:szCs w:val="21"/>
          <w:em w:val="dot"/>
        </w:rPr>
        <w:t>其</w:t>
      </w:r>
      <w:r>
        <w:rPr>
          <w:rFonts w:hAnsi="楷体" w:eastAsia="楷体"/>
          <w:bCs/>
          <w:szCs w:val="21"/>
        </w:rPr>
        <w:t>能千里而食也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B</w:t>
      </w:r>
      <w:r>
        <w:rPr>
          <w:rFonts w:hAnsi="楷体" w:eastAsia="楷体"/>
          <w:bCs/>
          <w:szCs w:val="21"/>
        </w:rPr>
        <w:t>．海运则将徙</w:t>
      </w:r>
      <w:r>
        <w:rPr>
          <w:rFonts w:hAnsi="楷体" w:eastAsia="楷体"/>
          <w:bCs/>
          <w:szCs w:val="21"/>
          <w:em w:val="dot"/>
        </w:rPr>
        <w:t>于</w:t>
      </w:r>
      <w:r>
        <w:rPr>
          <w:rFonts w:hAnsi="楷体" w:eastAsia="楷体"/>
          <w:bCs/>
          <w:szCs w:val="21"/>
        </w:rPr>
        <w:t>南冥　　</w:t>
      </w:r>
      <w:r>
        <w:rPr>
          <w:rFonts w:eastAsia="楷体"/>
          <w:bCs/>
          <w:szCs w:val="21"/>
        </w:rPr>
        <w:t xml:space="preserve">  </w:t>
      </w:r>
      <w:r>
        <w:rPr>
          <w:rFonts w:hAnsi="楷体" w:eastAsia="楷体"/>
          <w:bCs/>
          <w:szCs w:val="21"/>
        </w:rPr>
        <w:t>力恶其不出</w:t>
      </w:r>
      <w:r>
        <w:rPr>
          <w:rFonts w:hAnsi="楷体" w:eastAsia="楷体"/>
          <w:bCs/>
          <w:szCs w:val="21"/>
          <w:em w:val="dot"/>
        </w:rPr>
        <w:t>于</w:t>
      </w:r>
      <w:r>
        <w:rPr>
          <w:rFonts w:hAnsi="楷体" w:eastAsia="楷体"/>
          <w:bCs/>
          <w:szCs w:val="21"/>
        </w:rPr>
        <w:t>身也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C</w:t>
      </w:r>
      <w:r>
        <w:rPr>
          <w:rFonts w:hAnsi="楷体" w:eastAsia="楷体"/>
          <w:bCs/>
          <w:szCs w:val="21"/>
        </w:rPr>
        <w:t>．是鱼</w:t>
      </w:r>
      <w:r>
        <w:rPr>
          <w:rFonts w:hAnsi="楷体" w:eastAsia="楷体"/>
          <w:bCs/>
          <w:szCs w:val="21"/>
          <w:em w:val="dot"/>
        </w:rPr>
        <w:t>之</w:t>
      </w:r>
      <w:r>
        <w:rPr>
          <w:rFonts w:hAnsi="楷体" w:eastAsia="楷体"/>
          <w:bCs/>
          <w:szCs w:val="21"/>
        </w:rPr>
        <w:t>乐也　　</w:t>
      </w:r>
      <w:r>
        <w:rPr>
          <w:rFonts w:eastAsia="楷体"/>
          <w:bCs/>
          <w:szCs w:val="21"/>
        </w:rPr>
        <w:t xml:space="preserve">        </w:t>
      </w:r>
      <w:r>
        <w:rPr>
          <w:rFonts w:hAnsi="楷体" w:eastAsia="楷体"/>
          <w:bCs/>
          <w:szCs w:val="21"/>
        </w:rPr>
        <w:t>大道</w:t>
      </w:r>
      <w:r>
        <w:rPr>
          <w:rFonts w:hAnsi="楷体" w:eastAsia="楷体"/>
          <w:bCs/>
          <w:szCs w:val="21"/>
          <w:em w:val="dot"/>
        </w:rPr>
        <w:t>之</w:t>
      </w:r>
      <w:r>
        <w:rPr>
          <w:rFonts w:hAnsi="楷体" w:eastAsia="楷体"/>
          <w:bCs/>
          <w:szCs w:val="21"/>
        </w:rPr>
        <w:t>行也，天下为公</w:t>
      </w:r>
    </w:p>
    <w:p>
      <w:pPr>
        <w:spacing w:line="320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D</w:t>
      </w:r>
      <w:r>
        <w:rPr>
          <w:rFonts w:hAnsi="楷体" w:eastAsia="楷体"/>
          <w:bCs/>
          <w:szCs w:val="21"/>
        </w:rPr>
        <w:t>．化</w:t>
      </w:r>
      <w:r>
        <w:rPr>
          <w:rFonts w:hAnsi="楷体" w:eastAsia="楷体"/>
          <w:bCs/>
          <w:szCs w:val="21"/>
          <w:em w:val="dot"/>
        </w:rPr>
        <w:t>而</w:t>
      </w:r>
      <w:r>
        <w:rPr>
          <w:rFonts w:hAnsi="楷体" w:eastAsia="楷体"/>
          <w:bCs/>
          <w:szCs w:val="21"/>
        </w:rPr>
        <w:t>为鸟，其名为鹏　　千里马常有，</w:t>
      </w:r>
      <w:r>
        <w:rPr>
          <w:rFonts w:hAnsi="楷体" w:eastAsia="楷体"/>
          <w:bCs/>
          <w:szCs w:val="21"/>
          <w:em w:val="dot"/>
        </w:rPr>
        <w:t>而</w:t>
      </w:r>
      <w:r>
        <w:rPr>
          <w:rFonts w:hAnsi="楷体" w:eastAsia="楷体"/>
          <w:bCs/>
          <w:szCs w:val="21"/>
        </w:rPr>
        <w:t>伯乐不常有</w:t>
      </w:r>
    </w:p>
    <w:p>
      <w:pPr>
        <w:pStyle w:val="3"/>
        <w:adjustRightInd w:val="0"/>
        <w:snapToGrid w:val="0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7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下列句中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其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的意义与用法和例句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  <w:em w:val="underDot"/>
        </w:rPr>
        <w:t>其</w:t>
      </w:r>
      <w:r>
        <w:rPr>
          <w:rFonts w:ascii="Times New Roman" w:hAnsi="宋体" w:cs="Times New Roman"/>
        </w:rPr>
        <w:t>此之谓乎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相同的一项是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  <w:bCs/>
        </w:rPr>
        <w:t>（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宋体" w:cs="Times New Roman"/>
          <w:bCs/>
        </w:rPr>
        <w:t>分）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A．弗食，不知</w:t>
      </w:r>
      <w:r>
        <w:rPr>
          <w:rFonts w:ascii="Times New Roman" w:hAnsi="Times New Roman" w:eastAsia="楷体_GB2312" w:cs="Times New Roman"/>
          <w:em w:val="underDot"/>
        </w:rPr>
        <w:t>其</w:t>
      </w:r>
      <w:r>
        <w:rPr>
          <w:rFonts w:ascii="Times New Roman" w:hAnsi="Times New Roman" w:eastAsia="楷体_GB2312" w:cs="Times New Roman"/>
        </w:rPr>
        <w:t>旨也　　　　　　  　B．</w:t>
      </w:r>
      <w:r>
        <w:rPr>
          <w:rFonts w:ascii="Times New Roman" w:hAnsi="Times New Roman" w:eastAsia="楷体_GB2312" w:cs="Times New Roman"/>
          <w:em w:val="underDot"/>
        </w:rPr>
        <w:t>其</w:t>
      </w:r>
      <w:r>
        <w:rPr>
          <w:rFonts w:ascii="Times New Roman" w:hAnsi="Times New Roman" w:eastAsia="楷体_GB2312" w:cs="Times New Roman"/>
        </w:rPr>
        <w:t>正色邪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C．故人不独亲</w:t>
      </w:r>
      <w:r>
        <w:rPr>
          <w:rFonts w:ascii="Times New Roman" w:hAnsi="Times New Roman" w:eastAsia="楷体_GB2312" w:cs="Times New Roman"/>
          <w:em w:val="underDot"/>
        </w:rPr>
        <w:t>其</w:t>
      </w:r>
      <w:r>
        <w:rPr>
          <w:rFonts w:ascii="Times New Roman" w:hAnsi="Times New Roman" w:eastAsia="楷体_GB2312" w:cs="Times New Roman"/>
        </w:rPr>
        <w:t>亲                  D．</w:t>
      </w:r>
      <w:r>
        <w:rPr>
          <w:rFonts w:ascii="Times New Roman" w:hAnsi="Times New Roman" w:eastAsia="楷体_GB2312" w:cs="Times New Roman"/>
          <w:em w:val="underDot"/>
        </w:rPr>
        <w:t>其</w:t>
      </w:r>
      <w:r>
        <w:rPr>
          <w:rFonts w:ascii="Times New Roman" w:hAnsi="Times New Roman" w:eastAsia="楷体_GB2312" w:cs="Times New Roman"/>
        </w:rPr>
        <w:t>真不知马也</w:t>
      </w:r>
    </w:p>
    <w:p>
      <w:pPr>
        <w:pStyle w:val="3"/>
        <w:adjustRightInd w:val="0"/>
        <w:snapToGrid w:val="0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8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下列句子翻译不正确的一项是</w:t>
      </w:r>
      <w:r>
        <w:rPr>
          <w:rFonts w:ascii="Times New Roman" w:hAnsi="Times New Roman" w:cs="Times New Roman"/>
        </w:rPr>
        <w:t xml:space="preserve">( 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  <w:bCs/>
        </w:rPr>
        <w:t>（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宋体" w:cs="Times New Roman"/>
          <w:bCs/>
        </w:rPr>
        <w:t>分）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A</w:t>
      </w:r>
      <w:r>
        <w:rPr>
          <w:rFonts w:ascii="Times New Roman" w:hAnsi="楷体" w:eastAsia="楷体" w:cs="Times New Roman"/>
        </w:rPr>
        <w:t>．怒而飞，其翼若垂天之云。</w:t>
      </w:r>
      <w:r>
        <w:rPr>
          <w:rFonts w:ascii="Times New Roman" w:hAnsi="Times New Roman" w:eastAsia="楷体" w:cs="Times New Roman"/>
        </w:rPr>
        <w:t>(</w:t>
      </w:r>
      <w:r>
        <w:rPr>
          <w:rFonts w:ascii="Times New Roman" w:hAnsi="楷体" w:eastAsia="楷体" w:cs="Times New Roman"/>
        </w:rPr>
        <w:t>当它愤怒而飞的时候，那展开的双翅就像天边的云。</w:t>
      </w:r>
      <w:r>
        <w:rPr>
          <w:rFonts w:ascii="Times New Roman" w:hAnsi="Times New Roman" w:eastAsia="楷体" w:cs="Times New Roman"/>
        </w:rPr>
        <w:t>)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B</w:t>
      </w:r>
      <w:r>
        <w:rPr>
          <w:rFonts w:ascii="Times New Roman" w:hAnsi="楷体" w:eastAsia="楷体" w:cs="Times New Roman"/>
        </w:rPr>
        <w:t>．知不足，然后能自反也；知困，然后能自强也。</w:t>
      </w:r>
      <w:r>
        <w:rPr>
          <w:rFonts w:ascii="Times New Roman" w:hAnsi="Times New Roman" w:eastAsia="楷体" w:cs="Times New Roman"/>
        </w:rPr>
        <w:t>(</w:t>
      </w:r>
      <w:r>
        <w:rPr>
          <w:rFonts w:ascii="Times New Roman" w:hAnsi="楷体" w:eastAsia="楷体" w:cs="Times New Roman"/>
        </w:rPr>
        <w:t>知道自己的不足之处，这样以后才能自我反思；知道自己不理解的地方，这样以后才能自我勉励。</w:t>
      </w:r>
      <w:r>
        <w:rPr>
          <w:rFonts w:ascii="Times New Roman" w:hAnsi="Times New Roman" w:eastAsia="楷体" w:cs="Times New Roman"/>
        </w:rPr>
        <w:t>)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C</w:t>
      </w:r>
      <w:r>
        <w:rPr>
          <w:rFonts w:ascii="Times New Roman" w:hAnsi="楷体" w:eastAsia="楷体" w:cs="Times New Roman"/>
        </w:rPr>
        <w:t>．故人不独亲其亲，不独子其子。</w:t>
      </w:r>
      <w:r>
        <w:rPr>
          <w:rFonts w:ascii="Times New Roman" w:hAnsi="Times New Roman" w:eastAsia="楷体" w:cs="Times New Roman"/>
        </w:rPr>
        <w:t>(</w:t>
      </w:r>
      <w:r>
        <w:rPr>
          <w:rFonts w:ascii="Times New Roman" w:hAnsi="楷体" w:eastAsia="楷体" w:cs="Times New Roman"/>
        </w:rPr>
        <w:t>因此人们不只是敬爱自己的父母，也不只是疼爱自己的子女</w:t>
      </w:r>
      <w:r>
        <w:rPr>
          <w:rFonts w:ascii="Times New Roman" w:hAnsi="Times New Roman" w:eastAsia="楷体" w:cs="Times New Roman"/>
        </w:rPr>
        <w:t>)</w:t>
      </w:r>
    </w:p>
    <w:p>
      <w:pPr>
        <w:pStyle w:val="3"/>
        <w:adjustRightInd w:val="0"/>
        <w:snapToGrid w:val="0"/>
        <w:spacing w:line="320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D</w:t>
      </w:r>
      <w:r>
        <w:rPr>
          <w:rFonts w:ascii="Times New Roman" w:hAnsi="楷体" w:eastAsia="楷体" w:cs="Times New Roman"/>
        </w:rPr>
        <w:t>．且欲与常马等不可得，安求其能千里也？</w:t>
      </w:r>
      <w:r>
        <w:rPr>
          <w:rFonts w:ascii="Times New Roman" w:hAnsi="Times New Roman" w:eastAsia="楷体" w:cs="Times New Roman"/>
        </w:rPr>
        <w:t>(</w:t>
      </w:r>
      <w:r>
        <w:rPr>
          <w:rFonts w:ascii="Times New Roman" w:hAnsi="楷体" w:eastAsia="楷体" w:cs="Times New Roman"/>
        </w:rPr>
        <w:t>想要和一般的马一样尚且办不到，又怎么能要求它日行千里呢？</w:t>
      </w:r>
      <w:r>
        <w:rPr>
          <w:rFonts w:ascii="Times New Roman" w:hAnsi="Times New Roman" w:eastAsia="楷体" w:cs="Times New Roman"/>
        </w:rPr>
        <w:t>)</w:t>
      </w:r>
    </w:p>
    <w:p>
      <w:pPr>
        <w:spacing w:line="336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9</w:t>
      </w:r>
      <w:r>
        <w:rPr>
          <w:rFonts w:hAnsi="宋体"/>
          <w:bCs/>
          <w:szCs w:val="21"/>
        </w:rPr>
        <w:t>．下列句子停顿划分不正确的一项是（　　）</w:t>
      </w:r>
      <w:r>
        <w:rPr>
          <w:rFonts w:hAnsi="宋体"/>
          <w:bCs/>
        </w:rPr>
        <w:t>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A</w:t>
      </w:r>
      <w:r>
        <w:rPr>
          <w:rFonts w:hAnsi="楷体" w:eastAsia="楷体"/>
          <w:bCs/>
          <w:szCs w:val="21"/>
        </w:rPr>
        <w:t>．安知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我不知鱼之乐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B</w:t>
      </w:r>
      <w:r>
        <w:rPr>
          <w:rFonts w:hAnsi="楷体" w:eastAsia="楷体"/>
          <w:bCs/>
          <w:szCs w:val="21"/>
        </w:rPr>
        <w:t>．是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故学然后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知不足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C</w:t>
      </w:r>
      <w:r>
        <w:rPr>
          <w:rFonts w:hAnsi="楷体" w:eastAsia="楷体"/>
          <w:bCs/>
          <w:szCs w:val="21"/>
        </w:rPr>
        <w:t>．食马者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不知其能千里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而食也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D</w:t>
      </w:r>
      <w:r>
        <w:rPr>
          <w:rFonts w:hAnsi="楷体" w:eastAsia="楷体"/>
          <w:bCs/>
          <w:szCs w:val="21"/>
        </w:rPr>
        <w:t>．安得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广厦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千万间，大庇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天下寒士</w:t>
      </w:r>
      <w:r>
        <w:rPr>
          <w:rFonts w:eastAsia="楷体"/>
          <w:bCs/>
          <w:szCs w:val="21"/>
        </w:rPr>
        <w:t>/</w:t>
      </w:r>
      <w:r>
        <w:rPr>
          <w:rFonts w:hAnsi="楷体" w:eastAsia="楷体"/>
          <w:bCs/>
          <w:szCs w:val="21"/>
        </w:rPr>
        <w:t>俱欢颜</w:t>
      </w:r>
    </w:p>
    <w:p>
      <w:pPr>
        <w:spacing w:line="336" w:lineRule="exact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10</w:t>
      </w:r>
      <w:r>
        <w:rPr>
          <w:rFonts w:hAnsi="宋体"/>
          <w:bCs/>
          <w:szCs w:val="21"/>
        </w:rPr>
        <w:t>．下列说法完全正确的一项是（　　）</w:t>
      </w:r>
      <w:r>
        <w:rPr>
          <w:rFonts w:hAnsi="宋体"/>
          <w:bCs/>
        </w:rPr>
        <w:t>（</w:t>
      </w:r>
      <w:r>
        <w:rPr>
          <w:bCs/>
        </w:rPr>
        <w:t>3</w:t>
      </w:r>
      <w:r>
        <w:rPr>
          <w:rFonts w:hAnsi="宋体"/>
          <w:bCs/>
        </w:rPr>
        <w:t>分）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A</w:t>
      </w:r>
      <w:r>
        <w:rPr>
          <w:rFonts w:hAnsi="楷体" w:eastAsia="楷体"/>
          <w:bCs/>
          <w:szCs w:val="21"/>
        </w:rPr>
        <w:t>．先秦诸子散文产生于春秋战国百家争鸣的时代，主要的著作有《论语》《孟子》《墨子》《老子》《庄子》《荀子》《韩非子》等。其散文大多文情并茂，极具文采，善用譬喻陈说事理、论辩是非，增强了说服力，而排比、夸张等修辞的大量运用更使文章辞采缤纷。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B</w:t>
      </w:r>
      <w:r>
        <w:rPr>
          <w:rFonts w:hAnsi="楷体" w:eastAsia="楷体"/>
          <w:bCs/>
          <w:szCs w:val="21"/>
        </w:rPr>
        <w:t>．</w:t>
      </w:r>
      <w:r>
        <w:rPr>
          <w:rFonts w:eastAsia="楷体"/>
          <w:bCs/>
          <w:spacing w:val="-4"/>
          <w:szCs w:val="21"/>
        </w:rPr>
        <w:t>《礼记》，儒家经典之一，是秦汉以前各种礼仪论著的选集，由孔子及其弟子辑录而成。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C</w:t>
      </w:r>
      <w:r>
        <w:rPr>
          <w:rFonts w:hAnsi="楷体" w:eastAsia="楷体"/>
          <w:bCs/>
          <w:szCs w:val="21"/>
        </w:rPr>
        <w:t>．《马说》《小石潭记》《记承天寺夜游》的作者分别是韩愈、柳宗元、苏轼，他们都属于</w:t>
      </w:r>
      <w:r>
        <w:rPr>
          <w:rFonts w:eastAsia="楷体"/>
          <w:bCs/>
          <w:szCs w:val="21"/>
        </w:rPr>
        <w:t>“</w:t>
      </w:r>
      <w:r>
        <w:rPr>
          <w:rFonts w:hAnsi="楷体" w:eastAsia="楷体"/>
          <w:bCs/>
          <w:szCs w:val="21"/>
        </w:rPr>
        <w:t>唐宋八大家</w:t>
      </w:r>
      <w:r>
        <w:rPr>
          <w:rFonts w:eastAsia="楷体"/>
          <w:bCs/>
          <w:szCs w:val="21"/>
        </w:rPr>
        <w:t>”</w:t>
      </w:r>
      <w:r>
        <w:rPr>
          <w:rFonts w:hAnsi="楷体" w:eastAsia="楷体"/>
          <w:bCs/>
          <w:szCs w:val="21"/>
        </w:rPr>
        <w:t>。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bCs/>
          <w:szCs w:val="21"/>
        </w:rPr>
      </w:pPr>
      <w:r>
        <w:rPr>
          <w:rFonts w:eastAsia="楷体"/>
          <w:bCs/>
          <w:szCs w:val="21"/>
        </w:rPr>
        <w:t>D</w:t>
      </w:r>
      <w:r>
        <w:rPr>
          <w:rFonts w:hAnsi="楷体" w:eastAsia="楷体"/>
          <w:bCs/>
          <w:szCs w:val="21"/>
        </w:rPr>
        <w:t>．白居易，唐代诗人，字乐天，晚号香山居士。《钱塘湖春行》《酬乐天扬州初逢席上见赠》《卖炭翁》都是他的作品。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11</w:t>
      </w:r>
      <w:r>
        <w:rPr>
          <w:rFonts w:ascii="Times New Roman" w:hAnsi="宋体" w:cs="Times New Roman"/>
          <w:bCs/>
        </w:rPr>
        <w:t>．</w:t>
      </w:r>
      <w:r>
        <w:rPr>
          <w:rFonts w:ascii="Times New Roman" w:hAnsi="宋体" w:cs="Times New Roman"/>
        </w:rPr>
        <w:t>古诗文填空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每空</w:t>
      </w:r>
      <w:r>
        <w:rPr>
          <w:rFonts w:ascii="Times New Roman" w:hAnsi="Times New Roman" w:cs="Times New Roman"/>
          <w:kern w:val="0"/>
        </w:rPr>
        <w:t>1</w:t>
      </w:r>
      <w:r>
        <w:rPr>
          <w:rFonts w:ascii="Times New Roman" w:hAnsi="宋体" w:cs="Times New Roman"/>
        </w:rPr>
        <w:t>分，共</w:t>
      </w:r>
      <w:r>
        <w:rPr>
          <w:rFonts w:ascii="Times New Roman" w:hAnsi="Times New Roman" w:cs="Times New Roman"/>
          <w:kern w:val="0"/>
        </w:rPr>
        <w:t>8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336" w:lineRule="exact"/>
        <w:ind w:firstLine="420" w:firstLineChars="200"/>
        <w:rPr>
          <w:bCs/>
        </w:rPr>
      </w:pPr>
      <w:r>
        <w:rPr>
          <w:rFonts w:hAnsi="宋体"/>
          <w:bCs/>
        </w:rPr>
        <w:t>（</w:t>
      </w:r>
      <w:r>
        <w:rPr>
          <w:bCs/>
        </w:rPr>
        <w:t>1</w:t>
      </w:r>
      <w:r>
        <w:rPr>
          <w:rFonts w:hAnsi="宋体"/>
          <w:bCs/>
        </w:rPr>
        <w:t>）</w:t>
      </w:r>
      <w:r>
        <w:rPr>
          <w:rFonts w:hAnsi="宋体"/>
          <w:szCs w:val="21"/>
        </w:rPr>
        <w:t>可怜身上衣正单，</w:t>
      </w:r>
      <w:r>
        <w:rPr>
          <w:bCs/>
          <w:u w:val="single"/>
        </w:rPr>
        <w:t xml:space="preserve">                   </w:t>
      </w:r>
      <w:r>
        <w:rPr>
          <w:rFonts w:hAnsi="宋体"/>
          <w:szCs w:val="21"/>
        </w:rPr>
        <w:t>。</w:t>
      </w:r>
      <w:r>
        <w:rPr>
          <w:rFonts w:hAnsi="宋体"/>
          <w:bCs/>
        </w:rPr>
        <w:t>（白居易《卖炭翁》）</w:t>
      </w:r>
    </w:p>
    <w:p>
      <w:pPr>
        <w:spacing w:line="336" w:lineRule="exact"/>
        <w:ind w:firstLine="420" w:firstLineChars="200"/>
        <w:jc w:val="left"/>
        <w:textAlignment w:val="center"/>
        <w:rPr>
          <w:bCs/>
        </w:rPr>
      </w:pPr>
      <w:r>
        <w:rPr>
          <w:rFonts w:hAnsi="宋体"/>
          <w:bCs/>
        </w:rPr>
        <w:t>（</w:t>
      </w:r>
      <w:r>
        <w:rPr>
          <w:bCs/>
        </w:rPr>
        <w:t>2</w:t>
      </w:r>
      <w:r>
        <w:rPr>
          <w:rFonts w:hAnsi="宋体"/>
          <w:bCs/>
        </w:rPr>
        <w:t>）</w:t>
      </w:r>
      <w:r>
        <w:rPr>
          <w:bCs/>
          <w:u w:val="single"/>
        </w:rPr>
        <w:t xml:space="preserve">                   </w:t>
      </w:r>
      <w:r>
        <w:rPr>
          <w:rFonts w:hAnsi="宋体"/>
          <w:bCs/>
        </w:rPr>
        <w:t>，禅房花木深。（常建《题破山寺后禅院》）</w:t>
      </w:r>
    </w:p>
    <w:p>
      <w:pPr>
        <w:spacing w:line="336" w:lineRule="exact"/>
        <w:ind w:firstLine="420" w:firstLineChars="200"/>
        <w:jc w:val="left"/>
        <w:textAlignment w:val="center"/>
        <w:rPr>
          <w:bCs/>
        </w:rPr>
      </w:pPr>
      <w:r>
        <w:rPr>
          <w:rFonts w:hAnsi="宋体"/>
          <w:bCs/>
        </w:rPr>
        <w:t>（</w:t>
      </w:r>
      <w:r>
        <w:rPr>
          <w:bCs/>
        </w:rPr>
        <w:t>3</w:t>
      </w:r>
      <w:r>
        <w:rPr>
          <w:rFonts w:hAnsi="宋体"/>
          <w:bCs/>
        </w:rPr>
        <w:t>）</w:t>
      </w:r>
      <w:r>
        <w:rPr>
          <w:bCs/>
          <w:u w:val="single"/>
        </w:rPr>
        <w:t xml:space="preserve">                   </w:t>
      </w:r>
      <w:r>
        <w:rPr>
          <w:rFonts w:hAnsi="宋体"/>
          <w:szCs w:val="21"/>
        </w:rPr>
        <w:t>，吾庐独破受冻死亦足　！</w:t>
      </w:r>
      <w:r>
        <w:rPr>
          <w:rFonts w:hAnsi="宋体"/>
          <w:bCs/>
        </w:rPr>
        <w:t>（杜甫《茅屋为秋风所破歌》）</w:t>
      </w:r>
    </w:p>
    <w:p>
      <w:pPr>
        <w:spacing w:line="336" w:lineRule="exact"/>
        <w:ind w:firstLine="420" w:firstLineChars="200"/>
        <w:jc w:val="left"/>
        <w:textAlignment w:val="center"/>
        <w:rPr>
          <w:bCs/>
        </w:rPr>
      </w:pPr>
      <w:r>
        <w:rPr>
          <w:rFonts w:hAnsi="宋体"/>
          <w:bCs/>
        </w:rPr>
        <w:t>（</w:t>
      </w:r>
      <w:r>
        <w:rPr>
          <w:bCs/>
        </w:rPr>
        <w:t>4</w:t>
      </w:r>
      <w:r>
        <w:rPr>
          <w:rFonts w:hAnsi="宋体"/>
          <w:bCs/>
        </w:rPr>
        <w:t>）零落成泥碾作尘，</w:t>
      </w:r>
      <w:r>
        <w:rPr>
          <w:bCs/>
          <w:u w:val="single"/>
        </w:rPr>
        <w:t xml:space="preserve">                   </w:t>
      </w:r>
      <w:r>
        <w:rPr>
          <w:rFonts w:hAnsi="宋体"/>
          <w:bCs/>
        </w:rPr>
        <w:t>。（陆游《卜算子</w:t>
      </w:r>
      <w:r>
        <w:rPr>
          <w:bCs/>
        </w:rPr>
        <w:t>·</w:t>
      </w:r>
      <w:r>
        <w:rPr>
          <w:rFonts w:hAnsi="宋体"/>
          <w:bCs/>
        </w:rPr>
        <w:t>咏梅》）</w:t>
      </w:r>
    </w:p>
    <w:p>
      <w:pPr>
        <w:spacing w:line="336" w:lineRule="exact"/>
        <w:ind w:firstLine="420" w:firstLineChars="200"/>
        <w:rPr>
          <w:bCs/>
        </w:rPr>
      </w:pPr>
      <w:r>
        <w:rPr>
          <w:rFonts w:hAnsi="宋体"/>
          <w:szCs w:val="21"/>
        </w:rPr>
        <w:t>（</w:t>
      </w:r>
      <w:r>
        <w:rPr>
          <w:szCs w:val="21"/>
        </w:rPr>
        <w:t>5</w:t>
      </w:r>
      <w:r>
        <w:rPr>
          <w:rFonts w:hAnsi="宋体"/>
          <w:szCs w:val="21"/>
        </w:rPr>
        <w:t>）诗以言志，歌以咏怀。苏轼被贬黄州，于是在《卜算子</w:t>
      </w:r>
      <w:r>
        <w:rPr>
          <w:szCs w:val="21"/>
        </w:rPr>
        <w:t>•</w:t>
      </w:r>
      <w:r>
        <w:rPr>
          <w:rFonts w:hAnsi="宋体"/>
          <w:szCs w:val="21"/>
        </w:rPr>
        <w:t>黄州定慧院寓居作》中借</w:t>
      </w:r>
      <w:r>
        <w:rPr>
          <w:szCs w:val="21"/>
        </w:rPr>
        <w:t>“</w:t>
      </w:r>
      <w:r>
        <w:rPr>
          <w:bCs/>
          <w:u w:val="single"/>
        </w:rPr>
        <w:t xml:space="preserve">                      </w:t>
      </w:r>
      <w:r>
        <w:rPr>
          <w:rFonts w:hAnsi="宋体"/>
          <w:szCs w:val="21"/>
        </w:rPr>
        <w:t>，</w:t>
      </w:r>
      <w:r>
        <w:rPr>
          <w:bCs/>
          <w:u w:val="single"/>
        </w:rPr>
        <w:t xml:space="preserve">                      </w:t>
      </w:r>
      <w:r>
        <w:rPr>
          <w:szCs w:val="21"/>
        </w:rPr>
        <w:t>”</w:t>
      </w:r>
      <w:r>
        <w:rPr>
          <w:rFonts w:hAnsi="宋体"/>
          <w:szCs w:val="21"/>
        </w:rPr>
        <w:t>表现自己孤独的心境和高洁的志趣。</w:t>
      </w:r>
    </w:p>
    <w:p>
      <w:pPr>
        <w:spacing w:line="336" w:lineRule="exact"/>
        <w:ind w:firstLine="420" w:firstLineChars="200"/>
        <w:rPr>
          <w:bCs/>
        </w:rPr>
      </w:pPr>
      <w:r>
        <w:rPr>
          <w:rFonts w:hAnsi="宋体"/>
          <w:bCs/>
        </w:rPr>
        <w:t>（</w:t>
      </w:r>
      <w:r>
        <w:rPr>
          <w:bCs/>
        </w:rPr>
        <w:t>6</w:t>
      </w:r>
      <w:r>
        <w:rPr>
          <w:rFonts w:hAnsi="宋体"/>
          <w:bCs/>
        </w:rPr>
        <w:t>）韩愈的《马说》中表明中心论点的句子是：</w:t>
      </w:r>
      <w:r>
        <w:rPr>
          <w:bCs/>
        </w:rPr>
        <w:t>_______________</w:t>
      </w:r>
      <w:r>
        <w:rPr>
          <w:rFonts w:hAnsi="宋体"/>
          <w:bCs/>
        </w:rPr>
        <w:t>，</w:t>
      </w:r>
      <w:r>
        <w:rPr>
          <w:bCs/>
        </w:rPr>
        <w:t>________________</w:t>
      </w:r>
      <w:r>
        <w:rPr>
          <w:rFonts w:hAnsi="宋体"/>
          <w:bCs/>
        </w:rPr>
        <w:t>。</w:t>
      </w:r>
    </w:p>
    <w:p>
      <w:pPr>
        <w:spacing w:line="336" w:lineRule="exact"/>
        <w:rPr>
          <w:szCs w:val="21"/>
        </w:rPr>
      </w:pPr>
      <w:r>
        <w:rPr>
          <w:szCs w:val="21"/>
        </w:rPr>
        <w:t>12</w:t>
      </w:r>
      <w:r>
        <w:rPr>
          <w:rFonts w:hAnsi="宋体"/>
          <w:szCs w:val="21"/>
        </w:rPr>
        <w:t>．名著阅读。阅读下面文本，完成下列各题。（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spacing w:line="336" w:lineRule="exact"/>
        <w:ind w:firstLine="420" w:firstLineChars="200"/>
        <w:jc w:val="left"/>
        <w:textAlignment w:val="center"/>
        <w:rPr>
          <w:rFonts w:eastAsia="楷体"/>
          <w:szCs w:val="21"/>
        </w:rPr>
      </w:pPr>
      <w:r>
        <w:rPr>
          <w:rFonts w:hAnsi="楷体" w:eastAsia="楷体"/>
          <w:szCs w:val="21"/>
        </w:rPr>
        <w:t>保尔顿时惊喜得屏住了呼吸，他的内心斗争了片刻，但还是胆大包天地跳进房间，抓住枪套，从里面拔出那只崭新乌亮的手枪，又匆忙回到花园。他警惕地看看四周，把手枪塞进口袋，又穿过花园，爬上了樱桃树。保尔像猴子一样灵活，飞快地爬上棚顶，又回头张望一下，只见勤务兵正若无其事地与马夫聊天，花园里静悄悄的</w:t>
      </w:r>
      <w:r>
        <w:rPr>
          <w:rFonts w:ascii="宋体" w:hAnsi="宋体"/>
          <w:szCs w:val="21"/>
        </w:rPr>
        <w:t>……</w:t>
      </w:r>
    </w:p>
    <w:p>
      <w:pPr>
        <w:spacing w:line="336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）这段文字选自小说《</w:t>
      </w:r>
      <w:r>
        <w:rPr>
          <w:szCs w:val="21"/>
          <w:u w:val="single"/>
        </w:rPr>
        <w:t xml:space="preserve">                     </w:t>
      </w:r>
      <w:r>
        <w:rPr>
          <w:rFonts w:hAnsi="宋体"/>
          <w:szCs w:val="21"/>
        </w:rPr>
        <w:t>》，主要运用了</w:t>
      </w:r>
      <w:r>
        <w:rPr>
          <w:szCs w:val="21"/>
          <w:u w:val="single"/>
        </w:rPr>
        <w:t xml:space="preserve">              </w:t>
      </w:r>
      <w:r>
        <w:rPr>
          <w:rFonts w:hAnsi="宋体"/>
          <w:szCs w:val="21"/>
        </w:rPr>
        <w:t>描写来刻画主人公保尔。（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336" w:lineRule="exact"/>
        <w:ind w:firstLine="420" w:firstLineChars="200"/>
        <w:jc w:val="left"/>
        <w:textAlignment w:val="center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）小说紧接着写了哪两个与</w:t>
      </w:r>
      <w:r>
        <w:rPr>
          <w:szCs w:val="21"/>
        </w:rPr>
        <w:t>“</w:t>
      </w:r>
      <w:r>
        <w:rPr>
          <w:rFonts w:hAnsi="宋体"/>
          <w:szCs w:val="21"/>
        </w:rPr>
        <w:t>枪</w:t>
      </w:r>
      <w:r>
        <w:rPr>
          <w:szCs w:val="21"/>
        </w:rPr>
        <w:t>”</w:t>
      </w:r>
      <w:r>
        <w:rPr>
          <w:rFonts w:hAnsi="宋体"/>
          <w:szCs w:val="21"/>
        </w:rPr>
        <w:t>有关的情节？请简要概括，每个情节不超过</w:t>
      </w:r>
      <w:r>
        <w:rPr>
          <w:szCs w:val="21"/>
        </w:rPr>
        <w:t>8</w:t>
      </w:r>
      <w:r>
        <w:rPr>
          <w:rFonts w:hAnsi="宋体"/>
          <w:szCs w:val="21"/>
        </w:rPr>
        <w:t>个字。</w:t>
      </w:r>
    </w:p>
    <w:p>
      <w:pPr>
        <w:spacing w:line="336" w:lineRule="exact"/>
        <w:rPr>
          <w:szCs w:val="21"/>
        </w:rPr>
      </w:pPr>
      <w:r>
        <w:rPr>
          <w:szCs w:val="21"/>
          <w:u w:val="single"/>
        </w:rPr>
        <w:t xml:space="preserve">                            </w:t>
      </w:r>
      <w:r>
        <w:rPr>
          <w:szCs w:val="21"/>
        </w:rPr>
        <w:t xml:space="preserve"> </w:t>
      </w:r>
      <w:r>
        <w:rPr>
          <w:rFonts w:hAnsi="宋体"/>
          <w:szCs w:val="21"/>
        </w:rPr>
        <w:t>；</w:t>
      </w:r>
      <w:r>
        <w:rPr>
          <w:szCs w:val="21"/>
          <w:u w:val="single"/>
        </w:rPr>
        <w:t xml:space="preserve">                                   </w:t>
      </w:r>
      <w:r>
        <w:rPr>
          <w:rFonts w:hAnsi="宋体"/>
          <w:szCs w:val="21"/>
        </w:rPr>
        <w:t>。（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336" w:lineRule="exact"/>
        <w:rPr>
          <w:szCs w:val="21"/>
        </w:rPr>
      </w:pPr>
      <w:r>
        <w:t>13</w:t>
      </w:r>
      <w:r>
        <w:rPr>
          <w:rFonts w:hAnsi="宋体"/>
          <w:szCs w:val="21"/>
        </w:rPr>
        <w:t>．</w:t>
      </w:r>
      <w:r>
        <w:rPr>
          <w:rFonts w:hAnsi="宋体"/>
        </w:rPr>
        <w:t>综合性学习。</w:t>
      </w:r>
      <w:r>
        <w:rPr>
          <w:rFonts w:hAnsi="宋体"/>
          <w:szCs w:val="21"/>
        </w:rPr>
        <w:t>班级将举行</w:t>
      </w:r>
      <w:r>
        <w:rPr>
          <w:szCs w:val="21"/>
        </w:rPr>
        <w:t>“</w:t>
      </w:r>
      <w:r>
        <w:rPr>
          <w:rFonts w:hAnsi="宋体"/>
          <w:szCs w:val="21"/>
        </w:rPr>
        <w:t>和</w:t>
      </w:r>
      <w:r>
        <w:rPr>
          <w:szCs w:val="21"/>
        </w:rPr>
        <w:t>”</w:t>
      </w:r>
      <w:r>
        <w:rPr>
          <w:rFonts w:hAnsi="宋体"/>
          <w:szCs w:val="21"/>
        </w:rPr>
        <w:t>文化综合探究活动。</w:t>
      </w:r>
      <w:r>
        <w:rPr>
          <w:szCs w:val="21"/>
        </w:rPr>
        <w:t>(6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firstLine="420" w:firstLineChars="200"/>
        <w:rPr>
          <w:szCs w:val="21"/>
        </w:rPr>
      </w:pPr>
      <w:r>
        <w:rPr>
          <w:szCs w:val="21"/>
        </w:rPr>
        <w:t>(1)</w:t>
      </w:r>
      <w:r>
        <w:rPr>
          <w:rFonts w:hAnsi="宋体"/>
          <w:szCs w:val="21"/>
        </w:rPr>
        <w:t>【多姿多彩的</w:t>
      </w:r>
      <w:r>
        <w:rPr>
          <w:szCs w:val="21"/>
        </w:rPr>
        <w:t>“</w:t>
      </w:r>
      <w:r>
        <w:rPr>
          <w:rFonts w:hAnsi="宋体"/>
          <w:szCs w:val="21"/>
        </w:rPr>
        <w:t>和</w:t>
      </w:r>
      <w:r>
        <w:rPr>
          <w:szCs w:val="21"/>
        </w:rPr>
        <w:t>”</w:t>
      </w:r>
      <w:r>
        <w:rPr>
          <w:rFonts w:hAnsi="宋体"/>
          <w:szCs w:val="21"/>
        </w:rPr>
        <w:t>】请你搜集古人与</w:t>
      </w:r>
      <w:r>
        <w:rPr>
          <w:szCs w:val="21"/>
        </w:rPr>
        <w:t>“</w:t>
      </w:r>
      <w:r>
        <w:rPr>
          <w:rFonts w:hAnsi="宋体"/>
          <w:szCs w:val="21"/>
        </w:rPr>
        <w:t>和</w:t>
      </w:r>
      <w:r>
        <w:rPr>
          <w:szCs w:val="21"/>
        </w:rPr>
        <w:t>”</w:t>
      </w:r>
      <w:r>
        <w:rPr>
          <w:rFonts w:hAnsi="宋体"/>
          <w:szCs w:val="21"/>
        </w:rPr>
        <w:t>有关的资料</w:t>
      </w:r>
      <w:r>
        <w:rPr>
          <w:szCs w:val="21"/>
        </w:rPr>
        <w:t>,</w:t>
      </w:r>
      <w:r>
        <w:rPr>
          <w:rFonts w:hAnsi="宋体"/>
          <w:szCs w:val="21"/>
        </w:rPr>
        <w:t>如成语、名言、故事等</w:t>
      </w:r>
      <w:r>
        <w:rPr>
          <w:szCs w:val="21"/>
        </w:rPr>
        <w:t>,</w:t>
      </w:r>
      <w:r>
        <w:rPr>
          <w:rFonts w:hAnsi="宋体"/>
          <w:szCs w:val="21"/>
        </w:rPr>
        <w:t>仿照示例</w:t>
      </w:r>
      <w:r>
        <w:rPr>
          <w:szCs w:val="21"/>
        </w:rPr>
        <w:t>,</w:t>
      </w:r>
      <w:r>
        <w:rPr>
          <w:rFonts w:hAnsi="宋体"/>
          <w:szCs w:val="21"/>
        </w:rPr>
        <w:t>谈谈你对</w:t>
      </w:r>
      <w:r>
        <w:rPr>
          <w:szCs w:val="21"/>
        </w:rPr>
        <w:t>“</w:t>
      </w:r>
      <w:r>
        <w:rPr>
          <w:rFonts w:hAnsi="宋体"/>
          <w:szCs w:val="21"/>
        </w:rPr>
        <w:t>和</w:t>
      </w:r>
      <w:r>
        <w:rPr>
          <w:szCs w:val="21"/>
        </w:rPr>
        <w:t>”</w:t>
      </w:r>
      <w:r>
        <w:rPr>
          <w:rFonts w:hAnsi="宋体"/>
          <w:szCs w:val="21"/>
        </w:rPr>
        <w:t>的理解。</w:t>
      </w:r>
      <w:r>
        <w:rPr>
          <w:szCs w:val="21"/>
        </w:rPr>
        <w:t>(2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示例</w:t>
      </w:r>
      <w:r>
        <w:rPr>
          <w:rFonts w:eastAsia="楷体"/>
          <w:szCs w:val="21"/>
        </w:rPr>
        <w:t>:</w:t>
      </w:r>
      <w:r>
        <w:rPr>
          <w:rFonts w:hAnsi="楷体" w:eastAsia="楷体"/>
          <w:szCs w:val="21"/>
        </w:rPr>
        <w:t>从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六尺巷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的故事中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我了解到</w:t>
      </w:r>
      <w:r>
        <w:rPr>
          <w:rFonts w:eastAsia="楷体"/>
          <w:szCs w:val="21"/>
        </w:rPr>
        <w:t>“</w:t>
      </w:r>
      <w:r>
        <w:rPr>
          <w:rFonts w:hAnsi="楷体" w:eastAsia="楷体"/>
          <w:szCs w:val="21"/>
        </w:rPr>
        <w:t>和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是忍让与宽容。</w:t>
      </w:r>
    </w:p>
    <w:p>
      <w:pPr>
        <w:spacing w:line="336" w:lineRule="exact"/>
        <w:rPr>
          <w:szCs w:val="21"/>
        </w:rPr>
      </w:pPr>
      <w:r>
        <w:rPr>
          <w:szCs w:val="21"/>
          <w:u w:val="single"/>
        </w:rPr>
        <w:t xml:space="preserve">                                                                               </w:t>
      </w:r>
      <w:r>
        <w:rPr>
          <w:rFonts w:hAnsi="宋体"/>
          <w:szCs w:val="21"/>
        </w:rPr>
        <w:t>。</w:t>
      </w:r>
    </w:p>
    <w:p>
      <w:pPr>
        <w:spacing w:line="336" w:lineRule="exact"/>
        <w:ind w:firstLine="420" w:firstLineChars="200"/>
        <w:rPr>
          <w:szCs w:val="21"/>
        </w:rPr>
      </w:pPr>
      <w:r>
        <w:rPr>
          <w:szCs w:val="21"/>
        </w:rPr>
        <w:t>(2)</w:t>
      </w:r>
      <w:r>
        <w:rPr>
          <w:rFonts w:hAnsi="宋体"/>
          <w:szCs w:val="21"/>
        </w:rPr>
        <w:t>读下面这段历史</w:t>
      </w:r>
      <w:r>
        <w:rPr>
          <w:szCs w:val="21"/>
        </w:rPr>
        <w:t>,</w:t>
      </w:r>
      <w:r>
        <w:rPr>
          <w:rFonts w:hAnsi="宋体"/>
          <w:szCs w:val="21"/>
        </w:rPr>
        <w:t>小明同学深有感触</w:t>
      </w:r>
      <w:r>
        <w:rPr>
          <w:szCs w:val="21"/>
        </w:rPr>
        <w:t>,</w:t>
      </w:r>
      <w:r>
        <w:rPr>
          <w:rFonts w:hAnsi="宋体"/>
          <w:szCs w:val="21"/>
        </w:rPr>
        <w:t>想写一副对联</w:t>
      </w:r>
      <w:r>
        <w:rPr>
          <w:szCs w:val="21"/>
        </w:rPr>
        <w:t>,</w:t>
      </w:r>
      <w:r>
        <w:rPr>
          <w:rFonts w:hAnsi="宋体"/>
          <w:szCs w:val="21"/>
        </w:rPr>
        <w:t>还没写好</w:t>
      </w:r>
      <w:r>
        <w:rPr>
          <w:szCs w:val="21"/>
        </w:rPr>
        <w:t>,</w:t>
      </w:r>
      <w:r>
        <w:rPr>
          <w:rFonts w:hAnsi="宋体"/>
          <w:szCs w:val="21"/>
        </w:rPr>
        <w:t>请你帮他完成。</w:t>
      </w:r>
      <w:r>
        <w:rPr>
          <w:szCs w:val="21"/>
        </w:rPr>
        <w:t>(2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春秋战国时期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周天子威仪尽失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礼崩而乐坏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政治上的多元状态造就了思想上的极度自由和解放。一时间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社会上各种思想流派如同绚丽的百花竞相开放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被称为诸子百家。中国文化由此出现了空前的繁荣局面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历史上称之为百家争鸣。</w:t>
      </w:r>
    </w:p>
    <w:p>
      <w:pPr>
        <w:spacing w:line="346" w:lineRule="exact"/>
        <w:ind w:firstLine="420" w:firstLineChars="200"/>
        <w:rPr>
          <w:rFonts w:eastAsia="楷体"/>
          <w:szCs w:val="21"/>
        </w:rPr>
      </w:pPr>
      <w:r>
        <w:rPr>
          <w:rFonts w:hAnsi="楷体" w:eastAsia="楷体"/>
          <w:szCs w:val="21"/>
        </w:rPr>
        <w:t>诸子百家是泛指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其中对中国后世文化产生巨大影响的主要有儒家、道家、墨家、法家。在诸子百家几百年的发展中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思想不断的交锋与融合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中国文化的深厚底蕴也由此奠定。</w:t>
      </w:r>
    </w:p>
    <w:p>
      <w:pPr>
        <w:spacing w:line="346" w:lineRule="exact"/>
        <w:ind w:firstLine="840" w:firstLineChars="400"/>
        <w:rPr>
          <w:szCs w:val="21"/>
        </w:rPr>
      </w:pPr>
      <w:r>
        <w:rPr>
          <w:rFonts w:hAnsi="宋体"/>
          <w:szCs w:val="21"/>
        </w:rPr>
        <w:t>百家争鸣</w:t>
      </w:r>
      <w:r>
        <w:rPr>
          <w:szCs w:val="21"/>
        </w:rPr>
        <w:t>,</w:t>
      </w:r>
      <w:r>
        <w:rPr>
          <w:rFonts w:hAnsi="宋体"/>
          <w:szCs w:val="21"/>
        </w:rPr>
        <w:t>各领风骚多彩流派群芳绚；</w:t>
      </w:r>
    </w:p>
    <w:p>
      <w:pPr>
        <w:spacing w:line="346" w:lineRule="exact"/>
        <w:ind w:firstLine="840" w:firstLineChars="400"/>
        <w:rPr>
          <w:szCs w:val="21"/>
        </w:rPr>
      </w:pPr>
      <w:r>
        <w:rPr>
          <w:szCs w:val="21"/>
          <w:u w:val="single"/>
        </w:rPr>
        <w:t xml:space="preserve">                 </w:t>
      </w:r>
      <w:r>
        <w:rPr>
          <w:szCs w:val="21"/>
        </w:rPr>
        <w:t>,</w:t>
      </w:r>
      <w:r>
        <w:rPr>
          <w:rFonts w:hAnsi="宋体"/>
          <w:szCs w:val="21"/>
        </w:rPr>
        <w:t>博采众长大美中华</w:t>
      </w:r>
      <w:r>
        <w:rPr>
          <w:szCs w:val="21"/>
          <w:u w:val="single"/>
        </w:rPr>
        <w:t xml:space="preserve">                       </w:t>
      </w:r>
      <w:r>
        <w:rPr>
          <w:rFonts w:hAnsi="宋体"/>
          <w:szCs w:val="21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346" w:lineRule="exact"/>
        <w:ind w:left="420" w:leftChars="200"/>
        <w:rPr>
          <w:szCs w:val="21"/>
        </w:rPr>
      </w:pPr>
      <w:r>
        <w:rPr>
          <w:rFonts w:hAnsi="宋体"/>
          <w:szCs w:val="21"/>
        </w:rPr>
        <w:t>【魅力无穷的</w:t>
      </w:r>
      <w:r>
        <w:rPr>
          <w:szCs w:val="21"/>
        </w:rPr>
        <w:t>“</w:t>
      </w:r>
      <w:r>
        <w:rPr>
          <w:rFonts w:hAnsi="宋体"/>
          <w:szCs w:val="21"/>
        </w:rPr>
        <w:t>和</w:t>
      </w:r>
      <w:r>
        <w:rPr>
          <w:szCs w:val="21"/>
        </w:rPr>
        <w:t>”</w:t>
      </w:r>
      <w:r>
        <w:rPr>
          <w:rFonts w:hAnsi="宋体"/>
          <w:szCs w:val="21"/>
        </w:rPr>
        <w:t>】放学后</w:t>
      </w:r>
      <w:r>
        <w:rPr>
          <w:szCs w:val="21"/>
        </w:rPr>
        <w:t>,</w:t>
      </w:r>
      <w:r>
        <w:rPr>
          <w:rFonts w:hAnsi="宋体"/>
          <w:szCs w:val="21"/>
        </w:rPr>
        <w:t>你和同学兴高采烈地跑到操场上准备打篮球。这时</w:t>
      </w:r>
      <w:r>
        <w:rPr>
          <w:szCs w:val="21"/>
        </w:rPr>
        <w:t>,</w:t>
      </w:r>
      <w:r>
        <w:rPr>
          <w:rFonts w:hAnsi="宋体"/>
          <w:szCs w:val="21"/>
        </w:rPr>
        <w:t>又</w:t>
      </w:r>
    </w:p>
    <w:p>
      <w:pPr>
        <w:adjustRightInd w:val="0"/>
        <w:snapToGrid w:val="0"/>
        <w:spacing w:line="346" w:lineRule="exact"/>
        <w:rPr>
          <w:szCs w:val="21"/>
        </w:rPr>
      </w:pPr>
      <w:r>
        <w:rPr>
          <w:rFonts w:hAnsi="宋体"/>
          <w:szCs w:val="21"/>
        </w:rPr>
        <w:t>来了另外一个班的同学。</w:t>
      </w:r>
      <w:r>
        <w:rPr>
          <w:szCs w:val="21"/>
        </w:rPr>
        <w:t>“</w:t>
      </w:r>
      <w:r>
        <w:rPr>
          <w:rFonts w:hAnsi="宋体"/>
          <w:szCs w:val="21"/>
        </w:rPr>
        <w:t>我们先到</w:t>
      </w:r>
      <w:r>
        <w:rPr>
          <w:szCs w:val="21"/>
        </w:rPr>
        <w:t>!</w:t>
      </w:r>
      <w:r>
        <w:rPr>
          <w:rFonts w:hAnsi="宋体"/>
          <w:szCs w:val="21"/>
        </w:rPr>
        <w:t>场地该归我们。</w:t>
      </w:r>
      <w:r>
        <w:rPr>
          <w:szCs w:val="21"/>
        </w:rPr>
        <w:t>”“</w:t>
      </w:r>
      <w:r>
        <w:rPr>
          <w:rFonts w:hAnsi="宋体"/>
          <w:szCs w:val="21"/>
        </w:rPr>
        <w:t>凭什么</w:t>
      </w:r>
      <w:r>
        <w:rPr>
          <w:szCs w:val="21"/>
        </w:rPr>
        <w:t>?</w:t>
      </w:r>
      <w:r>
        <w:rPr>
          <w:rFonts w:hAnsi="宋体"/>
          <w:szCs w:val="21"/>
        </w:rPr>
        <w:t>场地又不是你们班的。</w:t>
      </w:r>
      <w:r>
        <w:rPr>
          <w:szCs w:val="21"/>
        </w:rPr>
        <w:t>”</w:t>
      </w:r>
      <w:r>
        <w:rPr>
          <w:rFonts w:hAnsi="宋体"/>
          <w:szCs w:val="21"/>
        </w:rPr>
        <w:t>大家互不相让</w:t>
      </w:r>
      <w:r>
        <w:rPr>
          <w:szCs w:val="21"/>
        </w:rPr>
        <w:t>,</w:t>
      </w:r>
      <w:r>
        <w:rPr>
          <w:rFonts w:hAnsi="宋体"/>
          <w:szCs w:val="21"/>
        </w:rPr>
        <w:t>此时</w:t>
      </w:r>
      <w:r>
        <w:rPr>
          <w:szCs w:val="21"/>
        </w:rPr>
        <w:t>,</w:t>
      </w:r>
      <w:r>
        <w:rPr>
          <w:rFonts w:hAnsi="宋体"/>
          <w:szCs w:val="21"/>
        </w:rPr>
        <w:t>请你用</w:t>
      </w:r>
      <w:r>
        <w:rPr>
          <w:szCs w:val="21"/>
        </w:rPr>
        <w:t>“</w:t>
      </w:r>
      <w:r>
        <w:rPr>
          <w:rFonts w:hAnsi="宋体"/>
          <w:szCs w:val="21"/>
        </w:rPr>
        <w:t>和</w:t>
      </w:r>
      <w:r>
        <w:rPr>
          <w:szCs w:val="21"/>
        </w:rPr>
        <w:t>”</w:t>
      </w:r>
      <w:r>
        <w:rPr>
          <w:rFonts w:hAnsi="宋体"/>
          <w:szCs w:val="21"/>
        </w:rPr>
        <w:t>理念来劝说</w:t>
      </w:r>
      <w:r>
        <w:rPr>
          <w:szCs w:val="21"/>
        </w:rPr>
        <w:t>,</w:t>
      </w:r>
      <w:r>
        <w:rPr>
          <w:rFonts w:hAnsi="宋体"/>
          <w:szCs w:val="21"/>
        </w:rPr>
        <w:t>化解这场争吵。</w:t>
      </w:r>
      <w:r>
        <w:rPr>
          <w:szCs w:val="21"/>
        </w:rPr>
        <w:t>(30</w:t>
      </w:r>
      <w:r>
        <w:rPr>
          <w:rFonts w:hAnsi="宋体"/>
          <w:szCs w:val="21"/>
        </w:rPr>
        <w:t>字左右</w:t>
      </w:r>
      <w:r>
        <w:rPr>
          <w:szCs w:val="21"/>
        </w:rPr>
        <w:t>)(2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46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                                                                        </w:t>
      </w:r>
    </w:p>
    <w:p>
      <w:pPr>
        <w:spacing w:line="346" w:lineRule="exact"/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szCs w:val="21"/>
        </w:rPr>
        <w:t>。</w:t>
      </w:r>
    </w:p>
    <w:p>
      <w:pPr>
        <w:adjustRightInd w:val="0"/>
        <w:snapToGrid w:val="0"/>
        <w:spacing w:line="346" w:lineRule="exact"/>
        <w:jc w:val="left"/>
        <w:outlineLvl w:val="0"/>
        <w:rPr>
          <w:rFonts w:eastAsia="黑体"/>
          <w:b/>
          <w:szCs w:val="21"/>
        </w:rPr>
      </w:pPr>
      <w:r>
        <w:rPr>
          <w:rFonts w:hAnsi="黑体" w:eastAsia="黑体"/>
          <w:b/>
          <w:bCs/>
          <w:szCs w:val="21"/>
        </w:rPr>
        <w:t>二、阅读与表达</w:t>
      </w:r>
      <w:r>
        <w:rPr>
          <w:rFonts w:hAnsi="黑体" w:eastAsia="黑体"/>
          <w:szCs w:val="21"/>
        </w:rPr>
        <w:t>（</w:t>
      </w:r>
      <w:r>
        <w:rPr>
          <w:rFonts w:eastAsia="黑体"/>
          <w:kern w:val="0"/>
          <w:szCs w:val="21"/>
        </w:rPr>
        <w:t>42</w:t>
      </w:r>
      <w:r>
        <w:rPr>
          <w:rFonts w:hAnsi="黑体" w:eastAsia="黑体"/>
          <w:szCs w:val="21"/>
        </w:rPr>
        <w:t>分）</w:t>
      </w:r>
    </w:p>
    <w:p>
      <w:pPr>
        <w:pStyle w:val="3"/>
        <w:adjustRightInd w:val="0"/>
        <w:snapToGrid w:val="0"/>
        <w:spacing w:line="346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宋体" w:cs="Times New Roman"/>
          <w:b/>
          <w:kern w:val="0"/>
        </w:rPr>
        <w:t>（一）诗歌鉴赏。</w:t>
      </w:r>
      <w:r>
        <w:rPr>
          <w:rFonts w:ascii="Times New Roman" w:hAnsi="Times New Roman" w:cs="Times New Roman"/>
          <w:b/>
          <w:bCs/>
        </w:rPr>
        <w:t>阅读下面这首，完成14-15题。</w:t>
      </w:r>
      <w:r>
        <w:rPr>
          <w:rFonts w:ascii="Times New Roman" w:hAnsi="Times New Roman" w:cs="Times New Roman"/>
        </w:rPr>
        <w:t>（6分）</w:t>
      </w:r>
    </w:p>
    <w:p>
      <w:pPr>
        <w:spacing w:line="346" w:lineRule="exact"/>
        <w:jc w:val="center"/>
        <w:textAlignment w:val="center"/>
        <w:rPr>
          <w:rFonts w:hAnsi="楷体" w:eastAsia="楷体"/>
        </w:rPr>
      </w:pPr>
      <w:r>
        <w:rPr>
          <w:rFonts w:ascii="黑体" w:hAnsi="黑体" w:eastAsia="黑体"/>
        </w:rPr>
        <w:t>送友人</w:t>
      </w:r>
    </w:p>
    <w:p>
      <w:pPr>
        <w:spacing w:line="346" w:lineRule="exact"/>
        <w:jc w:val="center"/>
        <w:textAlignment w:val="center"/>
        <w:rPr>
          <w:rFonts w:eastAsia="楷体"/>
        </w:rPr>
      </w:pPr>
      <w:r>
        <w:rPr>
          <w:rFonts w:hAnsi="楷体" w:eastAsia="楷体"/>
        </w:rPr>
        <w:t>李白</w:t>
      </w:r>
    </w:p>
    <w:p>
      <w:pPr>
        <w:spacing w:line="346" w:lineRule="exact"/>
        <w:jc w:val="center"/>
        <w:textAlignment w:val="center"/>
        <w:rPr>
          <w:rFonts w:eastAsia="楷体"/>
        </w:rPr>
      </w:pPr>
      <w:r>
        <w:rPr>
          <w:rFonts w:hAnsi="楷体" w:eastAsia="楷体"/>
        </w:rPr>
        <w:t>青山横北郭，白水绕东城。此地一为别，孤蓬万里征。</w:t>
      </w:r>
    </w:p>
    <w:p>
      <w:pPr>
        <w:spacing w:line="346" w:lineRule="exact"/>
        <w:jc w:val="center"/>
        <w:textAlignment w:val="center"/>
        <w:rPr>
          <w:rFonts w:eastAsia="楷体"/>
        </w:rPr>
      </w:pPr>
      <w:r>
        <w:rPr>
          <w:rFonts w:hAnsi="楷体" w:eastAsia="楷体"/>
        </w:rPr>
        <w:t>浮云游子意，落日故人情。挥手自兹去，萧萧班马鸣。</w:t>
      </w:r>
    </w:p>
    <w:p>
      <w:pPr>
        <w:spacing w:line="346" w:lineRule="exact"/>
        <w:jc w:val="left"/>
        <w:textAlignment w:val="center"/>
        <w:rPr>
          <w:szCs w:val="21"/>
        </w:rPr>
      </w:pPr>
      <w:r>
        <w:t>14.</w:t>
      </w:r>
      <w:r>
        <w:rPr>
          <w:rFonts w:hAnsi="宋体"/>
        </w:rPr>
        <w:t>首联</w:t>
      </w:r>
      <w:r>
        <w:t>“</w:t>
      </w:r>
      <w:r>
        <w:rPr>
          <w:rFonts w:hAnsi="宋体"/>
        </w:rPr>
        <w:t>青山横北郭，白水绕东城</w:t>
      </w:r>
      <w:r>
        <w:t>”</w:t>
      </w:r>
      <w:r>
        <w:rPr>
          <w:rFonts w:hAnsi="宋体"/>
        </w:rPr>
        <w:t>描绘了一幅怎样的画面？</w:t>
      </w: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346" w:lineRule="exact"/>
        <w:ind w:left="4620" w:hanging="4620" w:hangingChars="2200"/>
        <w:jc w:val="left"/>
        <w:textAlignment w:val="center"/>
        <w:rPr>
          <w:szCs w:val="21"/>
          <w:u w:val="single"/>
        </w:rPr>
      </w:pPr>
      <w:r>
        <w:rPr>
          <w:szCs w:val="21"/>
          <w:u w:val="single"/>
        </w:rPr>
        <w:t xml:space="preserve">                                                                                 </w:t>
      </w:r>
    </w:p>
    <w:p>
      <w:pPr>
        <w:spacing w:line="346" w:lineRule="exact"/>
        <w:ind w:left="4620" w:hanging="4620" w:hangingChars="2200"/>
        <w:jc w:val="left"/>
        <w:textAlignment w:val="center"/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szCs w:val="21"/>
        </w:rPr>
        <w:t>。</w:t>
      </w:r>
    </w:p>
    <w:p>
      <w:pPr>
        <w:spacing w:line="346" w:lineRule="exact"/>
        <w:jc w:val="left"/>
        <w:textAlignment w:val="center"/>
      </w:pPr>
      <w:r>
        <w:t>15</w:t>
      </w:r>
      <w:r>
        <w:rPr>
          <w:rFonts w:hAnsi="宋体"/>
        </w:rPr>
        <w:t>．这首诗表达了怎样的思想感情？</w:t>
      </w: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分）</w:t>
      </w:r>
    </w:p>
    <w:p>
      <w:pPr>
        <w:spacing w:line="346" w:lineRule="exact"/>
        <w:ind w:left="4620" w:hanging="4620" w:hangingChars="2200"/>
        <w:jc w:val="left"/>
        <w:textAlignment w:val="center"/>
        <w:rPr>
          <w:szCs w:val="21"/>
          <w:u w:val="single"/>
        </w:rPr>
      </w:pPr>
      <w:r>
        <w:rPr>
          <w:szCs w:val="21"/>
          <w:u w:val="single"/>
        </w:rPr>
        <w:t xml:space="preserve">                                                                                 </w:t>
      </w:r>
    </w:p>
    <w:p>
      <w:pPr>
        <w:spacing w:line="346" w:lineRule="exact"/>
      </w:pPr>
      <w:r>
        <w:rPr>
          <w:szCs w:val="21"/>
          <w:u w:val="single"/>
        </w:rPr>
        <w:t xml:space="preserve">                                                                               </w:t>
      </w:r>
      <w:r>
        <w:rPr>
          <w:rFonts w:hAnsi="宋体"/>
          <w:szCs w:val="21"/>
        </w:rPr>
        <w:t>。</w:t>
      </w:r>
    </w:p>
    <w:p>
      <w:pPr>
        <w:pStyle w:val="3"/>
        <w:adjustRightInd w:val="0"/>
        <w:snapToGrid w:val="0"/>
        <w:spacing w:line="346" w:lineRule="exact"/>
        <w:rPr>
          <w:rFonts w:ascii="Times New Roman" w:hAnsi="Times New Roman" w:cs="Times New Roman"/>
          <w:b/>
        </w:rPr>
      </w:pPr>
      <w:r>
        <w:rPr>
          <w:rFonts w:ascii="Times New Roman" w:hAnsi="宋体" w:cs="Times New Roman"/>
          <w:b/>
          <w:kern w:val="0"/>
        </w:rPr>
        <w:t>（二）课内阅读。</w:t>
      </w:r>
      <w:r>
        <w:rPr>
          <w:rFonts w:ascii="Times New Roman" w:hAnsi="宋体" w:cs="Times New Roman"/>
          <w:b/>
        </w:rPr>
        <w:t>阅读下面韩愈的《马说》，完成第</w:t>
      </w:r>
      <w:r>
        <w:rPr>
          <w:rFonts w:ascii="Times New Roman" w:hAnsi="Times New Roman" w:cs="Times New Roman"/>
          <w:b/>
        </w:rPr>
        <w:t>16-19</w:t>
      </w:r>
      <w:r>
        <w:rPr>
          <w:rFonts w:ascii="Times New Roman" w:hAnsi="宋体" w:cs="Times New Roman"/>
          <w:b/>
        </w:rPr>
        <w:t>题。</w:t>
      </w:r>
      <w:r>
        <w:rPr>
          <w:rFonts w:ascii="Times New Roman" w:hAnsi="Times New Roman" w:cs="Times New Roman"/>
          <w:bCs/>
        </w:rPr>
        <w:t>(16</w:t>
      </w:r>
      <w:r>
        <w:rPr>
          <w:rFonts w:ascii="Times New Roman" w:hAnsi="宋体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世有伯乐，然后有千里马。千里马常有，而伯乐不常有。故虽有名马，祗辱于奴隶人之手，骈死于槽枥之间，不以千里称也。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</w:rPr>
        <w:t>马之千里者，一食</w:t>
      </w:r>
      <w:r>
        <w:rPr>
          <w:rFonts w:ascii="Times New Roman" w:hAnsi="楷体" w:eastAsia="楷体" w:cs="Times New Roman"/>
          <w:em w:val="underDot"/>
        </w:rPr>
        <w:t>或</w:t>
      </w:r>
      <w:r>
        <w:rPr>
          <w:rFonts w:ascii="Times New Roman" w:hAnsi="楷体" w:eastAsia="楷体" w:cs="Times New Roman"/>
        </w:rPr>
        <w:t>尽粟一石。食马者不知其能千里而食也。是马也，虽有千里之能，食不饱，力不足，才美不外见，</w:t>
      </w:r>
      <w:r>
        <w:rPr>
          <w:rFonts w:ascii="Times New Roman" w:hAnsi="楷体" w:eastAsia="楷体" w:cs="Times New Roman"/>
          <w:em w:val="underDot"/>
        </w:rPr>
        <w:t>且</w:t>
      </w:r>
      <w:r>
        <w:rPr>
          <w:rFonts w:ascii="Times New Roman" w:hAnsi="楷体" w:eastAsia="楷体" w:cs="Times New Roman"/>
        </w:rPr>
        <w:t>欲与常马等不可得，安求其能千里也？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楷体" w:eastAsia="楷体" w:cs="Times New Roman"/>
          <w:u w:val="single"/>
        </w:rPr>
        <w:t>策之不以其道，食之不能尽其材</w:t>
      </w:r>
      <w:r>
        <w:rPr>
          <w:rFonts w:ascii="Times New Roman" w:hAnsi="楷体" w:eastAsia="楷体" w:cs="Times New Roman"/>
        </w:rPr>
        <w:t>，鸣之而不能通其意，执策而</w:t>
      </w:r>
      <w:r>
        <w:rPr>
          <w:rFonts w:ascii="Times New Roman" w:hAnsi="楷体" w:eastAsia="楷体" w:cs="Times New Roman"/>
          <w:em w:val="underDot"/>
        </w:rPr>
        <w:t>临</w:t>
      </w:r>
      <w:r>
        <w:rPr>
          <w:rFonts w:ascii="Times New Roman" w:hAnsi="楷体" w:eastAsia="楷体" w:cs="Times New Roman"/>
        </w:rPr>
        <w:t>之，曰：</w:t>
      </w:r>
      <w:r>
        <w:rPr>
          <w:rFonts w:ascii="Times New Roman" w:hAnsi="Times New Roman" w:eastAsia="楷体" w:cs="Times New Roman"/>
        </w:rPr>
        <w:t>“</w:t>
      </w:r>
      <w:r>
        <w:rPr>
          <w:rFonts w:ascii="Times New Roman" w:hAnsi="楷体" w:eastAsia="楷体" w:cs="Times New Roman"/>
        </w:rPr>
        <w:t>天下无马！</w:t>
      </w:r>
      <w:r>
        <w:rPr>
          <w:rFonts w:ascii="Times New Roman" w:hAnsi="Times New Roman" w:eastAsia="楷体" w:cs="Times New Roman"/>
        </w:rPr>
        <w:t>”</w:t>
      </w:r>
      <w:r>
        <w:rPr>
          <w:rFonts w:ascii="Times New Roman" w:hAnsi="楷体" w:eastAsia="楷体" w:cs="Times New Roman"/>
        </w:rPr>
        <w:t>呜呼！</w:t>
      </w:r>
      <w:r>
        <w:rPr>
          <w:rFonts w:ascii="Times New Roman" w:hAnsi="楷体" w:eastAsia="楷体" w:cs="Times New Roman"/>
          <w:u w:val="single"/>
        </w:rPr>
        <w:t>其真无马邪？其真不知马也！</w:t>
      </w:r>
    </w:p>
    <w:p>
      <w:pPr>
        <w:pStyle w:val="3"/>
        <w:adjustRightInd w:val="0"/>
        <w:snapToGrid w:val="0"/>
        <w:spacing w:line="34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16</w:t>
      </w:r>
      <w:r>
        <w:rPr>
          <w:rFonts w:ascii="Times New Roman" w:hAnsi="宋体" w:cs="Times New Roman"/>
        </w:rPr>
        <w:t>．下面句子朗读节奏划分不正确的一项是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A．千里马/常有　　　　　　B．骈死/于槽枥之间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C．执策/而临之            D．策之不以/其道</w:t>
      </w:r>
    </w:p>
    <w:p>
      <w:pPr>
        <w:pStyle w:val="3"/>
        <w:adjustRightInd w:val="0"/>
        <w:snapToGrid w:val="0"/>
        <w:spacing w:line="34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17</w:t>
      </w:r>
      <w:r>
        <w:rPr>
          <w:rFonts w:ascii="Times New Roman" w:hAnsi="宋体" w:cs="Times New Roman"/>
        </w:rPr>
        <w:t>．解释文中加点的词语。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kern w:val="0"/>
        </w:rPr>
        <w:t>3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(1)一食</w:t>
      </w:r>
      <w:r>
        <w:rPr>
          <w:rFonts w:ascii="Times New Roman" w:hAnsi="Times New Roman" w:eastAsia="楷体_GB2312" w:cs="Times New Roman"/>
          <w:em w:val="underDot"/>
        </w:rPr>
        <w:t>或</w:t>
      </w:r>
      <w:r>
        <w:rPr>
          <w:rFonts w:ascii="Times New Roman" w:hAnsi="Times New Roman" w:eastAsia="楷体_GB2312" w:cs="Times New Roman"/>
        </w:rPr>
        <w:t>尽粟一石（或：                     ）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Times New Roman" w:hAnsi="Times New Roman" w:eastAsia="楷体_GB2312" w:cs="Times New Roman"/>
          <w:em w:val="underDot"/>
        </w:rPr>
        <w:t>且</w:t>
      </w:r>
      <w:r>
        <w:rPr>
          <w:rFonts w:ascii="Times New Roman" w:hAnsi="Times New Roman" w:eastAsia="楷体_GB2312" w:cs="Times New Roman"/>
        </w:rPr>
        <w:t>欲与常马等不可得（且：                    ）</w:t>
      </w:r>
    </w:p>
    <w:p>
      <w:pPr>
        <w:pStyle w:val="3"/>
        <w:adjustRightInd w:val="0"/>
        <w:snapToGrid w:val="0"/>
        <w:spacing w:line="34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(3)执策而</w:t>
      </w:r>
      <w:r>
        <w:rPr>
          <w:rFonts w:ascii="Times New Roman" w:hAnsi="Times New Roman" w:eastAsia="楷体_GB2312" w:cs="Times New Roman"/>
          <w:em w:val="underDot"/>
        </w:rPr>
        <w:t>临</w:t>
      </w:r>
      <w:r>
        <w:rPr>
          <w:rFonts w:ascii="Times New Roman" w:hAnsi="Times New Roman" w:eastAsia="楷体_GB2312" w:cs="Times New Roman"/>
        </w:rPr>
        <w:t>之（临：                         ）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18</w:t>
      </w:r>
      <w:r>
        <w:rPr>
          <w:rFonts w:ascii="Times New Roman" w:hAnsi="宋体" w:cs="Times New Roman"/>
        </w:rPr>
        <w:t>．翻译文中画线句子。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kern w:val="0"/>
        </w:rPr>
        <w:t>6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adjustRightInd w:val="0"/>
        <w:snapToGrid w:val="0"/>
        <w:spacing w:line="33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(1)策之不以其道，食之不能尽其材。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u w:val="single"/>
        </w:rPr>
        <w:t xml:space="preserve">                                                                                 </w:t>
      </w:r>
      <w:r>
        <w:rPr>
          <w:rFonts w:ascii="Times New Roman" w:hAnsi="Times New Roman" w:eastAsia="楷体_GB2312" w:cs="Times New Roman"/>
        </w:rPr>
        <w:t>。</w:t>
      </w:r>
    </w:p>
    <w:p>
      <w:pPr>
        <w:pStyle w:val="3"/>
        <w:numPr>
          <w:ilvl w:val="0"/>
          <w:numId w:val="2"/>
        </w:numPr>
        <w:adjustRightInd w:val="0"/>
        <w:snapToGrid w:val="0"/>
        <w:spacing w:line="336" w:lineRule="exact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其真无马邪？其真不知马也！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u w:val="single"/>
        </w:rPr>
        <w:t xml:space="preserve">                                                                                 </w:t>
      </w:r>
      <w:r>
        <w:rPr>
          <w:rFonts w:ascii="Times New Roman" w:hAnsi="Times New Roman" w:eastAsia="楷体_GB2312" w:cs="Times New Roman"/>
        </w:rPr>
        <w:t>。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19</w:t>
      </w:r>
      <w:r>
        <w:rPr>
          <w:rFonts w:ascii="Times New Roman" w:hAnsi="宋体" w:cs="Times New Roman"/>
        </w:rPr>
        <w:t>．如果想成为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千里马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，你认为最需要的主观和客观条件各是什么？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kern w:val="0"/>
        </w:rPr>
        <w:t>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3"/>
        <w:adjustRightInd w:val="0"/>
        <w:snapToGrid w:val="0"/>
        <w:spacing w:line="336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主观条件：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</w:t>
      </w:r>
      <w:r>
        <w:rPr>
          <w:rFonts w:ascii="Times New Roman" w:hAnsi="宋体" w:cs="Times New Roman"/>
        </w:rPr>
        <w:t>；</w:t>
      </w:r>
    </w:p>
    <w:p>
      <w:pPr>
        <w:pStyle w:val="3"/>
        <w:adjustRightInd w:val="0"/>
        <w:snapToGrid w:val="0"/>
        <w:spacing w:line="336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客观条件：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</w:t>
      </w:r>
      <w:r>
        <w:rPr>
          <w:rFonts w:ascii="Times New Roman" w:hAnsi="宋体" w:cs="Times New Roman"/>
        </w:rPr>
        <w:t>。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宋体" w:cs="Times New Roman"/>
          <w:b/>
          <w:bCs/>
        </w:rPr>
        <w:t>（三）对比阅读。阅读下面两则文言文，完成</w:t>
      </w:r>
      <w:r>
        <w:rPr>
          <w:rFonts w:ascii="Times New Roman" w:hAnsi="Times New Roman" w:cs="Times New Roman"/>
          <w:b/>
          <w:bCs/>
        </w:rPr>
        <w:t>20-24</w:t>
      </w:r>
      <w:r>
        <w:rPr>
          <w:rFonts w:ascii="Times New Roman" w:hAnsi="宋体" w:cs="Times New Roman"/>
          <w:b/>
          <w:bCs/>
        </w:rPr>
        <w:t>题。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共</w:t>
      </w:r>
      <w:r>
        <w:rPr>
          <w:rFonts w:ascii="Times New Roman" w:hAnsi="Times New Roman" w:cs="Times New Roman"/>
          <w:kern w:val="0"/>
        </w:rPr>
        <w:t>20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336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[</w:t>
      </w:r>
      <w:r>
        <w:rPr>
          <w:rFonts w:hAnsi="楷体" w:eastAsia="楷体"/>
          <w:szCs w:val="21"/>
        </w:rPr>
        <w:t>甲</w:t>
      </w:r>
      <w:r>
        <w:rPr>
          <w:rFonts w:eastAsia="楷体"/>
          <w:szCs w:val="21"/>
        </w:rPr>
        <w:t>]</w:t>
      </w:r>
      <w:r>
        <w:rPr>
          <w:rFonts w:hAnsi="楷体" w:eastAsia="楷体"/>
          <w:szCs w:val="21"/>
        </w:rPr>
        <w:t>虽有嘉肴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弗食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不知其旨也</w:t>
      </w:r>
      <w:r>
        <w:rPr>
          <w:rFonts w:eastAsia="楷体"/>
          <w:szCs w:val="21"/>
        </w:rPr>
        <w:t>;</w:t>
      </w:r>
      <w:r>
        <w:rPr>
          <w:rFonts w:hAnsi="楷体" w:eastAsia="楷体"/>
          <w:szCs w:val="21"/>
        </w:rPr>
        <w:t>虽有至道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弗学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不知其善也。是故学然后知不足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教然后知困。知不足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然后能自反也</w:t>
      </w:r>
      <w:r>
        <w:rPr>
          <w:rFonts w:eastAsia="楷体"/>
          <w:szCs w:val="21"/>
        </w:rPr>
        <w:t>;</w:t>
      </w:r>
      <w:r>
        <w:rPr>
          <w:rFonts w:hAnsi="楷体" w:eastAsia="楷体"/>
          <w:szCs w:val="21"/>
        </w:rPr>
        <w:t>知困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然后能自强也。故曰</w:t>
      </w:r>
      <w:r>
        <w:rPr>
          <w:rFonts w:eastAsia="楷体"/>
          <w:szCs w:val="21"/>
        </w:rPr>
        <w:t>:</w:t>
      </w:r>
      <w:r>
        <w:rPr>
          <w:rFonts w:hAnsi="楷体" w:eastAsia="楷体"/>
          <w:szCs w:val="21"/>
        </w:rPr>
        <w:t>教学相长也。《兑命》曰</w:t>
      </w:r>
      <w:r>
        <w:rPr>
          <w:rFonts w:eastAsia="楷体"/>
          <w:szCs w:val="21"/>
        </w:rPr>
        <w:t>:“</w:t>
      </w:r>
      <w:r>
        <w:rPr>
          <w:rFonts w:hAnsi="楷体" w:eastAsia="楷体"/>
          <w:szCs w:val="21"/>
        </w:rPr>
        <w:t>学学半。</w:t>
      </w:r>
      <w:r>
        <w:rPr>
          <w:rFonts w:eastAsia="楷体"/>
          <w:szCs w:val="21"/>
        </w:rPr>
        <w:t>”</w:t>
      </w:r>
      <w:r>
        <w:rPr>
          <w:rFonts w:hAnsi="楷体" w:eastAsia="楷体"/>
          <w:szCs w:val="21"/>
        </w:rPr>
        <w:t>其此之谓乎</w:t>
      </w:r>
      <w:r>
        <w:rPr>
          <w:rFonts w:eastAsia="楷体"/>
          <w:szCs w:val="21"/>
        </w:rPr>
        <w:t>?</w:t>
      </w:r>
    </w:p>
    <w:p>
      <w:pPr>
        <w:spacing w:line="336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 xml:space="preserve"> [</w:t>
      </w:r>
      <w:r>
        <w:rPr>
          <w:rFonts w:hAnsi="楷体" w:eastAsia="楷体"/>
          <w:szCs w:val="21"/>
        </w:rPr>
        <w:t>乙</w:t>
      </w:r>
      <w:r>
        <w:rPr>
          <w:rFonts w:eastAsia="楷体"/>
          <w:szCs w:val="21"/>
        </w:rPr>
        <w:t>]</w:t>
      </w:r>
      <w:r>
        <w:rPr>
          <w:rFonts w:hAnsi="楷体" w:eastAsia="楷体"/>
          <w:szCs w:val="21"/>
        </w:rPr>
        <w:t>君子之学必好问。问与学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  <w:u w:val="single"/>
        </w:rPr>
        <w:t>相辅而行者也非学无以致疑非问无以广识。</w:t>
      </w:r>
      <w:r>
        <w:rPr>
          <w:rFonts w:hAnsi="楷体" w:eastAsia="楷体"/>
          <w:szCs w:val="21"/>
        </w:rPr>
        <w:t>好学而不勤问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非真能好学者也。理明矣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而或不达于事</w:t>
      </w:r>
      <w:r>
        <w:rPr>
          <w:rFonts w:eastAsia="楷体"/>
          <w:szCs w:val="21"/>
        </w:rPr>
        <w:t>;</w:t>
      </w:r>
      <w:r>
        <w:rPr>
          <w:rFonts w:hAnsi="楷体" w:eastAsia="楷体"/>
          <w:szCs w:val="21"/>
        </w:rPr>
        <w:t>识其大矣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而或不知其细</w:t>
      </w:r>
      <w:r>
        <w:rPr>
          <w:rFonts w:eastAsia="楷体"/>
          <w:szCs w:val="21"/>
        </w:rPr>
        <w:t>;</w:t>
      </w:r>
      <w:r>
        <w:rPr>
          <w:rFonts w:hAnsi="楷体" w:eastAsia="楷体"/>
          <w:szCs w:val="21"/>
        </w:rPr>
        <w:t>舍问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其奚</w:t>
      </w:r>
      <w:r>
        <w:rPr>
          <w:rFonts w:eastAsia="楷体"/>
          <w:szCs w:val="21"/>
          <w:vertAlign w:val="superscript"/>
        </w:rPr>
        <w:t>[</w:t>
      </w:r>
      <w:r>
        <w:rPr>
          <w:rFonts w:hAnsi="楷体" w:eastAsia="楷体"/>
          <w:szCs w:val="21"/>
          <w:vertAlign w:val="superscript"/>
        </w:rPr>
        <w:t>注</w:t>
      </w:r>
      <w:r>
        <w:rPr>
          <w:rFonts w:eastAsia="楷体"/>
          <w:szCs w:val="21"/>
          <w:vertAlign w:val="superscript"/>
        </w:rPr>
        <w:t>]</w:t>
      </w:r>
      <w:r>
        <w:rPr>
          <w:rFonts w:hAnsi="楷体" w:eastAsia="楷体"/>
          <w:szCs w:val="21"/>
        </w:rPr>
        <w:t>决焉</w:t>
      </w:r>
      <w:r>
        <w:rPr>
          <w:rFonts w:eastAsia="楷体"/>
          <w:szCs w:val="21"/>
        </w:rPr>
        <w:t>?</w:t>
      </w:r>
    </w:p>
    <w:p>
      <w:pPr>
        <w:spacing w:line="336" w:lineRule="exact"/>
        <w:ind w:firstLine="6510" w:firstLineChars="3100"/>
        <w:rPr>
          <w:rFonts w:eastAsia="楷体"/>
          <w:szCs w:val="21"/>
        </w:rPr>
      </w:pPr>
      <w:r>
        <w:rPr>
          <w:rFonts w:eastAsia="楷体"/>
          <w:szCs w:val="21"/>
        </w:rPr>
        <w:t>(</w:t>
      </w:r>
      <w:r>
        <w:rPr>
          <w:rFonts w:hAnsi="楷体" w:eastAsia="楷体"/>
          <w:szCs w:val="21"/>
        </w:rPr>
        <w:t>选自《孟涂文集》</w:t>
      </w:r>
      <w:r>
        <w:rPr>
          <w:rFonts w:eastAsia="楷体"/>
          <w:szCs w:val="21"/>
        </w:rPr>
        <w:t>)</w:t>
      </w:r>
    </w:p>
    <w:p>
      <w:pPr>
        <w:spacing w:line="336" w:lineRule="exact"/>
        <w:ind w:firstLine="422" w:firstLineChars="200"/>
        <w:rPr>
          <w:rFonts w:ascii="华文仿宋" w:hAnsi="华文仿宋" w:eastAsia="华文仿宋"/>
          <w:b/>
          <w:bCs/>
          <w:szCs w:val="21"/>
        </w:rPr>
      </w:pPr>
      <w:r>
        <w:rPr>
          <w:rFonts w:ascii="华文仿宋" w:hAnsi="华文仿宋" w:eastAsia="华文仿宋"/>
          <w:b/>
          <w:bCs/>
          <w:szCs w:val="21"/>
        </w:rPr>
        <w:t>[注]　奚:怎么。</w:t>
      </w:r>
    </w:p>
    <w:p>
      <w:pPr>
        <w:spacing w:line="336" w:lineRule="exact"/>
        <w:rPr>
          <w:szCs w:val="21"/>
        </w:rPr>
      </w:pPr>
      <w:r>
        <w:rPr>
          <w:szCs w:val="21"/>
        </w:rPr>
        <w:t>20.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解释下列加点词的意思。</w:t>
      </w:r>
      <w:r>
        <w:rPr>
          <w:szCs w:val="21"/>
        </w:rPr>
        <w:t>(4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firstLine="420" w:firstLineChars="200"/>
        <w:rPr>
          <w:szCs w:val="21"/>
        </w:rPr>
      </w:pPr>
      <w:r>
        <w:rPr>
          <w:szCs w:val="21"/>
        </w:rPr>
        <w:t>(1)</w:t>
      </w:r>
      <w:r>
        <w:rPr>
          <w:rFonts w:hAnsi="宋体"/>
          <w:szCs w:val="21"/>
        </w:rPr>
        <w:t>不知其旨也　　旨（</w:t>
      </w:r>
      <w:r>
        <w:rPr>
          <w:szCs w:val="21"/>
        </w:rPr>
        <w:t xml:space="preserve">        </w:t>
      </w:r>
      <w:r>
        <w:rPr>
          <w:rFonts w:hAnsi="宋体"/>
          <w:szCs w:val="21"/>
        </w:rPr>
        <w:t>）</w:t>
      </w:r>
      <w:r>
        <w:rPr>
          <w:szCs w:val="21"/>
        </w:rPr>
        <w:t xml:space="preserve">          (2)</w:t>
      </w:r>
      <w:r>
        <w:rPr>
          <w:rFonts w:hAnsi="宋体"/>
          <w:szCs w:val="21"/>
        </w:rPr>
        <w:t>然后能自反也　　反（</w:t>
      </w:r>
      <w:r>
        <w:rPr>
          <w:szCs w:val="21"/>
        </w:rPr>
        <w:t xml:space="preserve">        </w:t>
      </w:r>
      <w:r>
        <w:rPr>
          <w:rFonts w:hAnsi="宋体"/>
          <w:szCs w:val="21"/>
        </w:rPr>
        <w:t>）</w:t>
      </w:r>
    </w:p>
    <w:p>
      <w:pPr>
        <w:spacing w:line="336" w:lineRule="exact"/>
        <w:ind w:firstLine="420" w:firstLineChars="200"/>
        <w:rPr>
          <w:szCs w:val="21"/>
        </w:rPr>
      </w:pPr>
      <w:r>
        <w:rPr>
          <w:szCs w:val="21"/>
        </w:rPr>
        <w:t>(3)</w:t>
      </w:r>
      <w:r>
        <w:rPr>
          <w:rFonts w:hAnsi="宋体"/>
          <w:szCs w:val="21"/>
        </w:rPr>
        <w:t>君子之学必好问　　好（</w:t>
      </w:r>
      <w:r>
        <w:rPr>
          <w:szCs w:val="21"/>
        </w:rPr>
        <w:t xml:space="preserve">        </w:t>
      </w:r>
      <w:r>
        <w:rPr>
          <w:rFonts w:hAnsi="宋体"/>
          <w:szCs w:val="21"/>
        </w:rPr>
        <w:t>）</w:t>
      </w:r>
      <w:r>
        <w:rPr>
          <w:szCs w:val="21"/>
        </w:rPr>
        <w:t xml:space="preserve">      (4)</w:t>
      </w:r>
      <w:r>
        <w:rPr>
          <w:rFonts w:hAnsi="宋体"/>
          <w:szCs w:val="21"/>
        </w:rPr>
        <w:t>舍问</w:t>
      </w:r>
      <w:r>
        <w:rPr>
          <w:szCs w:val="21"/>
        </w:rPr>
        <w:t>,</w:t>
      </w:r>
      <w:r>
        <w:rPr>
          <w:rFonts w:hAnsi="宋体"/>
          <w:szCs w:val="21"/>
        </w:rPr>
        <w:t>其奚决焉　　舍（</w:t>
      </w:r>
      <w:r>
        <w:rPr>
          <w:szCs w:val="21"/>
        </w:rPr>
        <w:t xml:space="preserve">        </w:t>
      </w:r>
      <w:r>
        <w:rPr>
          <w:rFonts w:hAnsi="宋体"/>
          <w:szCs w:val="21"/>
        </w:rPr>
        <w:t>）</w:t>
      </w:r>
    </w:p>
    <w:p>
      <w:pPr>
        <w:spacing w:line="336" w:lineRule="exact"/>
        <w:rPr>
          <w:szCs w:val="21"/>
        </w:rPr>
      </w:pPr>
      <w:r>
        <w:rPr>
          <w:szCs w:val="21"/>
        </w:rPr>
        <w:t>21.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请用</w:t>
      </w:r>
      <w:r>
        <w:rPr>
          <w:szCs w:val="21"/>
        </w:rPr>
        <w:t>“/”</w:t>
      </w:r>
      <w:r>
        <w:rPr>
          <w:rFonts w:hAnsi="宋体"/>
          <w:szCs w:val="21"/>
        </w:rPr>
        <w:t>给</w:t>
      </w:r>
      <w:r>
        <w:rPr>
          <w:szCs w:val="21"/>
        </w:rPr>
        <w:t>[</w:t>
      </w:r>
      <w:r>
        <w:rPr>
          <w:rFonts w:hAnsi="宋体"/>
          <w:szCs w:val="21"/>
        </w:rPr>
        <w:t>乙</w:t>
      </w:r>
      <w:r>
        <w:rPr>
          <w:szCs w:val="21"/>
        </w:rPr>
        <w:t>]</w:t>
      </w:r>
      <w:r>
        <w:rPr>
          <w:rFonts w:hAnsi="宋体"/>
          <w:szCs w:val="21"/>
        </w:rPr>
        <w:t>文中画线文字断句</w:t>
      </w:r>
      <w:r>
        <w:rPr>
          <w:szCs w:val="21"/>
        </w:rPr>
        <w:t>,</w:t>
      </w:r>
      <w:r>
        <w:rPr>
          <w:rFonts w:hAnsi="宋体"/>
          <w:szCs w:val="21"/>
        </w:rPr>
        <w:t>限划两处。</w:t>
      </w:r>
      <w:r>
        <w:rPr>
          <w:szCs w:val="21"/>
        </w:rPr>
        <w:t>(2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相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辅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而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行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者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也</w:t>
      </w:r>
      <w:r>
        <w:rPr>
          <w:szCs w:val="21"/>
        </w:rPr>
        <w:t xml:space="preserve"> </w:t>
      </w:r>
      <w:r>
        <w:rPr>
          <w:rFonts w:hAnsi="宋体"/>
          <w:szCs w:val="21"/>
        </w:rPr>
        <w:t>非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学</w:t>
      </w:r>
      <w:r>
        <w:rPr>
          <w:szCs w:val="21"/>
        </w:rPr>
        <w:t xml:space="preserve"> </w:t>
      </w:r>
      <w:r>
        <w:rPr>
          <w:rFonts w:hAnsi="宋体"/>
          <w:szCs w:val="21"/>
        </w:rPr>
        <w:t>无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以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致</w:t>
      </w:r>
      <w:r>
        <w:rPr>
          <w:szCs w:val="21"/>
        </w:rPr>
        <w:t xml:space="preserve"> </w:t>
      </w:r>
      <w:r>
        <w:rPr>
          <w:rFonts w:hAnsi="宋体"/>
          <w:szCs w:val="21"/>
        </w:rPr>
        <w:t>疑</w:t>
      </w:r>
      <w:r>
        <w:rPr>
          <w:szCs w:val="21"/>
        </w:rPr>
        <w:t xml:space="preserve"> </w:t>
      </w:r>
      <w:r>
        <w:rPr>
          <w:rFonts w:hAnsi="宋体"/>
          <w:szCs w:val="21"/>
        </w:rPr>
        <w:t>非</w:t>
      </w:r>
      <w:r>
        <w:rPr>
          <w:szCs w:val="21"/>
        </w:rPr>
        <w:t xml:space="preserve"> </w:t>
      </w:r>
      <w:r>
        <w:rPr>
          <w:rFonts w:hAnsi="宋体"/>
          <w:szCs w:val="21"/>
        </w:rPr>
        <w:t>问</w:t>
      </w:r>
      <w:r>
        <w:rPr>
          <w:szCs w:val="21"/>
        </w:rPr>
        <w:t xml:space="preserve"> </w:t>
      </w:r>
      <w:r>
        <w:rPr>
          <w:rFonts w:hAnsi="宋体"/>
          <w:szCs w:val="21"/>
        </w:rPr>
        <w:t>无</w:t>
      </w:r>
      <w:r>
        <w:rPr>
          <w:szCs w:val="21"/>
        </w:rPr>
        <w:t xml:space="preserve"> </w:t>
      </w:r>
      <w:r>
        <w:rPr>
          <w:rFonts w:hAnsi="宋体"/>
          <w:szCs w:val="21"/>
        </w:rPr>
        <w:t>以</w:t>
      </w:r>
      <w:r>
        <w:rPr>
          <w:szCs w:val="21"/>
        </w:rPr>
        <w:t xml:space="preserve"> </w:t>
      </w:r>
      <w:r>
        <w:rPr>
          <w:rFonts w:hAnsi="宋体"/>
          <w:szCs w:val="21"/>
        </w:rPr>
        <w:t>广</w:t>
      </w:r>
      <w:r>
        <w:rPr>
          <w:szCs w:val="21"/>
        </w:rPr>
        <w:t xml:space="preserve"> </w:t>
      </w:r>
      <w:r>
        <w:rPr>
          <w:rFonts w:hAnsi="宋体"/>
          <w:szCs w:val="21"/>
        </w:rPr>
        <w:t>识。</w:t>
      </w:r>
    </w:p>
    <w:p>
      <w:pPr>
        <w:spacing w:line="336" w:lineRule="exact"/>
        <w:rPr>
          <w:szCs w:val="21"/>
        </w:rPr>
      </w:pPr>
      <w:r>
        <w:rPr>
          <w:szCs w:val="21"/>
        </w:rPr>
        <w:t>22.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将下列句子翻译成现代汉语。</w:t>
      </w:r>
      <w:r>
        <w:rPr>
          <w:szCs w:val="21"/>
        </w:rPr>
        <w:t>(6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(1)</w:t>
      </w:r>
      <w:r>
        <w:rPr>
          <w:rFonts w:hAnsi="楷体" w:eastAsia="楷体"/>
          <w:szCs w:val="21"/>
        </w:rPr>
        <w:t>虽有至道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弗学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不知其善也。</w:t>
      </w:r>
    </w:p>
    <w:p>
      <w:pPr>
        <w:spacing w:line="336" w:lineRule="exact"/>
        <w:rPr>
          <w:szCs w:val="21"/>
        </w:rPr>
      </w:pPr>
      <w:r>
        <w:rPr>
          <w:szCs w:val="21"/>
          <w:u w:val="single"/>
        </w:rPr>
        <w:t xml:space="preserve">                                                       </w:t>
      </w:r>
      <w:r>
        <w:rPr>
          <w:rFonts w:hint="eastAsia"/>
          <w:szCs w:val="21"/>
          <w:u w:val="single"/>
        </w:rPr>
        <w:t xml:space="preserve">             </w:t>
      </w:r>
      <w:r>
        <w:rPr>
          <w:szCs w:val="21"/>
          <w:u w:val="single"/>
        </w:rPr>
        <w:t xml:space="preserve">                 </w:t>
      </w:r>
      <w:r>
        <w:rPr>
          <w:rFonts w:hAnsi="宋体"/>
          <w:szCs w:val="21"/>
        </w:rPr>
        <w:t>。</w:t>
      </w:r>
    </w:p>
    <w:p>
      <w:pPr>
        <w:spacing w:line="336" w:lineRule="exact"/>
        <w:ind w:firstLine="420" w:firstLineChars="200"/>
        <w:rPr>
          <w:rFonts w:eastAsia="楷体"/>
          <w:szCs w:val="21"/>
        </w:rPr>
      </w:pPr>
      <w:r>
        <w:rPr>
          <w:rFonts w:eastAsia="楷体"/>
          <w:szCs w:val="21"/>
        </w:rPr>
        <w:t>(2)</w:t>
      </w:r>
      <w:r>
        <w:rPr>
          <w:rFonts w:hAnsi="楷体" w:eastAsia="楷体"/>
          <w:szCs w:val="21"/>
        </w:rPr>
        <w:t>好学而不勤问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非真能好学者也。</w:t>
      </w:r>
    </w:p>
    <w:p>
      <w:pPr>
        <w:spacing w:line="336" w:lineRule="exact"/>
        <w:rPr>
          <w:szCs w:val="21"/>
        </w:rPr>
      </w:pPr>
      <w:r>
        <w:rPr>
          <w:szCs w:val="21"/>
          <w:u w:val="single"/>
        </w:rPr>
        <w:t xml:space="preserve">                                           </w:t>
      </w:r>
      <w:r>
        <w:rPr>
          <w:rFonts w:hint="eastAsia"/>
          <w:szCs w:val="21"/>
          <w:u w:val="single"/>
        </w:rPr>
        <w:t xml:space="preserve">             </w:t>
      </w:r>
      <w:r>
        <w:rPr>
          <w:szCs w:val="21"/>
          <w:u w:val="single"/>
        </w:rPr>
        <w:t xml:space="preserve">                             </w:t>
      </w:r>
      <w:r>
        <w:rPr>
          <w:rFonts w:hAnsi="宋体"/>
          <w:szCs w:val="21"/>
        </w:rPr>
        <w:t>。</w:t>
      </w:r>
    </w:p>
    <w:p>
      <w:pPr>
        <w:spacing w:line="336" w:lineRule="exact"/>
        <w:rPr>
          <w:szCs w:val="21"/>
        </w:rPr>
      </w:pPr>
      <w:r>
        <w:rPr>
          <w:szCs w:val="21"/>
        </w:rPr>
        <w:t>23.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[</w:t>
      </w:r>
      <w:r>
        <w:rPr>
          <w:rFonts w:hAnsi="宋体"/>
          <w:szCs w:val="21"/>
        </w:rPr>
        <w:t>甲</w:t>
      </w:r>
      <w:r>
        <w:rPr>
          <w:szCs w:val="21"/>
        </w:rPr>
        <w:t>][</w:t>
      </w:r>
      <w:r>
        <w:rPr>
          <w:rFonts w:hAnsi="宋体"/>
          <w:szCs w:val="21"/>
        </w:rPr>
        <w:t>乙</w:t>
      </w:r>
      <w:r>
        <w:rPr>
          <w:szCs w:val="21"/>
        </w:rPr>
        <w:t>]</w:t>
      </w:r>
      <w:r>
        <w:rPr>
          <w:rFonts w:hAnsi="宋体"/>
          <w:szCs w:val="21"/>
        </w:rPr>
        <w:t>两段文字的中心论点分别是什么</w:t>
      </w:r>
      <w:r>
        <w:rPr>
          <w:szCs w:val="21"/>
        </w:rPr>
        <w:t>?(</w:t>
      </w:r>
      <w:r>
        <w:rPr>
          <w:rFonts w:hAnsi="宋体"/>
          <w:szCs w:val="21"/>
        </w:rPr>
        <w:t>用原文作答</w:t>
      </w:r>
      <w:r>
        <w:rPr>
          <w:szCs w:val="21"/>
        </w:rPr>
        <w:t>)(4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rPr>
          <w:szCs w:val="21"/>
        </w:rPr>
      </w:pPr>
      <w:r>
        <w:rPr>
          <w:szCs w:val="21"/>
          <w:u w:val="single"/>
        </w:rPr>
        <w:t xml:space="preserve">                </w:t>
      </w:r>
      <w:r>
        <w:rPr>
          <w:rFonts w:hint="eastAsia"/>
          <w:szCs w:val="21"/>
          <w:u w:val="single"/>
        </w:rPr>
        <w:t xml:space="preserve">            </w:t>
      </w:r>
      <w:r>
        <w:rPr>
          <w:szCs w:val="21"/>
          <w:u w:val="single"/>
        </w:rPr>
        <w:t xml:space="preserve">               </w:t>
      </w:r>
      <w:r>
        <w:rPr>
          <w:rFonts w:hAnsi="宋体"/>
          <w:szCs w:val="21"/>
        </w:rPr>
        <w:t>；</w:t>
      </w:r>
      <w:r>
        <w:rPr>
          <w:szCs w:val="21"/>
          <w:u w:val="single"/>
        </w:rPr>
        <w:t xml:space="preserve">                  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      </w:t>
      </w:r>
      <w:r>
        <w:rPr>
          <w:rFonts w:hAnsi="宋体"/>
          <w:szCs w:val="21"/>
        </w:rPr>
        <w:t>。</w:t>
      </w:r>
    </w:p>
    <w:p>
      <w:pPr>
        <w:spacing w:line="336" w:lineRule="exact"/>
        <w:rPr>
          <w:szCs w:val="21"/>
        </w:rPr>
      </w:pPr>
      <w:r>
        <w:rPr>
          <w:szCs w:val="21"/>
        </w:rPr>
        <w:t>24.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[</w:t>
      </w:r>
      <w:r>
        <w:rPr>
          <w:rFonts w:hAnsi="宋体"/>
          <w:szCs w:val="21"/>
        </w:rPr>
        <w:t>甲</w:t>
      </w:r>
      <w:r>
        <w:rPr>
          <w:szCs w:val="21"/>
        </w:rPr>
        <w:t>][</w:t>
      </w:r>
      <w:r>
        <w:rPr>
          <w:rFonts w:hAnsi="宋体"/>
          <w:szCs w:val="21"/>
        </w:rPr>
        <w:t>乙</w:t>
      </w:r>
      <w:r>
        <w:rPr>
          <w:szCs w:val="21"/>
        </w:rPr>
        <w:t>]</w:t>
      </w:r>
      <w:r>
        <w:rPr>
          <w:rFonts w:hAnsi="宋体"/>
          <w:szCs w:val="21"/>
        </w:rPr>
        <w:t>两段文字的论证方法有哪些相同之处</w:t>
      </w:r>
      <w:r>
        <w:rPr>
          <w:szCs w:val="21"/>
        </w:rPr>
        <w:t>?(4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36" w:lineRule="exact"/>
        <w:ind w:left="210" w:hanging="210" w:hangingChars="100"/>
        <w:rPr>
          <w:szCs w:val="21"/>
          <w:u w:val="single"/>
        </w:rPr>
      </w:pPr>
      <w:r>
        <w:rPr>
          <w:szCs w:val="21"/>
          <w:u w:val="single"/>
        </w:rPr>
        <w:t xml:space="preserve">                                                                     </w:t>
      </w:r>
      <w:r>
        <w:rPr>
          <w:rFonts w:hint="eastAsia"/>
          <w:szCs w:val="21"/>
          <w:u w:val="single"/>
        </w:rPr>
        <w:t xml:space="preserve">             </w:t>
      </w:r>
      <w:r>
        <w:rPr>
          <w:szCs w:val="21"/>
          <w:u w:val="single"/>
        </w:rPr>
        <w:t xml:space="preserve">    </w:t>
      </w:r>
    </w:p>
    <w:p>
      <w:pPr>
        <w:spacing w:line="336" w:lineRule="exact"/>
        <w:ind w:left="210" w:hanging="210" w:hangingChars="100"/>
        <w:rPr>
          <w:szCs w:val="21"/>
        </w:rPr>
      </w:pPr>
      <w:r>
        <w:rPr>
          <w:szCs w:val="21"/>
          <w:u w:val="single"/>
        </w:rPr>
        <w:t xml:space="preserve">                                                                                </w:t>
      </w:r>
      <w:r>
        <w:rPr>
          <w:rFonts w:hAnsi="宋体"/>
          <w:szCs w:val="21"/>
        </w:rPr>
        <w:t>。</w:t>
      </w:r>
    </w:p>
    <w:p>
      <w:pPr>
        <w:spacing w:line="336" w:lineRule="exact"/>
        <w:jc w:val="left"/>
        <w:rPr>
          <w:szCs w:val="21"/>
        </w:rPr>
      </w:pPr>
      <w:r>
        <w:rPr>
          <w:rFonts w:eastAsia="黑体"/>
          <w:b/>
          <w:bCs/>
          <w:szCs w:val="21"/>
        </w:rPr>
        <w:t>三、写作。</w:t>
      </w:r>
      <w:r>
        <w:rPr>
          <w:szCs w:val="21"/>
        </w:rPr>
        <w:t>（60分）</w:t>
      </w:r>
    </w:p>
    <w:p>
      <w:pPr>
        <w:pStyle w:val="3"/>
        <w:adjustRightInd w:val="0"/>
        <w:snapToGrid w:val="0"/>
        <w:spacing w:line="336" w:lineRule="exact"/>
        <w:ind w:firstLine="420" w:firstLineChars="200"/>
        <w:rPr>
          <w:rFonts w:hAnsi="宋体" w:cs="Times New Roman"/>
        </w:rPr>
      </w:pPr>
      <w:r>
        <w:rPr>
          <w:rFonts w:ascii="Times New Roman" w:hAnsi="楷体" w:eastAsia="楷体" w:cs="Times New Roman"/>
        </w:rPr>
        <w:t>在人与人的交往中，我们学会了理解；在心里怒火燃烧时，我们学会了忍让；在别人触犯了我们时，我们学会了宽容；在别人遇到困难时，我们学会了关心；在不利的环境中，我们学会了生存</w:t>
      </w:r>
      <w:r>
        <w:rPr>
          <w:rFonts w:hAnsi="宋体" w:cs="Times New Roman"/>
        </w:rPr>
        <w:t>……</w:t>
      </w:r>
    </w:p>
    <w:p>
      <w:pPr>
        <w:pStyle w:val="3"/>
        <w:adjustRightInd w:val="0"/>
        <w:snapToGrid w:val="0"/>
        <w:spacing w:line="33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25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宋体" w:cs="Times New Roman"/>
        </w:rPr>
        <w:t>请以</w:t>
      </w:r>
      <w:r>
        <w:rPr>
          <w:rFonts w:hint="eastAsia" w:ascii="方正小标宋简体" w:hAnsi="宋体" w:eastAsia="方正小标宋简体" w:cs="Times New Roman"/>
        </w:rPr>
        <w:t>《我学会了</w:t>
      </w:r>
      <w:r>
        <w:rPr>
          <w:rFonts w:hint="eastAsia" w:ascii="方正小标宋简体" w:hAnsi="Times New Roman" w:eastAsia="方正小标宋简体" w:cs="Times New Roman"/>
        </w:rPr>
        <w:t>__________</w:t>
      </w:r>
      <w:r>
        <w:rPr>
          <w:rFonts w:hint="eastAsia" w:ascii="方正小标宋简体" w:hAnsi="宋体" w:eastAsia="方正小标宋简体" w:cs="Times New Roman"/>
        </w:rPr>
        <w:t>》</w:t>
      </w:r>
      <w:r>
        <w:rPr>
          <w:rFonts w:ascii="Times New Roman" w:hAnsi="宋体" w:cs="Times New Roman"/>
        </w:rPr>
        <w:t>为题，写一篇</w:t>
      </w:r>
      <w:r>
        <w:rPr>
          <w:rFonts w:ascii="Times New Roman" w:hAnsi="Times New Roman" w:cs="Times New Roman"/>
        </w:rPr>
        <w:t>600</w:t>
      </w:r>
      <w:r>
        <w:rPr>
          <w:rFonts w:ascii="Times New Roman" w:hAnsi="宋体" w:cs="Times New Roman"/>
        </w:rPr>
        <w:t>字左右的文章。</w:t>
      </w:r>
    </w:p>
    <w:p>
      <w:pPr>
        <w:pStyle w:val="3"/>
        <w:adjustRightInd w:val="0"/>
        <w:snapToGrid w:val="0"/>
        <w:spacing w:line="336" w:lineRule="exact"/>
        <w:ind w:firstLine="422" w:firstLineChars="200"/>
        <w:rPr>
          <w:rFonts w:hAnsi="宋体" w:cs="Times New Roman"/>
          <w:bCs/>
        </w:rPr>
      </w:pPr>
      <w:r>
        <w:rPr>
          <w:rFonts w:hAnsi="宋体" w:cs="Times New Roman"/>
          <w:b/>
        </w:rPr>
        <w:t>要求</w:t>
      </w:r>
      <w:r>
        <w:rPr>
          <w:rFonts w:hAnsi="宋体" w:cs="Times New Roman"/>
          <w:bCs/>
        </w:rPr>
        <w:t>：①先补充题目，再作文；②文体不限，严禁抄袭；③文中不得出现真实的人名、地名、校名。</w:t>
      </w:r>
    </w:p>
    <w:p>
      <w:pPr>
        <w:widowControl/>
        <w:shd w:val="clear" w:color="auto" w:fill="FFFFFF"/>
        <w:spacing w:line="440" w:lineRule="exact"/>
        <w:jc w:val="center"/>
        <w:rPr>
          <w:rFonts w:hint="eastAsia" w:ascii="黑体" w:hAnsi="Arial" w:eastAsia="黑体" w:cs="Arial"/>
          <w:b/>
          <w:kern w:val="0"/>
          <w:sz w:val="36"/>
          <w:szCs w:val="36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</w:t>
      </w:r>
      <w:r>
        <w:rPr>
          <w:rFonts w:hint="eastAsia" w:ascii="黑体" w:hAnsi="Arial" w:eastAsia="黑体" w:cs="Arial"/>
          <w:b/>
          <w:kern w:val="0"/>
          <w:sz w:val="36"/>
          <w:szCs w:val="36"/>
          <w:lang w:val="en-US" w:eastAsia="zh-CN"/>
        </w:rPr>
        <w:t>2</w:t>
      </w:r>
      <w:r>
        <w:rPr>
          <w:rFonts w:hint="eastAsia" w:ascii="黑体" w:hAnsi="Arial" w:eastAsia="黑体" w:cs="Arial"/>
          <w:b/>
          <w:kern w:val="0"/>
          <w:sz w:val="36"/>
          <w:szCs w:val="36"/>
        </w:rPr>
        <w:t>年上八年级语文【参考答案】</w:t>
      </w:r>
    </w:p>
    <w:p>
      <w:pPr>
        <w:widowControl/>
        <w:shd w:val="clear" w:color="auto" w:fill="FFFFFF"/>
        <w:adjustRightInd w:val="0"/>
        <w:snapToGrid w:val="0"/>
        <w:spacing w:line="36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adjustRightInd w:val="0"/>
        <w:snapToGrid w:val="0"/>
        <w:spacing w:line="36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第六单元</w:t>
      </w:r>
    </w:p>
    <w:p>
      <w:pPr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outlineLvl w:val="0"/>
        <w:rPr>
          <w:rFonts w:hint="eastAsia" w:ascii="宋体" w:hAnsi="宋体" w:eastAsia="宋体" w:cs="宋体"/>
          <w:b/>
          <w:color w:val="auto"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</w:rPr>
        <w:t>一、语文知识积累及运用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</w:rPr>
        <w:t>C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2</w:t>
      </w:r>
      <w:r>
        <w:rPr>
          <w:rFonts w:hint="eastAsia" w:ascii="宋体" w:hAnsi="宋体" w:eastAsia="宋体" w:cs="宋体"/>
          <w:bCs/>
          <w:color w:val="auto"/>
        </w:rPr>
        <w:t>B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3</w:t>
      </w:r>
      <w:r>
        <w:rPr>
          <w:rFonts w:hint="eastAsia" w:ascii="宋体" w:hAnsi="宋体" w:eastAsia="宋体" w:cs="宋体"/>
          <w:bCs/>
          <w:color w:val="auto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</w:rPr>
        <w:t>C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5</w:t>
      </w:r>
      <w:r>
        <w:rPr>
          <w:rFonts w:hint="eastAsia" w:ascii="宋体" w:hAnsi="宋体" w:eastAsia="宋体" w:cs="宋体"/>
          <w:bCs/>
          <w:color w:val="auto"/>
        </w:rPr>
        <w:t>C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6</w:t>
      </w:r>
      <w:r>
        <w:rPr>
          <w:rFonts w:hint="eastAsia" w:ascii="宋体" w:hAnsi="宋体" w:eastAsia="宋体" w:cs="宋体"/>
          <w:bCs/>
          <w:color w:val="auto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</w:rPr>
        <w:t xml:space="preserve">D  </w:t>
      </w:r>
      <w:r>
        <w:rPr>
          <w:rFonts w:hint="eastAsia" w:ascii="宋体" w:hAnsi="宋体" w:eastAsia="宋体" w:cs="宋体"/>
          <w:color w:va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</w:rPr>
        <w:t>A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9</w:t>
      </w:r>
      <w:r>
        <w:rPr>
          <w:rFonts w:hint="eastAsia" w:ascii="宋体" w:hAnsi="宋体" w:eastAsia="宋体" w:cs="宋体"/>
          <w:bCs/>
          <w:color w:val="auto"/>
          <w:szCs w:val="21"/>
        </w:rPr>
        <w:t>B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 10</w:t>
      </w:r>
      <w:r>
        <w:rPr>
          <w:rFonts w:hint="eastAsia" w:ascii="宋体" w:hAnsi="宋体" w:eastAsia="宋体" w:cs="宋体"/>
          <w:bCs/>
          <w:color w:val="auto"/>
          <w:szCs w:val="21"/>
        </w:rPr>
        <w:t>C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   11</w:t>
      </w:r>
      <w:r>
        <w:rPr>
          <w:rFonts w:hint="eastAsia" w:ascii="宋体" w:hAnsi="宋体" w:eastAsia="宋体" w:cs="宋体"/>
          <w:bCs/>
          <w:color w:val="auto"/>
        </w:rPr>
        <w:t>（1）心忧炭贱愿天寒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</w:rPr>
        <w:t>（2）曲径通幽处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</w:rPr>
        <w:t>（3）何时眼前突兀见此屋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</w:rPr>
        <w:t>（4）只有香如故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</w:rPr>
        <w:t>（5）拣尽寒枝不肯栖，寂寞沙洲冷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</w:rPr>
        <w:t>（6）世有伯乐，然后有千里马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  12</w:t>
      </w:r>
      <w:r>
        <w:rPr>
          <w:rFonts w:hint="eastAsia" w:ascii="宋体" w:hAnsi="宋体" w:eastAsia="宋体" w:cs="宋体"/>
          <w:color w:val="auto"/>
          <w:szCs w:val="21"/>
        </w:rPr>
        <w:t>（1）钢铁是怎样炼成的  动作  （2）①保尔在砖瓦厂藏枪；②中尉找枪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13</w:t>
      </w:r>
      <w:r>
        <w:rPr>
          <w:rFonts w:hint="eastAsia" w:ascii="宋体" w:hAnsi="宋体" w:eastAsia="宋体" w:cs="宋体"/>
          <w:color w:val="auto"/>
          <w:szCs w:val="21"/>
        </w:rPr>
        <w:t>(1)示例1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>从“孔融让梨”的故事中,我了解到“和”是谦让与友爱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Cs w:val="21"/>
        </w:rPr>
        <w:t>示例2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>从“将相和”的故事中,我了解到“和”是大度宽容与知错能改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(2)示例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>诸子交融　底蕴深  (3)示例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>同学们,请先冷静下,听我说。古语说,和则两利,战则俱损。争吵是不可取的。更何况,打球要大家一起玩才有意思,要不我们一起来一场对抗赛吧。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outlineLvl w:val="0"/>
        <w:rPr>
          <w:rFonts w:hint="eastAsia" w:ascii="宋体" w:hAnsi="宋体" w:eastAsia="宋体" w:cs="宋体"/>
          <w:b/>
          <w:color w:val="auto"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</w:rPr>
        <w:t>二、阅读与表达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left="0" w:leftChars="0" w:firstLine="420" w:firstLineChars="200"/>
        <w:jc w:val="left"/>
        <w:textAlignment w:val="center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color w:val="auto"/>
          <w:kern w:val="0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</w:rPr>
        <w:instrText xml:space="preserve"> = 1 \* GB4 </w:instrText>
      </w:r>
      <w:r>
        <w:rPr>
          <w:rFonts w:hint="eastAsia" w:ascii="宋体" w:hAnsi="宋体" w:eastAsia="宋体" w:cs="宋体"/>
          <w:color w:val="auto"/>
          <w:kern w:val="0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</w:rPr>
        <w:t>㈠</w:t>
      </w:r>
      <w:r>
        <w:rPr>
          <w:rFonts w:hint="eastAsia" w:ascii="宋体" w:hAnsi="宋体" w:eastAsia="宋体" w:cs="宋体"/>
          <w:color w:val="auto"/>
          <w:kern w:val="0"/>
        </w:rPr>
        <w:fldChar w:fldCharType="end"/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auto"/>
        </w:rPr>
        <w:t>．青翠的山峦横亘在外城的北面，波光粼粼的流水绕城东潺潺流过，描绘了一幅寥廓秀丽的图景，烘托了作者的送别之情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</w:rPr>
        <w:t>1</w:t>
      </w:r>
      <w:r>
        <w:rPr>
          <w:rFonts w:hint="eastAsia" w:ascii="宋体" w:hAnsi="宋体" w:eastAsia="宋体" w:cs="宋体"/>
          <w:bCs/>
          <w:color w:val="auto"/>
          <w:lang w:val="en-US" w:eastAsia="zh-CN"/>
        </w:rPr>
        <w:t>5</w:t>
      </w:r>
      <w:r>
        <w:rPr>
          <w:rFonts w:hint="eastAsia" w:ascii="宋体" w:hAnsi="宋体" w:eastAsia="宋体" w:cs="宋体"/>
          <w:bCs/>
          <w:color w:val="auto"/>
        </w:rPr>
        <w:t>．李白与友人的依依借别之情，感情真挚热烈而又豁达乐观。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kern w:val="0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</w:rPr>
        <w:instrText xml:space="preserve"> = 2 \* GB4 </w:instrText>
      </w:r>
      <w:r>
        <w:rPr>
          <w:rFonts w:hint="eastAsia" w:ascii="宋体" w:hAnsi="宋体" w:eastAsia="宋体" w:cs="宋体"/>
          <w:color w:val="auto"/>
          <w:kern w:val="0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</w:rPr>
        <w:t>㈡</w:t>
      </w:r>
      <w:r>
        <w:rPr>
          <w:rFonts w:hint="eastAsia" w:ascii="宋体" w:hAnsi="宋体" w:eastAsia="宋体" w:cs="宋体"/>
          <w:color w:val="auto"/>
          <w:kern w:val="0"/>
        </w:rPr>
        <w:fldChar w:fldCharType="end"/>
      </w:r>
      <w:r>
        <w:rPr>
          <w:rFonts w:hint="eastAsia" w:ascii="宋体" w:hAnsi="宋体" w:eastAsia="宋体" w:cs="宋体"/>
          <w:color w:val="auto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</w:rPr>
        <w:t>D    1</w:t>
      </w:r>
      <w:r>
        <w:rPr>
          <w:rFonts w:hint="eastAsia" w:ascii="宋体" w:hAnsi="宋体" w:eastAsia="宋体" w:cs="宋体"/>
          <w:color w:val="auto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</w:rPr>
        <w:t>(1)有时　(2)犹，尚且　(3)面对    1</w:t>
      </w:r>
      <w:r>
        <w:rPr>
          <w:rFonts w:hint="eastAsia" w:ascii="宋体" w:hAnsi="宋体" w:eastAsia="宋体" w:cs="宋体"/>
          <w:color w:va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</w:rPr>
        <w:t>(1)用马鞭驱赶它，不按照(驱使千里马的)正确方法；喂它，却不能让它竭尽才能  (2)真的没有千里马吗？恐怕是他们真不识得千里马吧！    1</w:t>
      </w:r>
      <w:r>
        <w:rPr>
          <w:rFonts w:hint="eastAsia" w:ascii="宋体" w:hAnsi="宋体" w:eastAsia="宋体" w:cs="宋体"/>
          <w:color w:val="auto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</w:rPr>
        <w:t>主观条件：把握机遇，自强不息(创造机遇，有真才实学)；客观条件：适合成长的环境，识才爱才用才的伯乐。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kern w:val="0"/>
        </w:rPr>
        <w:fldChar w:fldCharType="begin"/>
      </w:r>
      <w:r>
        <w:rPr>
          <w:rFonts w:hint="eastAsia" w:ascii="宋体" w:hAnsi="宋体" w:eastAsia="宋体" w:cs="宋体"/>
          <w:color w:val="auto"/>
          <w:kern w:val="0"/>
        </w:rPr>
        <w:instrText xml:space="preserve"> = 3 \* GB4 </w:instrText>
      </w:r>
      <w:r>
        <w:rPr>
          <w:rFonts w:hint="eastAsia" w:ascii="宋体" w:hAnsi="宋体" w:eastAsia="宋体" w:cs="宋体"/>
          <w:color w:val="auto"/>
          <w:kern w:val="0"/>
        </w:rPr>
        <w:fldChar w:fldCharType="separate"/>
      </w:r>
      <w:r>
        <w:rPr>
          <w:rFonts w:hint="eastAsia" w:ascii="宋体" w:hAnsi="宋体" w:eastAsia="宋体" w:cs="宋体"/>
          <w:color w:val="auto"/>
          <w:kern w:val="0"/>
        </w:rPr>
        <w:t>㈢</w:t>
      </w:r>
      <w:r>
        <w:rPr>
          <w:rFonts w:hint="eastAsia" w:ascii="宋体" w:hAnsi="宋体" w:eastAsia="宋体" w:cs="宋体"/>
          <w:color w:val="auto"/>
          <w:kern w:val="0"/>
        </w:rPr>
        <w:fldChar w:fldCharType="end"/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Cs w:val="21"/>
        </w:rPr>
        <w:t>(1)甘美,美味,甘味　(2)反省　(3)喜欢,喜爱　(4)放弃,舍弃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21.</w:t>
      </w:r>
      <w:r>
        <w:rPr>
          <w:rFonts w:hint="eastAsia" w:ascii="宋体" w:hAnsi="宋体" w:eastAsia="宋体" w:cs="宋体"/>
          <w:color w:val="auto"/>
          <w:szCs w:val="21"/>
        </w:rPr>
        <w:t>相辅而行者也/非学无以致疑/非问无以广识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22</w:t>
      </w:r>
      <w:r>
        <w:rPr>
          <w:rFonts w:hint="eastAsia" w:ascii="宋体" w:hAnsi="宋体" w:eastAsia="宋体" w:cs="宋体"/>
          <w:color w:val="auto"/>
          <w:szCs w:val="21"/>
        </w:rPr>
        <w:t>(1)虽然有最好的道理,不去学习,就不知道它的好处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(2)喜欢学习却不多问,不是真能好学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23</w:t>
      </w:r>
      <w:r>
        <w:rPr>
          <w:rFonts w:hint="eastAsia" w:ascii="宋体" w:hAnsi="宋体" w:eastAsia="宋体" w:cs="宋体"/>
          <w:color w:val="auto"/>
          <w:szCs w:val="21"/>
        </w:rPr>
        <w:t>[甲]教学相长也。[乙]君子之学必好问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24</w:t>
      </w:r>
      <w:r>
        <w:rPr>
          <w:rFonts w:hint="eastAsia" w:ascii="宋体" w:hAnsi="宋体" w:eastAsia="宋体" w:cs="宋体"/>
          <w:color w:val="auto"/>
          <w:szCs w:val="21"/>
        </w:rPr>
        <w:t>(1)两段文字都用道理论证,层层推进,有很强的逻辑性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Cs w:val="21"/>
        </w:rPr>
        <w:t>(2)两段文字都从正、反两方面进行论证。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left"/>
        <w:rPr>
          <w:rFonts w:hint="eastAsia"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b/>
          <w:color w:val="auto"/>
          <w:kern w:val="0"/>
          <w:szCs w:val="21"/>
        </w:rPr>
        <w:t xml:space="preserve">三、写作   </w:t>
      </w:r>
      <w:r>
        <w:rPr>
          <w:rFonts w:hint="eastAsia" w:ascii="宋体" w:hAnsi="宋体" w:eastAsia="宋体" w:cs="宋体"/>
          <w:bCs/>
          <w:color w:val="auto"/>
          <w:kern w:val="0"/>
          <w:szCs w:val="21"/>
        </w:rPr>
        <w:t xml:space="preserve"> 2</w:t>
      </w:r>
      <w:r>
        <w:rPr>
          <w:rFonts w:hint="eastAsia" w:ascii="宋体" w:hAnsi="宋体" w:eastAsia="宋体" w:cs="宋体"/>
          <w:bCs/>
          <w:color w:val="auto"/>
          <w:kern w:val="0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Cs/>
          <w:color w:val="auto"/>
          <w:szCs w:val="21"/>
        </w:rPr>
        <w:t>略</w:t>
      </w:r>
    </w:p>
    <w:p>
      <w:pPr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851" w:left="851" w:header="851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FE1B8C"/>
    <w:multiLevelType w:val="singleLevel"/>
    <w:tmpl w:val="A6FE1B8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0448A345"/>
    <w:multiLevelType w:val="singleLevel"/>
    <w:tmpl w:val="0448A345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0D5958"/>
    <w:rsid w:val="004151FC"/>
    <w:rsid w:val="00C02FC6"/>
    <w:rsid w:val="3D0D5958"/>
    <w:rsid w:val="4E2967D4"/>
    <w:rsid w:val="625B11C8"/>
    <w:rsid w:val="6577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3943</Words>
  <Characters>4174</Characters>
  <Lines>0</Lines>
  <Paragraphs>0</Paragraphs>
  <TotalTime>0</TotalTime>
  <ScaleCrop>false</ScaleCrop>
  <LinksUpToDate>false</LinksUpToDate>
  <CharactersWithSpaces>6219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2022-04-11T06:18:00Z</dcterms:created>
  <dc:creator>DELL</dc:creator>
  <cp:lastModifiedBy>Administrator</cp:lastModifiedBy>
  <dcterms:modified xsi:type="dcterms:W3CDTF">2022-04-25T03:23:28Z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