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78668B">
      <w:pPr>
        <w:snapToGrid w:val="0"/>
        <w:spacing w:line="288" w:lineRule="auto"/>
        <w:jc w:val="center"/>
        <w:rPr>
          <w:rFonts w:ascii="宋体" w:hAnsi="宋体" w:cs="宋体" w:hint="eastAsia"/>
          <w:b/>
          <w:sz w:val="36"/>
          <w:szCs w:val="28"/>
        </w:rPr>
      </w:pPr>
      <w:r>
        <w:rPr>
          <w:rFonts w:ascii="宋体" w:hAnsi="宋体" w:cs="宋体" w:hint="eastAsia"/>
          <w:b/>
          <w:sz w:val="36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11938000</wp:posOffset>
            </wp:positionV>
            <wp:extent cx="330200" cy="419100"/>
            <wp:wrapNone/>
            <wp:docPr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0702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/>
          <w:sz w:val="36"/>
          <w:szCs w:val="28"/>
        </w:rPr>
        <w:t>2022年八年级（下）物理学业过关清单二</w:t>
      </w:r>
    </w:p>
    <w:p w:rsidR="0078668B">
      <w:pPr>
        <w:snapToGrid w:val="0"/>
        <w:spacing w:line="288" w:lineRule="auto"/>
        <w:jc w:val="center"/>
        <w:rPr>
          <w:rFonts w:ascii="宋体" w:hAnsi="宋体" w:cs="宋体" w:hint="eastAsia"/>
          <w:b/>
          <w:sz w:val="44"/>
          <w:szCs w:val="44"/>
        </w:rPr>
      </w:pPr>
      <w:r>
        <w:rPr>
          <w:rFonts w:ascii="宋体" w:hAnsi="宋体" w:cs="宋体" w:hint="eastAsia"/>
          <w:b/>
          <w:sz w:val="44"/>
          <w:szCs w:val="44"/>
        </w:rPr>
        <w:t>第八章 力与运动</w:t>
      </w:r>
    </w:p>
    <w:p w:rsidR="0078668B">
      <w:pPr>
        <w:snapToGrid w:val="0"/>
        <w:spacing w:line="288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一、单项选择题（每小题 2 分，共 30 分）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1.下列有关体育运动中涉及到的许多物理知识，说法</w:t>
      </w:r>
      <w:r>
        <w:rPr>
          <w:rFonts w:ascii="宋体" w:hAnsi="宋体" w:cs="宋体" w:hint="eastAsia"/>
          <w:em w:val="dot"/>
        </w:rPr>
        <w:t>不</w:t>
      </w:r>
      <w:r>
        <w:rPr>
          <w:rFonts w:ascii="宋体" w:hAnsi="宋体" w:cs="宋体" w:hint="eastAsia"/>
        </w:rPr>
        <w:t>正确的是（    ）</w:t>
      </w:r>
      <w:r>
        <w:rPr>
          <w:rFonts w:ascii="宋体" w:hAnsi="宋体" w:cs="宋体" w:hint="eastAsia"/>
        </w:rPr>
        <w:t> 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/>
        </w:rPr>
      </w:pPr>
      <w:r>
        <w:rPr>
          <w:rFonts w:ascii="宋体" w:hAnsi="宋体" w:cs="宋体" w:hint="eastAsia"/>
        </w:rPr>
        <w:t>A.篮球投篮出手后如果外力全部消失，将会做匀速直线运动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>B.踢出去的足球最终会停下来，是因为受到摩擦阻力的作用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>C.多次用力垫起排球，手臂感到疼是因为力的作用是相互的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>D.射箭时，箭离开弓弦后由于受到惯性作用仍继续向前飞行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2.与汽车有关的说法正确的是（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A.匀速直线运动的汽车没有惯性             </w:t>
      </w:r>
      <w:r>
        <w:rPr>
          <w:rFonts w:ascii="宋体" w:hAnsi="宋体" w:cs="宋体" w:hint="eastAsia"/>
        </w:rPr>
        <w:t xml:space="preserve">B.静止的汽车没有惯性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C.汽车只有在刹车时才具有惯性             D.汽车在各种运动状态下都具有惯性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3.下列说法中，防止惯性带来危害的是（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A.通过拍打衣服，除去它上面的浮灰            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B.投掷铅球时，球脱手后仍能继续向前运动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C.迅速向下撞击斧子木柄的把手端，斧头就能套紧在木柄上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D.行驶中的车辆之间保持一定距离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4.自行车是非常方便的交通工具，它运用了许多科学知识。下列说法中错误的是（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A.车轮上刻有凹凸不平的花纹是为了增大摩擦力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B.用力蹬脚踏板，自行车前进是因为受到地面的摩擦力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C.在水平地面上运动的自行车不用踩也会前进一段距离，是因为自行车有惯性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D.上坡前用力猛踩几下是为了增大自行车的惯性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5.一架电梯匀速向上运动，如果用F表示钢索的拉力，用G表示电梯受到的重力，如图所示，能正确表示电梯受到的力的示意图是（    ）</w:t>
      </w:r>
    </w:p>
    <w:p w:rsidR="0078668B">
      <w:pPr>
        <w:snapToGrid w:val="0"/>
        <w:spacing w:line="288" w:lineRule="auto"/>
        <w:jc w:val="center"/>
        <w:rPr>
          <w:rFonts w:ascii="宋体" w:hAnsi="宋体" w:cs="宋体" w:hint="eastAsia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5" o:spid="_x0000_i1025" type="#_x0000_t75" style="width:257.96pt;height:68.55pt;mso-position-horizontal-relative:page;mso-position-vertical-relative:page" o:preferrelative="t" filled="f" stroked="f">
            <v:fill o:detectmouseclick="t"/>
            <v:imagedata r:id="rId5" o:title=""/>
            <v:path o:extrusionok="f"/>
            <o:lock v:ext="edit" aspectratio="t"/>
          </v:shape>
        </w:pict>
      </w:r>
    </w:p>
    <w:p w:rsidR="0078668B">
      <w:pPr>
        <w:snapToGrid w:val="0"/>
        <w:spacing w:line="288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         A           B              C               D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6.在探究弹簧长度与力的关系时，选取甲、乙、丙、丁完全相同的四根弹簧，将甲、乙弹簧左端固定在墙上，用大小为F的力拉甲的右端，用大小为F的力压乙的右端，在丙弹簧左右两端施加大小为F的拉力，在丁弹簧左右两端施加大小为F的压力，四根弹簧都水平静止，如图所示，此时四根弹簧的长度分别是 L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、L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、L</w:t>
      </w:r>
      <w:r>
        <w:rPr>
          <w:rFonts w:ascii="宋体" w:hAnsi="宋体" w:cs="宋体" w:hint="eastAsia"/>
          <w:vertAlign w:val="subscript"/>
        </w:rPr>
        <w:t>丙</w:t>
      </w:r>
      <w:r>
        <w:rPr>
          <w:rFonts w:ascii="宋体" w:hAnsi="宋体" w:cs="宋体" w:hint="eastAsia"/>
        </w:rPr>
        <w:t>、L</w:t>
      </w:r>
      <w:r>
        <w:rPr>
          <w:rFonts w:ascii="宋体" w:hAnsi="宋体" w:cs="宋体" w:hint="eastAsia"/>
          <w:vertAlign w:val="subscript"/>
        </w:rPr>
        <w:t>丁</w:t>
      </w:r>
      <w:r>
        <w:rPr>
          <w:rFonts w:ascii="宋体" w:hAnsi="宋体" w:cs="宋体" w:hint="eastAsia"/>
        </w:rPr>
        <w:t>，则（      ）</w:t>
      </w:r>
    </w:p>
    <w:p w:rsidR="0078668B">
      <w:pPr>
        <w:snapToGrid w:val="0"/>
        <w:spacing w:line="288" w:lineRule="auto"/>
        <w:jc w:val="center"/>
        <w:rPr>
          <w:rFonts w:ascii="宋体" w:hAnsi="宋体" w:cs="宋体" w:hint="eastAsia"/>
        </w:rPr>
      </w:pPr>
      <w:r>
        <w:pict>
          <v:shape id="图片 6" o:spid="_x0000_i1026" type="#_x0000_t75" style="width:376.64pt;height:31.91pt;mso-position-horizontal-relative:page;mso-position-vertical-relative:page" o:preferrelative="t" filled="f" stroked="f">
            <v:fill o:detectmouseclick="t"/>
            <v:imagedata r:id="rId6" o:title=""/>
            <v:path o:extrusionok="f"/>
            <o:lock v:ext="edit" aspectratio="t"/>
          </v:shape>
        </w:pict>
      </w:r>
    </w:p>
    <w:p w:rsidR="0078668B">
      <w:pPr>
        <w:snapToGrid w:val="0"/>
        <w:spacing w:line="288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甲                 乙                丙                    丁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A.L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丁</w:t>
      </w:r>
      <w:r>
        <w:rPr>
          <w:rFonts w:ascii="宋体" w:hAnsi="宋体" w:cs="宋体" w:hint="eastAsia"/>
        </w:rPr>
        <w:t>＜L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丙</w:t>
      </w:r>
      <w:r>
        <w:rPr>
          <w:rFonts w:ascii="宋体" w:hAnsi="宋体" w:cs="宋体" w:hint="eastAsia"/>
        </w:rPr>
        <w:t xml:space="preserve">                         B.L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丙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丁</w:t>
      </w:r>
      <w:r>
        <w:rPr>
          <w:rFonts w:ascii="宋体" w:hAnsi="宋体" w:cs="宋体" w:hint="eastAsia"/>
        </w:rPr>
        <w:t xml:space="preserve">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/>
        </w:rPr>
      </w:pPr>
      <w:r>
        <w:rPr>
          <w:rFonts w:ascii="宋体" w:hAnsi="宋体" w:cs="宋体" w:hint="eastAsia"/>
        </w:rPr>
        <w:t>C.</w:t>
      </w:r>
      <w:r>
        <w:rPr>
          <w:rFonts w:ascii="宋体" w:hAnsi="宋体" w:cs="宋体" w:hint="eastAsia"/>
        </w:rPr>
        <w:t>L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＜L</w:t>
      </w:r>
      <w:r>
        <w:rPr>
          <w:rFonts w:ascii="宋体" w:hAnsi="宋体" w:cs="宋体" w:hint="eastAsia"/>
          <w:vertAlign w:val="subscript"/>
        </w:rPr>
        <w:t>丙</w:t>
      </w:r>
      <w:r>
        <w:rPr>
          <w:rFonts w:ascii="宋体" w:hAnsi="宋体" w:cs="宋体" w:hint="eastAsia"/>
        </w:rPr>
        <w:t>=L</w:t>
      </w:r>
      <w:r>
        <w:rPr>
          <w:rFonts w:ascii="宋体" w:hAnsi="宋体" w:cs="宋体" w:hint="eastAsia"/>
          <w:vertAlign w:val="subscript"/>
        </w:rPr>
        <w:t xml:space="preserve">丁                                                  </w:t>
      </w:r>
      <w:r>
        <w:rPr>
          <w:rFonts w:ascii="宋体" w:hAnsi="宋体" w:cs="宋体" w:hint="eastAsia"/>
        </w:rPr>
        <w:t>D.L</w:t>
      </w:r>
      <w:r>
        <w:rPr>
          <w:rFonts w:ascii="宋体" w:hAnsi="宋体" w:cs="宋体" w:hint="eastAsia"/>
          <w:vertAlign w:val="subscript"/>
        </w:rPr>
        <w:t>丁</w:t>
      </w:r>
      <w:r>
        <w:rPr>
          <w:rFonts w:ascii="宋体" w:hAnsi="宋体" w:cs="宋体" w:hint="eastAsia"/>
        </w:rPr>
        <w:t>＜L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＜L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＜L</w:t>
      </w:r>
      <w:r>
        <w:rPr>
          <w:rFonts w:ascii="宋体" w:hAnsi="宋体" w:cs="宋体" w:hint="eastAsia"/>
          <w:vertAlign w:val="subscript"/>
        </w:rPr>
        <w:t>丙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7.如图所示是小芸与同学们在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阳光体育活动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中训练排球时的情景，下列有关说法中正确的是（  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A.球垫起后，能继续向上运动，是因为球始终受到向上的力作用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B.球垫起后，上升到最高点时，处于平衡状态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C.球下落过程速度越来越大，说明球的惯性越来越大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D.球在上升和下降过程中合力方向总是向下的</w:t>
      </w:r>
    </w:p>
    <w:p w:rsidR="0078668B">
      <w:pPr>
        <w:snapToGrid w:val="0"/>
        <w:spacing w:line="288" w:lineRule="auto"/>
        <w:ind w:firstLine="240" w:firstLineChars="100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pict>
          <v:shape id="图片 12" o:spid="_x0000_i1027" type="#_x0000_t75" alt="IMG_256" style="width:69.05pt;height:69.7pt;mso-position-horizontal-relative:page;mso-position-vertical-relative:page" o:preferrelative="t" filled="f" stroked="f">
            <v:imagedata r:id="rId7" o:title="IMG_256"/>
            <v:path o:extrusionok="f"/>
            <o:lock v:ext="edit" aspectratio="t"/>
          </v:shape>
        </w:pict>
      </w:r>
      <w:r>
        <w:rPr>
          <w:rFonts w:ascii="宋体" w:hAnsi="宋体" w:cs="宋体" w:hint="eastAsia"/>
          <w:sz w:val="24"/>
          <w:szCs w:val="24"/>
        </w:rPr>
        <w:t xml:space="preserve">           </w:t>
      </w:r>
      <w:r>
        <w:rPr>
          <w:rFonts w:ascii="宋体" w:hAnsi="宋体" w:cs="宋体"/>
          <w:sz w:val="24"/>
          <w:szCs w:val="24"/>
        </w:rPr>
        <w:pict>
          <v:shape id="图片 13" o:spid="_x0000_i1028" type="#_x0000_t75" alt="IMG_256" style="width:92.85pt;height:69.7pt;mso-position-horizontal-relative:page;mso-position-vertical-relative:page" o:preferrelative="t" filled="f" stroked="f">
            <v:fill o:detectmouseclick="t"/>
            <v:imagedata r:id="rId8" o:title="IMG_256"/>
            <v:path o:extrusionok="f"/>
            <o:lock v:ext="edit" aspectratio="t"/>
          </v:shape>
        </w:pict>
      </w:r>
      <w:r>
        <w:rPr>
          <w:rFonts w:ascii="宋体" w:hAnsi="宋体" w:cs="宋体" w:hint="eastAsia"/>
          <w:sz w:val="24"/>
          <w:szCs w:val="24"/>
        </w:rPr>
        <w:t xml:space="preserve">        </w:t>
      </w:r>
      <w:r>
        <w:pict>
          <v:shape id="图片 14" o:spid="_x0000_i1029" type="#_x0000_t75" style="width:113.2pt;height:70.95pt;mso-position-horizontal-relative:page;mso-position-vertical-relative:page" o:preferrelative="t" filled="f" stroked="f">
            <v:fill o:detectmouseclick="t"/>
            <v:imagedata r:id="rId9" o:title=""/>
            <v:path o:extrusionok="f"/>
            <o:lock v:ext="edit" aspectratio="t"/>
          </v:shape>
        </w:pic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7题图                      8题图                       9题图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8.</w:t>
      </w:r>
      <w:r>
        <w:rPr>
          <w:rFonts w:ascii="宋体" w:hAnsi="宋体" w:cs="宋体" w:hint="eastAsia"/>
          <w:spacing w:val="-11"/>
        </w:rPr>
        <w:t xml:space="preserve">如图所示无风时站在地面上的小蚂蚁托着果实。对于该静止的果实，下列说法正确的是（    ）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A.果实受到重力和蚂蚁的支持力作用，这是一对平衡力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B.果实受到重力和蚂蚁的支持力作用，这是一对相互作用力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C.果实能够静止，是因为蚂蚁对它的支持力小于果实受到的重力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D.果实能够静止，是因为蚂蚁对它的支持力大于果实受到的重力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9.头枕和安全带是汽车最基本的安全装置（如图所示），以下说法正确的是（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A.有了头枕，能减小因突然减速对司机造成的伤害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B.有了头枕，能减小因撞上前车对司机造成的伤害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C.系上安全带，能减小因后车撞击对司机造成的伤害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D.系上安全带，能减小因紧急刹车对司机造成的伤害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10.质量为60kg的张华同学，游览上海东方明珠乘坐观光电梯，若电梯加速上升时对他的支持力700N，则张华同学所受重力与支持力的合力大小和方向是（g=10N/kg）（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A.100N竖直向下     B.100N竖直向上    C.1300N竖直向下     D.1300N竖直向上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11.踢毽子是一项有益的体育活动，踢出的毽子竖直上升然后又竖直下落的过程中，均受到空气阻力的作用，若毽子上升和下落过程中受到的合力大小分别为 F</w:t>
      </w:r>
      <w:r>
        <w:rPr>
          <w:rFonts w:ascii="宋体" w:hAnsi="宋体" w:cs="宋体" w:hint="eastAsia"/>
          <w:vertAlign w:val="subscript"/>
        </w:rPr>
        <w:t>l</w:t>
      </w:r>
      <w:r>
        <w:rPr>
          <w:rFonts w:ascii="宋体" w:hAnsi="宋体" w:cs="宋体" w:hint="eastAsia"/>
        </w:rPr>
        <w:t>、F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>，则 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、F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>的大小关系正确的是（    ）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A.F</w:t>
      </w:r>
      <w:r>
        <w:rPr>
          <w:rFonts w:ascii="宋体" w:hAnsi="宋体" w:cs="宋体" w:hint="eastAsia"/>
          <w:vertAlign w:val="subscript"/>
        </w:rPr>
        <w:t>l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 xml:space="preserve">           B.F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＜F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 xml:space="preserve">            C.F</w:t>
      </w:r>
      <w:r>
        <w:rPr>
          <w:rFonts w:ascii="宋体" w:hAnsi="宋体" w:cs="宋体" w:hint="eastAsia"/>
          <w:vertAlign w:val="subscript"/>
        </w:rPr>
        <w:t>l</w:t>
      </w:r>
      <w:r>
        <w:rPr>
          <w:rFonts w:ascii="宋体" w:hAnsi="宋体" w:cs="宋体" w:hint="eastAsia"/>
        </w:rPr>
        <w:t>=F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 xml:space="preserve">            D.无法确定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12.下列关于运动和力的说法正确的是（ 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A.物体受了力，物体运动状态一定改变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B.物体的运动状态发生了改变，一定受到力的作用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C.物体不受力时，一定处于静止状态     </w:t>
      </w:r>
      <w:r>
        <w:rPr>
          <w:rFonts w:ascii="宋体" w:hAnsi="宋体" w:cs="宋体" w:hint="eastAsia"/>
        </w:rPr>
        <w:t xml:space="preserve">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D.物体只有受力时，才具有保持运动状态不变的性质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13.指尖陀螺是目前很流行的一种玩具，该玩具中间是轴承，轴承内有滚珠，边上有三个用密度较大的金属制作的飞叶，拨动飞叶后，飞叶可以绕轴在指尖上长时间转动（如图所示）。下列分析错误的是（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A.飞叶转速变慢，惯性不变     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B.飞叶被拨动后旋转是因为力能改变物体的运动状态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C.轴承内有滚珠，利于减小摩擦  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D.陀螺对指尖的压力和指尖对陀螺的支持力是一对平衡力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pict>
          <v:group id="组合 26" o:spid="_x0000_s1030" style="width:152pt;height:65.2pt;margin-top:9.4pt;margin-left:18.2pt;position:absolute;z-index:251659264" coordorigin="1856,34587" coordsize="3547,1559">
            <o:lock v:ext="edit" aspectratio="f"/>
            <v:shape id="图片 24" o:spid="_x0000_s1031" type="#_x0000_t75" style="width:1691;height:1456;left:3713;position:absolute;top:34690" o:preferrelative="t" filled="f" stroked="f">
              <v:fill o:detectmouseclick="t"/>
              <v:imagedata r:id="rId10" o:title=""/>
              <v:path o:extrusionok="f"/>
              <o:lock v:ext="edit" aspectratio="t"/>
            </v:shape>
            <v:shape id="图片 25" o:spid="_x0000_s1032" type="#_x0000_t75" style="width:1697;height:1559;left:1856;position:absolute;top:34587" o:preferrelative="t" filled="f" stroked="f">
              <v:fill o:detectmouseclick="t"/>
              <v:imagedata r:id="rId11" o:title=""/>
              <v:path o:extrusionok="f"/>
              <o:lock v:ext="edit" aspectratio="t"/>
            </v:shape>
            <w10:wrap type="square"/>
          </v:group>
        </w:pict>
      </w:r>
    </w:p>
    <w:p w:rsidR="0078668B">
      <w:pPr>
        <w:snapToGrid w:val="0"/>
        <w:spacing w:line="288" w:lineRule="auto"/>
      </w:pPr>
      <w:r>
        <w:rPr>
          <w:rFonts w:hint="eastAsia"/>
        </w:rPr>
        <w:t xml:space="preserve">   </w:t>
      </w:r>
      <w:r>
        <w:pict>
          <v:shape id="图片 52" o:spid="_x0000_i1033" type="#_x0000_t75" style="width:200.95pt;height:54.85pt;mso-position-horizontal-relative:page;mso-position-vertical-relative:page" o:preferrelative="t" filled="f" stroked="f">
            <v:fill o:detectmouseclick="t"/>
            <v:imagedata r:id="rId12" o:title="" gain="112992f" blacklevel="-7864f"/>
            <v:path o:extrusionok="f"/>
            <o:lock v:ext="edit" aspectratio="t"/>
          </v:shape>
        </w:pict>
      </w:r>
    </w:p>
    <w:p w:rsidR="0078668B">
      <w:pPr>
        <w:snapToGrid w:val="0"/>
        <w:spacing w:line="288" w:lineRule="auto"/>
        <w:rPr>
          <w:rFonts w:hint="eastAsia"/>
        </w:rPr>
      </w:pPr>
    </w:p>
    <w:p w:rsidR="0078668B">
      <w:pPr>
        <w:snapToGrid w:val="0"/>
        <w:spacing w:line="288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       13题图                                   14题图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14.如图所示，纸带穿过打点计时器（每隔一定时间在纸带上打下一个点）与一木块左端相连，木块在弹簧测力计作用下沿水平桌面（纸面）向右运动时，就能在纸带上打出一系列的点。右图中</w:t>
      </w:r>
      <w:r>
        <w:rPr>
          <w:rFonts w:ascii="宋体" w:hAnsi="宋体" w:cs="宋体" w:hint="eastAsia"/>
        </w:rPr>
        <w:t>①</w:t>
      </w:r>
      <w:r>
        <w:rPr>
          <w:rFonts w:ascii="宋体" w:hAnsi="宋体" w:cs="宋体" w:hint="eastAsia"/>
        </w:rPr>
        <w:t>和</w:t>
      </w:r>
      <w:r>
        <w:rPr>
          <w:rFonts w:ascii="宋体" w:hAnsi="宋体" w:cs="宋体" w:hint="eastAsia"/>
        </w:rPr>
        <w:t>②</w:t>
      </w:r>
      <w:r>
        <w:rPr>
          <w:rFonts w:ascii="宋体" w:hAnsi="宋体" w:cs="宋体" w:hint="eastAsia"/>
        </w:rPr>
        <w:t>是打点计时器先后打出的两条纸带，与其对应的测力计的示数分别为F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、F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>，木块运动的速度分别为v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、v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>，那么（     ）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A.F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＜F</w:t>
      </w:r>
      <w:r>
        <w:rPr>
          <w:rFonts w:ascii="宋体" w:hAnsi="宋体" w:cs="宋体" w:hint="eastAsia"/>
          <w:vertAlign w:val="subscript"/>
        </w:rPr>
        <w:t xml:space="preserve">2  </w:t>
      </w:r>
      <w:r>
        <w:rPr>
          <w:rFonts w:ascii="宋体" w:hAnsi="宋体" w:cs="宋体" w:hint="eastAsia"/>
        </w:rPr>
        <w:t>v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＜v</w:t>
      </w:r>
      <w:r>
        <w:rPr>
          <w:rFonts w:ascii="宋体" w:hAnsi="宋体" w:cs="宋体" w:hint="eastAsia"/>
          <w:vertAlign w:val="subscript"/>
        </w:rPr>
        <w:t xml:space="preserve">2             </w:t>
      </w:r>
      <w:r>
        <w:rPr>
          <w:rFonts w:ascii="宋体" w:hAnsi="宋体" w:cs="宋体" w:hint="eastAsia"/>
        </w:rPr>
        <w:t>B.F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=F</w:t>
      </w:r>
      <w:r>
        <w:rPr>
          <w:rFonts w:ascii="宋体" w:hAnsi="宋体" w:cs="宋体" w:hint="eastAsia"/>
          <w:vertAlign w:val="subscript"/>
        </w:rPr>
        <w:t xml:space="preserve">2  </w:t>
      </w:r>
      <w:r>
        <w:rPr>
          <w:rFonts w:ascii="宋体" w:hAnsi="宋体" w:cs="宋体" w:hint="eastAsia"/>
        </w:rPr>
        <w:t>v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＜v</w:t>
      </w:r>
      <w:r>
        <w:rPr>
          <w:rFonts w:ascii="宋体" w:hAnsi="宋体" w:cs="宋体" w:hint="eastAsia"/>
          <w:vertAlign w:val="subscript"/>
        </w:rPr>
        <w:t xml:space="preserve">2            </w:t>
      </w:r>
      <w:r>
        <w:rPr>
          <w:rFonts w:ascii="宋体" w:hAnsi="宋体" w:cs="宋体" w:hint="eastAsia"/>
        </w:rPr>
        <w:t xml:space="preserve"> C.F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=F</w:t>
      </w:r>
      <w:r>
        <w:rPr>
          <w:rFonts w:ascii="宋体" w:hAnsi="宋体" w:cs="宋体" w:hint="eastAsia"/>
          <w:vertAlign w:val="subscript"/>
        </w:rPr>
        <w:t xml:space="preserve">2 </w:t>
      </w:r>
      <w:r>
        <w:rPr>
          <w:rFonts w:ascii="宋体" w:hAnsi="宋体" w:cs="宋体" w:hint="eastAsia"/>
          <w:vertAlign w:val="subscript"/>
        </w:rPr>
        <w:t xml:space="preserve"> </w:t>
      </w:r>
      <w:r>
        <w:rPr>
          <w:rFonts w:ascii="宋体" w:hAnsi="宋体" w:cs="宋体" w:hint="eastAsia"/>
        </w:rPr>
        <w:t>v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＞v</w:t>
      </w:r>
      <w:r>
        <w:rPr>
          <w:rFonts w:ascii="宋体" w:hAnsi="宋体" w:cs="宋体" w:hint="eastAsia"/>
          <w:vertAlign w:val="subscript"/>
        </w:rPr>
        <w:t xml:space="preserve">2            </w:t>
      </w:r>
      <w:r>
        <w:rPr>
          <w:rFonts w:ascii="宋体" w:hAnsi="宋体" w:cs="宋体" w:hint="eastAsia"/>
        </w:rPr>
        <w:t>D.F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 xml:space="preserve">2  </w:t>
      </w:r>
      <w:r>
        <w:rPr>
          <w:rFonts w:ascii="宋体" w:hAnsi="宋体" w:cs="宋体" w:hint="eastAsia"/>
        </w:rPr>
        <w:t>v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＞v</w:t>
      </w:r>
      <w:r>
        <w:rPr>
          <w:rFonts w:ascii="宋体" w:hAnsi="宋体" w:cs="宋体" w:hint="eastAsia"/>
          <w:vertAlign w:val="subscript"/>
        </w:rPr>
        <w:t xml:space="preserve">2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15.如图甲所示，水平地面上的一物体，受到方向不变的水平推F的作用，F的大小与时t的关系和物体的速度v与时间t的关系如图乙所示，下列说法</w:t>
      </w:r>
      <w:r>
        <w:rPr>
          <w:rFonts w:ascii="宋体" w:hAnsi="宋体" w:cs="宋体" w:hint="eastAsia"/>
          <w:em w:val="dot"/>
        </w:rPr>
        <w:t>不</w:t>
      </w:r>
      <w:r>
        <w:rPr>
          <w:rFonts w:ascii="宋体" w:hAnsi="宋体" w:cs="宋体" w:hint="eastAsia"/>
        </w:rPr>
        <w:t>正确的是（    ）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A.0-2s，物体虽然没有推动，但物体受到的摩擦力逐渐变大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/>
        </w:rPr>
      </w:pPr>
      <w:r>
        <w:rPr>
          <w:rFonts w:ascii="宋体" w:hAnsi="宋体" w:cs="宋体" w:hint="eastAsia"/>
        </w:rPr>
        <w:t>B.2-4s，物体受到的摩擦力2N，物体受到的合力逐渐变小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C.4-6s，物体受到的摩擦力与水平推力是一对平衡力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/>
        </w:rPr>
      </w:pPr>
      <w:r>
        <w:rPr>
          <w:rFonts w:ascii="宋体" w:hAnsi="宋体" w:cs="宋体" w:hint="eastAsia"/>
        </w:rPr>
        <w:t>D.2-4s，物体受到的合力水平向左</w:t>
      </w:r>
    </w:p>
    <w:p w:rsidR="0078668B">
      <w:pPr>
        <w:snapToGrid w:val="0"/>
        <w:spacing w:line="288" w:lineRule="auto"/>
        <w:jc w:val="center"/>
        <w:rPr>
          <w:rFonts w:ascii="宋体" w:hAnsi="宋体" w:cs="宋体" w:hint="eastAsia"/>
          <w:b/>
          <w:sz w:val="28"/>
          <w:szCs w:val="28"/>
        </w:rPr>
      </w:pPr>
      <w:r>
        <w:pict>
          <v:shape id="图片 23" o:spid="_x0000_i1034" type="#_x0000_t75" style="width:286.25pt;height:65.3pt;mso-position-horizontal-relative:page;mso-position-vertical-relative:page" o:preferrelative="t" filled="f" stroked="f">
            <v:fill o:detectmouseclick="t"/>
            <v:imagedata r:id="rId13" o:title="" gain="112993f" blacklevel="-5898f"/>
            <v:path o:extrusionok="f"/>
            <o:lock v:ext="edit" aspectratio="t"/>
          </v:shape>
        </w:pict>
      </w:r>
    </w:p>
    <w:p w:rsidR="0078668B" w:rsidP="00E0433D">
      <w:pPr>
        <w:snapToGrid w:val="0"/>
        <w:spacing w:line="288" w:lineRule="auto"/>
        <w:ind w:left="280" w:hanging="280" w:hangingChars="100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二、填空题（每空 1 分，共19分）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16.在甲图《刻舟求剑》的寓言故事中，刻舟人最终未能寻到其落水的剑，是因为船相对于水下的剑是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的，船夫用桨不断向后划水，小舟会向前行驶，说明力的作用是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的。如图乙所示，锤头松动时，用力撞击锤柄使锤头套紧是由于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锤头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锤柄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）具有惯性。</w:t>
      </w:r>
    </w:p>
    <w:p w:rsidR="0078668B">
      <w:pPr>
        <w:snapToGrid w:val="0"/>
        <w:spacing w:line="288" w:lineRule="auto"/>
        <w:ind w:left="239" w:firstLine="120" w:leftChars="114" w:firstLineChars="50"/>
        <w:rPr>
          <w:rFonts w:ascii="宋体" w:hAnsi="宋体" w:cs="宋体" w:hint="eastAsia"/>
        </w:rPr>
      </w:pPr>
      <w:r>
        <w:rPr>
          <w:rFonts w:ascii="宋体" w:hAnsi="宋体" w:cs="宋体"/>
          <w:sz w:val="24"/>
          <w:szCs w:val="24"/>
        </w:rPr>
        <w:pict>
          <v:shape id="图片 25" o:spid="_x0000_i1035" type="#_x0000_t75" alt="IMG_256" style="width:53pt;height:71.65pt;mso-position-horizontal-relative:page;mso-position-vertical-relative:page" o:preferrelative="t" filled="f" stroked="f">
            <v:fill o:detectmouseclick="t"/>
            <v:imagedata r:id="rId14" o:title="IMG_256"/>
            <v:path o:extrusionok="f"/>
            <o:lock v:ext="edit" aspectratio="t"/>
          </v:shape>
        </w:pict>
      </w:r>
      <w:r>
        <w:rPr>
          <w:rFonts w:ascii="宋体" w:hAnsi="宋体" w:cs="宋体" w:hint="eastAsia"/>
          <w:sz w:val="24"/>
          <w:szCs w:val="24"/>
        </w:rPr>
        <w:t xml:space="preserve"> </w:t>
      </w:r>
      <w:r>
        <w:pict>
          <v:shape id="图片 27" o:spid="_x0000_i1036" type="#_x0000_t75" style="width:72.4pt;height:75.15pt;mso-position-horizontal-relative:page;mso-position-vertical-relative:page" o:preferrelative="t" filled="f" stroked="f">
            <v:fill o:detectmouseclick="t"/>
            <v:imagedata r:id="rId15" o:title="" gain="102399f" blacklevel="-3932f"/>
            <v:path o:extrusionok="f"/>
            <o:lock v:ext="edit" aspectratio="t"/>
          </v:shape>
        </w:pict>
      </w:r>
      <w:r>
        <w:rPr>
          <w:rFonts w:hint="eastAsia"/>
        </w:rPr>
        <w:t xml:space="preserve">         </w:t>
      </w:r>
      <w:r>
        <w:rPr>
          <w:rFonts w:ascii="宋体" w:hAnsi="宋体" w:cs="宋体"/>
          <w:sz w:val="24"/>
          <w:szCs w:val="24"/>
        </w:rPr>
        <w:pict>
          <v:shape id="图片 28" o:spid="_x0000_i1037" type="#_x0000_t75" alt="IMG_256" style="width:51.45pt;height:77.2pt;mso-position-horizontal-relative:page;mso-position-vertical-relative:page" o:preferrelative="t" filled="f" stroked="f">
            <v:fill o:detectmouseclick="t"/>
            <v:imagedata r:id="rId16" o:title="IMG_256" blacklevel="3932f"/>
            <v:path o:extrusionok="f"/>
            <o:lock v:ext="edit" aspectratio="t"/>
          </v:shape>
        </w:pict>
      </w:r>
      <w:r>
        <w:rPr>
          <w:rFonts w:ascii="宋体" w:hAnsi="宋体" w:cs="宋体" w:hint="eastAsia"/>
          <w:sz w:val="24"/>
          <w:szCs w:val="24"/>
        </w:rPr>
        <w:t xml:space="preserve">        </w:t>
      </w:r>
      <w:r>
        <w:rPr>
          <w:rFonts w:ascii="宋体" w:hAnsi="宋体" w:cs="宋体"/>
          <w:sz w:val="24"/>
          <w:szCs w:val="24"/>
        </w:rPr>
        <w:pict>
          <v:shape id="图片 29" o:spid="_x0000_i1038" type="#_x0000_t75" alt="IMG_256" style="width:103.54pt;height:60.95pt;mso-position-horizontal-relative:page;mso-position-vertical-relative:page" o:preferrelative="t" filled="f" stroked="f">
            <v:fill o:detectmouseclick="t"/>
            <v:imagedata r:id="rId17" o:title="IMG_256"/>
            <v:path o:extrusionok="f"/>
            <o:lock v:ext="edit" aspectratio="t"/>
          </v:shape>
        </w:pict>
      </w:r>
    </w:p>
    <w:p w:rsidR="0078668B">
      <w:pPr>
        <w:snapToGrid w:val="0"/>
        <w:spacing w:line="288" w:lineRule="auto"/>
        <w:ind w:left="105" w:hanging="105" w:hangingChars="50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甲   16题图   乙               17题图                  18题图</w:t>
      </w:r>
    </w:p>
    <w:p w:rsidR="0078668B">
      <w:pPr>
        <w:snapToGrid w:val="0"/>
        <w:spacing w:line="288" w:lineRule="auto"/>
        <w:ind w:left="105" w:hanging="105" w:hangingChars="50"/>
        <w:rPr>
          <w:rFonts w:ascii="宋体" w:hAnsi="宋体" w:cs="宋体" w:hint="eastAsia"/>
          <w:u w:val="single"/>
        </w:rPr>
      </w:pPr>
      <w:r>
        <w:rPr>
          <w:rFonts w:ascii="宋体" w:hAnsi="宋体" w:cs="宋体" w:hint="eastAsia"/>
        </w:rPr>
        <w:t>17.运动员推铅球，铅球离开手后能继续前进一段距离，最终会落向地面是因为受</w:t>
      </w:r>
      <w:r>
        <w:rPr>
          <w:rFonts w:ascii="宋体" w:hAnsi="宋体" w:cs="宋体" w:hint="eastAsia"/>
          <w:u w:val="single"/>
        </w:rPr>
        <w:t xml:space="preserve">     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的作用。落到地面时，会将地面砸出一个坑，这说明力能改变物体的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 xml:space="preserve">。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18.如图所示的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押加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是我国少数民族体育项目之一，又称为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大象拔河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。比赛中，甲、乙双方通过腿、腰、肩和颈用力拖动布带互拉，以决胜负。在僵持状态下，甲对布带的拉力</w:t>
      </w:r>
      <w:r>
        <w:rPr>
          <w:rFonts w:ascii="宋体" w:hAnsi="宋体" w:cs="宋体" w:hint="eastAsia"/>
          <w:u w:val="single"/>
        </w:rPr>
        <w:t xml:space="preserve">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大于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等于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小于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）乙对布带的拉力；参赛队员为了获胜，在鞋底上缠绕几圈绳子，目的是为了</w:t>
      </w:r>
      <w:r>
        <w:rPr>
          <w:rFonts w:ascii="宋体" w:hAnsi="宋体" w:cs="宋体" w:hint="eastAsia"/>
          <w:u w:val="single"/>
        </w:rPr>
        <w:t xml:space="preserve">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增大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减小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）摩擦。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/>
        </w:rPr>
      </w:pPr>
      <w:r>
        <w:pict>
          <v:shape id="图片 30" o:spid="_x0000_s1039" type="#_x0000_t75" style="width:194.95pt;height:39.3pt;margin-top:7.2pt;margin-left:212.55pt;position:absolute;z-index:251660288" o:preferrelative="t" filled="f" stroked="f">
            <v:fill o:detectmouseclick="t"/>
            <v:imagedata r:id="rId18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19.如图甲所示，完全相同的木块A和B叠放在水平桌面上，在20N的水平拉力F作用下，A、B一起作匀速直线运动，此时木块B所受的摩擦力为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N；若将A、B          甲                  乙</w:t>
      </w:r>
    </w:p>
    <w:p w:rsidR="0078668B">
      <w:pPr>
        <w:snapToGrid w:val="0"/>
        <w:spacing w:line="288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紧靠着放在水平桌面上，用水平力F推A使它们一起匀速运动（如图乙所示），则推力F=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N。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20.小英在超市购物时，用50N的水平力推着一辆小车做匀速直线运动，这时小车受到的阻力是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N，突然，小英发现前面有一个小孩，她马上用20N的水平力向后拉小车，使小车减速，在减速运动的过程中，所受合力为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N（假设小车所受阻力的大小不变）。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21.如图所示，物体A重30N，用F等于50N的力垂直压在竖直墙上静止不动，则物体A所受的摩擦力是</w:t>
      </w:r>
      <w:r>
        <w:rPr>
          <w:rFonts w:ascii="宋体" w:hAnsi="宋体" w:cs="宋体" w:hint="eastAsia"/>
          <w:u w:val="single"/>
        </w:rPr>
        <w:t xml:space="preserve"> _ _ _ __ </w:t>
      </w:r>
      <w:r>
        <w:rPr>
          <w:rFonts w:ascii="宋体" w:hAnsi="宋体" w:cs="宋体" w:hint="eastAsia"/>
        </w:rPr>
        <w:t>N ；物体B重30N ，受到F等于20N的水平推力而静止不动，则物体B所受的摩擦力是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N。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hint="eastAsia"/>
        </w:rPr>
        <w:t xml:space="preserve">   </w:t>
      </w:r>
      <w:r>
        <w:pict>
          <v:shape id="图片 33" o:spid="_x0000_i1040" type="#_x0000_t75" style="width:103.5pt;height:44pt;mso-position-horizontal-relative:page;mso-position-vertical-relative:page" o:preferrelative="t" filled="f" stroked="f">
            <v:fill o:detectmouseclick="t"/>
            <v:imagedata r:id="rId19" o:title=""/>
            <v:path o:extrusionok="f"/>
            <o:lock v:ext="edit" aspectratio="t"/>
          </v:shape>
        </w:pict>
      </w:r>
      <w:r>
        <w:rPr>
          <w:rFonts w:hint="eastAsia"/>
        </w:rPr>
        <w:t xml:space="preserve">   </w:t>
      </w:r>
      <w:r>
        <w:pict>
          <v:shape id="图片 34" o:spid="_x0000_i1041" type="#_x0000_t75" style="width:167.55pt;height:36.74pt;mso-position-horizontal-relative:page;mso-position-vertical-relative:page" o:preferrelative="t" filled="f" stroked="f">
            <v:fill o:detectmouseclick="t"/>
            <v:imagedata r:id="rId20" o:title="" gain="93622f" blacklevel="-3932f"/>
            <v:path o:extrusionok="f"/>
            <o:lock v:ext="edit" aspectratio="t"/>
          </v:shape>
        </w:pict>
      </w:r>
      <w:r>
        <w:rPr>
          <w:rFonts w:hint="eastAsia"/>
        </w:rPr>
        <w:t xml:space="preserve">    </w:t>
      </w:r>
      <w:r>
        <w:pict>
          <v:shape id="图片 37" o:spid="_x0000_i1042" type="#_x0000_t75" style="width:67.5pt;height:39.8pt;mso-position-horizontal-relative:page;mso-position-vertical-relative:page" o:preferrelative="t" filled="f" stroked="f">
            <v:fill o:detectmouseclick="t"/>
            <v:imagedata r:id="rId21" o:title=""/>
            <v:path o:extrusionok="f"/>
            <o:lock v:ext="edit" aspectratio="t"/>
          </v:shape>
        </w:pict>
      </w:r>
      <w:r>
        <w:rPr>
          <w:rFonts w:hint="eastAsia"/>
        </w:rPr>
        <w:t xml:space="preserve">  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   21题图                    22题图                     23题图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22.A、B两个物体如图放置，A的重力14N,B的重力30N，物体B在F</w:t>
      </w:r>
      <w:r>
        <w:rPr>
          <w:rFonts w:ascii="宋体" w:hAnsi="宋体" w:cs="宋体" w:hint="eastAsia"/>
          <w:vertAlign w:val="subscript"/>
        </w:rPr>
        <w:t>2</w:t>
      </w:r>
      <w:r>
        <w:rPr>
          <w:rFonts w:ascii="宋体" w:hAnsi="宋体" w:cs="宋体" w:hint="eastAsia"/>
        </w:rPr>
        <w:t>=10N的拉力作用下水平向右做匀速直云动，物体A相对于地面静止，簧测力计的示数F</w:t>
      </w:r>
      <w:r>
        <w:rPr>
          <w:rFonts w:ascii="宋体" w:hAnsi="宋体" w:cs="宋体" w:hint="eastAsia"/>
          <w:vertAlign w:val="subscript"/>
        </w:rPr>
        <w:t>1</w:t>
      </w:r>
      <w:r>
        <w:rPr>
          <w:rFonts w:ascii="宋体" w:hAnsi="宋体" w:cs="宋体" w:hint="eastAsia"/>
        </w:rPr>
        <w:t>=4N，不计弹簧测力计自身重力，那么物体A受到的摩擦力方向是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水平向左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水平向右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)，地面对B物体的摩擦力是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N。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23.如图所示，A物体重40N,B物体重12N。A物体在绳子水平拉力作用下沿水平桌面向右做匀速直线运动，则A受到桌面的摩擦力为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N。如果要使A物体匀速向左运动，则应给它施加一个大小为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N的水平向左拉力（滑轮与绳子摩擦不计）。</w:t>
      </w:r>
    </w:p>
    <w:p w:rsidR="0078668B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pict>
          <v:shape id="图片 31" o:spid="_x0000_s1043" type="#_x0000_t75" style="width:69.8pt;height:95.8pt;margin-top:2.1pt;margin-left:337.4pt;position:absolute;z-index:251661312" o:preferrelative="t" filled="f" stroked="f">
            <v:fill o:detectmouseclick="t"/>
            <v:imagedata r:id="rId22" o:title="" gain="126030f" blacklevel="-9830f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24.如图所示，一重为15N的探空气球（包括其下方的吊篮），若气球所受总浮力始终保持60N不变，方向始终是竖直向上；气球受到的空气阻力与速度成正比，即F</w:t>
      </w:r>
      <w:r>
        <w:rPr>
          <w:rFonts w:ascii="宋体" w:hAnsi="宋体" w:cs="宋体" w:hint="eastAsia"/>
          <w:vertAlign w:val="subscript"/>
        </w:rPr>
        <w:t>阻</w:t>
      </w:r>
      <w:r>
        <w:rPr>
          <w:rFonts w:ascii="宋体" w:hAnsi="宋体" w:cs="宋体" w:hint="eastAsia"/>
        </w:rPr>
        <w:t>=kv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，不计吊篮受到的浮力和阻力。此时气球以1m/s的速度竖直向下匀速运动；若吊篮中物体的重量减少25N，经过一段时间后，气球刚好以2m/s的速度竖直向上匀速运动，则此时吊篮中物体的重量为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N。若去掉吊篮中的所有物体，气球能达到的最大速度为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m/s。</w:t>
      </w:r>
    </w:p>
    <w:p w:rsidR="0078668B">
      <w:pPr>
        <w:snapToGrid w:val="0"/>
        <w:spacing w:line="288" w:lineRule="auto"/>
        <w:ind w:left="280" w:hanging="280" w:hangingChars="100"/>
        <w:rPr>
          <w:rFonts w:ascii="宋体" w:hAnsi="宋体" w:cs="宋体" w:hint="eastAsia"/>
          <w:b/>
          <w:sz w:val="28"/>
          <w:szCs w:val="28"/>
        </w:rPr>
      </w:pPr>
    </w:p>
    <w:p w:rsidR="0078668B">
      <w:pPr>
        <w:snapToGrid w:val="0"/>
        <w:spacing w:line="288" w:lineRule="auto"/>
        <w:ind w:left="280" w:hanging="280" w:hangingChars="100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三、作图与实验（25（1）（3）题2分，（2）题3分，其余每空2分，共41分） </w:t>
      </w:r>
    </w:p>
    <w:p w:rsidR="0078668B">
      <w:pPr>
        <w:snapToGrid w:val="0"/>
        <w:spacing w:line="288" w:lineRule="auto"/>
        <w:ind w:left="840" w:hanging="840" w:hangingChars="400"/>
        <w:rPr>
          <w:rFonts w:ascii="宋体" w:hAnsi="宋体" w:cs="宋体" w:hint="eastAsia"/>
        </w:rPr>
      </w:pPr>
      <w:r>
        <w:pict>
          <v:group id="组合 35" o:spid="_x0000_s1044" style="width:358.85pt;height:76.25pt;margin-top:39.6pt;margin-left:31.3pt;position:absolute;z-index:251662336" coordorigin="2100,67259" coordsize="7177,1525">
            <o:lock v:ext="edit" aspectratio="f"/>
            <v:shape id="图片 32" o:spid="_x0000_s1045" type="#_x0000_t75" style="width:2064;height:595;left:2100;position:absolute;top:67735" o:preferrelative="t" filled="f" stroked="f">
              <v:fill o:detectmouseclick="t"/>
              <v:imagedata r:id="rId23" o:title="" gain="142469f" blacklevel="-3932f"/>
              <v:path o:extrusionok="f"/>
              <o:lock v:ext="edit" aspectratio="t"/>
            </v:shape>
            <v:shape id="图片 33" o:spid="_x0000_s1046" type="#_x0000_t75" style="width:553;height:1525;left:5643;position:absolute;top:67259" o:preferrelative="t" filled="f" stroked="f">
              <v:fill o:detectmouseclick="t"/>
              <v:imagedata r:id="rId24" o:title=""/>
              <v:path o:extrusionok="f"/>
              <o:lock v:ext="edit" aspectratio="t"/>
            </v:shape>
            <v:shape id="图片 34" o:spid="_x0000_s1047" type="#_x0000_t75" style="width:2013;height:1258;left:7264;position:absolute;top:67363" o:preferrelative="t" filled="f" stroked="f">
              <v:fill o:detectmouseclick="t"/>
              <v:imagedata r:id="rId25" o:title=""/>
              <v:path o:extrusionok="f"/>
              <o:lock v:ext="edit" aspectratio="t"/>
            </v:shape>
            <w10:wrap type="square"/>
          </v:group>
        </w:pict>
      </w:r>
      <w:r>
        <w:rPr>
          <w:rFonts w:ascii="宋体" w:hAnsi="宋体" w:cs="宋体" w:hint="eastAsia"/>
        </w:rPr>
        <w:t>25.（1）如图，水平传送带正将大米从车间运送到粮仓。重500N的一袋大米正随传送带一起做匀速直线运动，画出米袋此时所力的示意图。</w:t>
      </w:r>
    </w:p>
    <w:p w:rsidR="0078668B">
      <w:pPr>
        <w:snapToGrid w:val="0"/>
        <w:spacing w:line="288" w:lineRule="auto"/>
        <w:ind w:left="840" w:hanging="840" w:hangingChars="4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840" w:hanging="840" w:hangingChars="4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840" w:hanging="840" w:hangingChars="4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840" w:hanging="840" w:hangingChars="4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1050" w:hanging="1050" w:hangingChars="500"/>
      </w:pPr>
      <w:r>
        <w:rPr>
          <w:rFonts w:hint="eastAsia"/>
        </w:rPr>
        <w:t xml:space="preserve">         （（1）题图                 （2）题图               （3）题图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（2）如图所示，绳子将小球吊在墙壁上静止。请在图中画出小球受力示意图。</w:t>
      </w: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（3）如图所示，一小车水平向右匀速运动，在车厢顶部用细绳竖直悬挂一个小球。由于车子加速，小球摆向车厢后方，作出此时小球受力的示意图。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pict>
          <v:shape id="图片 36" o:spid="_x0000_s1048" type="#_x0000_t75" style="width:106pt;height:95.7pt;margin-top:15.9pt;margin-left:291.25pt;position:absolute;z-index:251663360" o:preferrelative="t" filled="f" stroked="f">
            <v:fill o:detectmouseclick="t"/>
            <v:imagedata r:id="rId26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26.利用如图所示器材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探究二力平衡的条件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。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（1）将卡片上的两根线跨放在支架的滑轮上，并在两个线</w:t>
      </w:r>
    </w:p>
    <w:p w:rsidR="0078668B">
      <w:pPr>
        <w:snapToGrid w:val="0"/>
        <w:spacing w:line="288" w:lineRule="auto"/>
        <w:ind w:firstLine="630" w:firstLine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端分别挂上钩码，使作用在卡片上的两个拉力方向相</w:t>
      </w:r>
    </w:p>
    <w:p w:rsidR="0078668B">
      <w:pPr>
        <w:snapToGrid w:val="0"/>
        <w:spacing w:line="288" w:lineRule="auto"/>
        <w:ind w:firstLine="630" w:firstLine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反，且在一条直线上。当卡片平衡时，从钩码质量看，</w:t>
      </w:r>
    </w:p>
    <w:p w:rsidR="0078668B">
      <w:pPr>
        <w:snapToGrid w:val="0"/>
        <w:spacing w:line="288" w:lineRule="auto"/>
        <w:ind w:firstLine="630" w:firstLine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卡片两边所受的拉力大小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 xml:space="preserve">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（2）为观察不在同一直线上的两个力是否能平衡，可用手 </w:t>
      </w:r>
    </w:p>
    <w:p w:rsidR="0078668B">
      <w:pPr>
        <w:snapToGrid w:val="0"/>
        <w:spacing w:line="288" w:lineRule="auto"/>
        <w:ind w:firstLine="630" w:firstLine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将卡片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 xml:space="preserve">，释放时观察其是否保持平衡；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（3）在卡片平衡时，用剪刀将卡片从中间剪开，并观察随之发生的现象．由此可以得</w:t>
      </w:r>
    </w:p>
    <w:p w:rsidR="0078668B">
      <w:pPr>
        <w:snapToGrid w:val="0"/>
        <w:spacing w:line="288" w:lineRule="auto"/>
        <w:ind w:firstLine="630" w:firstLine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到二力平衡的又一个条件是</w:t>
      </w:r>
      <w:r>
        <w:rPr>
          <w:rFonts w:ascii="宋体" w:hAnsi="宋体" w:cs="宋体" w:hint="eastAsia"/>
          <w:u w:val="single"/>
        </w:rPr>
        <w:t xml:space="preserve">                       </w:t>
      </w:r>
      <w:r>
        <w:rPr>
          <w:rFonts w:ascii="宋体" w:hAnsi="宋体" w:cs="宋体" w:hint="eastAsia"/>
        </w:rPr>
        <w:t>；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  <w:u w:val="single"/>
        </w:rPr>
      </w:pPr>
      <w:r>
        <w:rPr>
          <w:rFonts w:ascii="宋体" w:hAnsi="宋体" w:cs="宋体" w:hint="eastAsia"/>
        </w:rPr>
        <w:t>（4）该实验在选择卡片时，选用较轻卡片的目的是</w:t>
      </w:r>
      <w:r>
        <w:rPr>
          <w:rFonts w:ascii="宋体" w:hAnsi="宋体" w:cs="宋体" w:hint="eastAsia"/>
          <w:u w:val="single"/>
        </w:rPr>
        <w:t xml:space="preserve">                           </w:t>
      </w:r>
      <w:r>
        <w:rPr>
          <w:rFonts w:ascii="宋体" w:hAnsi="宋体" w:cs="宋体" w:hint="eastAsia"/>
        </w:rPr>
        <w:t>。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27.在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探究力和运动的关系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 xml:space="preserve">的实验中，让木块由静止开始沿斜面滑下，木块在三种不 </w:t>
      </w:r>
    </w:p>
    <w:p w:rsidR="0078668B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同水平面上运动一段距离后分别停留在如图所示的位置。</w:t>
        <w:br/>
        <w:t>（1）实验需要木块从同一斜面的</w:t>
      </w:r>
      <w:r>
        <w:rPr>
          <w:rFonts w:ascii="宋体" w:hAnsi="宋体" w:cs="宋体" w:hint="eastAsia"/>
          <w:u w:val="single"/>
        </w:rPr>
        <w:t xml:space="preserve">                </w:t>
      </w:r>
      <w:r>
        <w:rPr>
          <w:rFonts w:ascii="宋体" w:hAnsi="宋体" w:cs="宋体" w:hint="eastAsia"/>
        </w:rPr>
        <w:t xml:space="preserve">开始下滑，目的是使小车到斜面底端 </w:t>
      </w:r>
    </w:p>
    <w:p w:rsidR="0078668B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的</w:t>
      </w:r>
      <w:r>
        <w:rPr>
          <w:rFonts w:ascii="宋体" w:hAnsi="宋体" w:cs="宋体" w:hint="eastAsia"/>
          <w:u w:val="single"/>
        </w:rPr>
        <w:t xml:space="preserve">             </w:t>
      </w:r>
      <w:r>
        <w:rPr>
          <w:rFonts w:ascii="宋体" w:hAnsi="宋体" w:cs="宋体" w:hint="eastAsia"/>
        </w:rPr>
        <w:t>相同；</w:t>
        <w:br/>
        <w:t>（2）实验结论：平面越光滑，木块受到的阻力越小，速度减小得越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；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（3）推论：如果木块在水平面受到的阻力为零，木块将</w:t>
      </w:r>
      <w:r>
        <w:rPr>
          <w:rFonts w:ascii="宋体" w:hAnsi="宋体" w:cs="宋体" w:hint="eastAsia"/>
          <w:u w:val="single"/>
        </w:rPr>
        <w:t xml:space="preserve">                </w:t>
      </w:r>
      <w:r>
        <w:rPr>
          <w:rFonts w:ascii="宋体" w:hAnsi="宋体" w:cs="宋体" w:hint="eastAsia"/>
        </w:rPr>
        <w:t>；</w:t>
        <w:br/>
        <w:t>（4）若要探究滑行距离与小车初速度的关系，应先后将小车从斜面上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处释放，</w:t>
      </w:r>
    </w:p>
    <w:p w:rsidR="0078668B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pict>
          <v:shape id="图片 37" o:spid="_x0000_s1049" type="#_x0000_t75" style="width:71.25pt;height:75.35pt;margin-top:17pt;margin-left:254.55pt;position:absolute;z-index:251664384" o:preferrelative="t" filled="f" stroked="f">
            <v:fill o:detectmouseclick="t"/>
            <v:imagedata r:id="rId27" o:title="" gain="102399f" blacklevel="-3932f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比较小车在</w:t>
      </w:r>
      <w:r>
        <w:rPr>
          <w:rFonts w:ascii="宋体" w:hAnsi="宋体" w:cs="宋体" w:hint="eastAsia"/>
          <w:u w:val="single"/>
        </w:rPr>
        <w:t xml:space="preserve">             </w:t>
      </w:r>
      <w:r>
        <w:rPr>
          <w:rFonts w:ascii="宋体" w:hAnsi="宋体" w:cs="宋体" w:hint="eastAsia"/>
        </w:rPr>
        <w:t>面上滑行的路程长短（选填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同一粗糙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不同粗糙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)；</w:t>
        <w:br/>
        <w:t>（5）牛顿第一定律是建立在（    ）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 xml:space="preserve">  A.日常生活经验的基础上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 xml:space="preserve">  B.科学家猜想的基础上</w:t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 xml:space="preserve">  C.直接实验结果的基础上</w:t>
      </w:r>
      <w:r>
        <w:rPr>
          <w:rFonts w:ascii="宋体" w:hAnsi="宋体" w:cs="宋体" w:hint="eastAsia"/>
        </w:rPr>
        <w:t>  </w:t>
      </w:r>
      <w:r>
        <w:rPr>
          <w:rFonts w:ascii="宋体" w:hAnsi="宋体" w:cs="宋体" w:hint="eastAsia"/>
        </w:rPr>
        <w:br/>
      </w:r>
      <w:r>
        <w:rPr>
          <w:rFonts w:ascii="宋体" w:hAnsi="宋体" w:cs="宋体" w:hint="eastAsia"/>
        </w:rPr>
        <w:t> </w:t>
      </w:r>
      <w:r>
        <w:rPr>
          <w:rFonts w:ascii="宋体" w:hAnsi="宋体" w:cs="宋体" w:hint="eastAsia"/>
        </w:rPr>
        <w:t xml:space="preserve">  D.实验和科学推理相结合的基础上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28.用如图所示的装置探究摩擦力跟接触面积粗糙程度的关系。</w:t>
      </w:r>
    </w:p>
    <w:p w:rsidR="0078668B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（1）实验时，用弹簧测力计水平拉动木块，使它沿长木板做</w:t>
      </w:r>
      <w:r>
        <w:rPr>
          <w:rFonts w:ascii="宋体" w:hAnsi="宋体" w:cs="宋体" w:hint="eastAsia"/>
          <w:u w:val="single"/>
        </w:rPr>
        <w:t xml:space="preserve">                </w:t>
      </w:r>
      <w:r>
        <w:rPr>
          <w:rFonts w:ascii="宋体" w:hAnsi="宋体" w:cs="宋体" w:hint="eastAsia"/>
        </w:rPr>
        <w:t>运动，根据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 xml:space="preserve">知识，从而测出木块与长木板之间的滑动摩擦力； </w:t>
      </w:r>
    </w:p>
    <w:p w:rsidR="0078668B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（2）第一次实验中弹簧测力计的示数如图所示为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N，分析表中数据可以得到的</w:t>
      </w:r>
    </w:p>
    <w:p w:rsidR="0078668B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结论是</w:t>
      </w:r>
      <w:r>
        <w:rPr>
          <w:rFonts w:ascii="宋体" w:hAnsi="宋体" w:cs="宋体" w:hint="eastAsia"/>
          <w:u w:val="single"/>
        </w:rPr>
        <w:t xml:space="preserve">                       </w:t>
      </w:r>
      <w:r>
        <w:rPr>
          <w:rFonts w:ascii="宋体" w:hAnsi="宋体" w:cs="宋体" w:hint="eastAsia"/>
        </w:rPr>
        <w:t>；</w:t>
      </w:r>
    </w:p>
    <w:p w:rsidR="0078668B">
      <w:pPr>
        <w:snapToGrid w:val="0"/>
        <w:spacing w:line="288" w:lineRule="auto"/>
        <w:rPr>
          <w:rFonts w:ascii="宋体" w:hAnsi="宋体" w:cs="宋体" w:hint="eastAsia"/>
          <w:u w:val="single"/>
        </w:rPr>
      </w:pPr>
      <w:r>
        <w:rPr>
          <w:rFonts w:hint="eastAsia"/>
        </w:rPr>
        <w:t xml:space="preserve">   </w:t>
      </w:r>
      <w:r>
        <w:pict>
          <v:shape id="图片 53" o:spid="_x0000_i1050" type="#_x0000_t75" style="width:136.35pt;height:42.9pt;mso-position-horizontal-relative:page;mso-position-vertical-relative:page" o:preferrelative="t" filled="f" stroked="f">
            <v:imagedata r:id="rId28" o:title=""/>
            <v:path o:extrusionok="f"/>
            <o:lock v:ext="edit" aspectratio="t"/>
          </v:shape>
        </w:pict>
      </w:r>
      <w:r>
        <w:rPr>
          <w:rFonts w:hint="eastAsia"/>
        </w:rPr>
        <w:t xml:space="preserve">     </w:t>
      </w:r>
      <w:r>
        <w:pict>
          <v:shape id="图片 49" o:spid="_x0000_i1051" type="#_x0000_t75" style="width:215.2pt;height:40.05pt;mso-position-horizontal-relative:page;mso-position-vertical-relative:page" o:preferrelative="t" filled="f" stroked="f">
            <v:fill o:detectmouseclick="t"/>
            <v:imagedata r:id="rId29" o:title="" gain="93619f" blacklevel="1965f"/>
            <v:path o:extrusionok="f"/>
            <o:lock v:ext="edit" aspectratio="t"/>
          </v:shape>
        </w:pict>
      </w:r>
      <w:r>
        <w:rPr>
          <w:rFonts w:hint="eastAsia"/>
        </w:rPr>
        <w:t xml:space="preserve">      </w:t>
      </w:r>
    </w:p>
    <w:p w:rsidR="0078668B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实验结束后，小丽同学想探究摩擦力是否与接触面的大小有关，她用弹簧测力计测出木块在水平面上的摩擦力，然后将木块沿竖直方向锯掉一半，测得摩擦力的大小也变为原来的一半。她由此得出：当接触面的粗糙程度一定时，接触面越小，摩擦力越小。你认为她的结沦正确吗？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 xml:space="preserve">，理由是 </w:t>
      </w:r>
      <w:r>
        <w:rPr>
          <w:rFonts w:ascii="宋体" w:hAnsi="宋体" w:cs="宋体" w:hint="eastAsia"/>
          <w:u w:val="single"/>
        </w:rPr>
        <w:t xml:space="preserve">                              </w:t>
      </w:r>
      <w:r>
        <w:rPr>
          <w:rFonts w:ascii="宋体" w:hAnsi="宋体" w:cs="宋体" w:hint="eastAsia"/>
        </w:rPr>
        <w:t>。</w:t>
      </w:r>
    </w:p>
    <w:p w:rsidR="0078668B" w:rsidP="00E0433D">
      <w:pPr>
        <w:snapToGrid w:val="0"/>
        <w:spacing w:line="288" w:lineRule="auto"/>
        <w:ind w:left="560" w:hanging="560" w:hangingChars="200"/>
        <w:rPr>
          <w:rFonts w:ascii="宋体" w:hAnsi="宋体" w:cs="宋体" w:hint="eastAsia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四、计算题（每题5分，共计10分）</w:t>
      </w:r>
    </w:p>
    <w:p w:rsidR="0078668B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29.如图所示，一架质量为2千克的无人机悬停在空中。求：</w:t>
      </w:r>
    </w:p>
    <w:p w:rsidR="0078668B">
      <w:pPr>
        <w:snapToGrid w:val="0"/>
        <w:spacing w:line="288" w:lineRule="auto"/>
        <w:ind w:left="420" w:hanging="210" w:leftChars="10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（1）该无人机所受重力大小G；</w:t>
      </w:r>
    </w:p>
    <w:p w:rsidR="0078668B">
      <w:pPr>
        <w:snapToGrid w:val="0"/>
        <w:spacing w:line="288" w:lineRule="auto"/>
        <w:ind w:left="420" w:hanging="210" w:leftChars="10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（2）无人机螺旋桨产生的升力F的大小；</w:t>
      </w: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  <w:r>
        <w:pict>
          <v:shape id="图片 39" o:spid="_x0000_s1052" type="#_x0000_t75" style="width:77.65pt;height:51.6pt;margin-top:40.8pt;margin-left:322.45pt;position:absolute;z-index:251665408" o:preferrelative="t" filled="f" stroked="f">
            <v:fill o:detectmouseclick="t"/>
            <v:imagedata r:id="rId30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（3）若无人机出现故障（螺旋桨停止转动），在坠落过程中，它所受空气阻力大小为0.5N，求无人机所受的重力和空气阻力的合力F的大小和方向？(g=10N/kg)</w:t>
      </w: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</w:p>
    <w:p w:rsidR="0078668B">
      <w:pPr>
        <w:snapToGrid w:val="0"/>
        <w:spacing w:line="288" w:lineRule="auto"/>
        <w:ind w:left="630" w:hanging="420" w:leftChars="10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30.一辆汽车满载时质量为4吨，行驶时所受阻力为车重的0.1倍。</w:t>
      </w:r>
    </w:p>
    <w:p w:rsidR="0078668B">
      <w:pPr>
        <w:snapToGrid w:val="0"/>
        <w:spacing w:line="288" w:lineRule="auto"/>
        <w:ind w:left="840" w:hanging="420" w:leftChars="20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（1）则在平直路面上向左匀速行驶时车受到的路面支持力是多少？汽车牵引力又是多少？</w:t>
      </w:r>
    </w:p>
    <w:p w:rsidR="0078668B">
      <w:pPr>
        <w:snapToGrid w:val="0"/>
        <w:spacing w:line="288" w:lineRule="auto"/>
        <w:ind w:left="630" w:hanging="210" w:leftChars="200" w:hangingChars="100"/>
        <w:rPr>
          <w:rFonts w:ascii="宋体" w:hAnsi="宋体" w:cs="宋体"/>
        </w:rPr>
        <w:sectPr>
          <w:headerReference w:type="default" r:id="rId31"/>
          <w:footerReference w:type="default" r:id="rId32"/>
          <w:pgSz w:w="10433" w:h="14742"/>
          <w:pgMar w:top="1134" w:right="1134" w:bottom="1134" w:left="1134" w:header="851" w:footer="992" w:gutter="0"/>
          <w:cols w:space="720"/>
          <w:docGrid w:type="lines" w:linePitch="312"/>
        </w:sectPr>
      </w:pPr>
      <w:r>
        <w:rPr>
          <w:rFonts w:ascii="宋体" w:hAnsi="宋体" w:cs="宋体" w:hint="eastAsia"/>
        </w:rPr>
        <w:t>（2）若牵引力减小为3000牛，汽车所受合力是多少？方向如何？</w:t>
      </w:r>
    </w:p>
    <w:p>
      <w:r w:rsidR="0078668B">
        <w:rPr>
          <w:rFonts w:ascii="宋体" w:hAnsi="宋体" w:cs="宋体"/>
        </w:rPr>
        <w:drawing>
          <wp:inline>
            <wp:extent cx="4897562" cy="7920990"/>
            <wp:docPr id="10004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0718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97562" cy="792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433" w:h="1474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68B">
    <w:pPr>
      <w:pStyle w:val="Foo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" o:spid="_x0000_s2051" type="#_x0000_t202" style="width:2in;height:2in;margin-top:0;margin-left:0;mso-position-horizontal:center;mso-position-horizontal-relative:margin;mso-wrap-style:none;position:absolute;z-index:251658240" filled="f" stroked="f">
          <v:fill o:detectmouseclick="t"/>
          <o:lock v:ext="edit" aspectratio="f"/>
          <v:textbox style="mso-fit-shape-to-text:t" inset="0,0,0,0">
            <w:txbxContent>
              <w:p w:rsidR="0078668B">
                <w:pPr>
                  <w:pStyle w:val="Footer"/>
                  <w:rPr>
                    <w:rFonts w:hint="eastAsia"/>
                  </w:rPr>
                </w:pPr>
                <w:r>
                  <w:rPr>
                    <w:rFonts w:hint="eastAsia"/>
                  </w:rPr>
                  <w:t xml:space="preserve">第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E0433D">
                  <w:rPr>
                    <w:noProof/>
                  </w:rPr>
                  <w:t>1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 共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NUMPAGES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E0433D">
                  <w:rPr>
                    <w:noProof/>
                  </w:rPr>
                  <w:t>6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  <w10:wrap anchorx="margin"/>
        </v:shape>
      </w:pic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420"/>
  <w:drawingGridHorizontalSpacing w:val="105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62BF"/>
    <w:rsid w:val="001726F3"/>
    <w:rsid w:val="00182674"/>
    <w:rsid w:val="00243083"/>
    <w:rsid w:val="00277968"/>
    <w:rsid w:val="002A50E1"/>
    <w:rsid w:val="002D1790"/>
    <w:rsid w:val="003162BF"/>
    <w:rsid w:val="00381FBE"/>
    <w:rsid w:val="003F1CD4"/>
    <w:rsid w:val="004151FC"/>
    <w:rsid w:val="004A6477"/>
    <w:rsid w:val="004B2B8B"/>
    <w:rsid w:val="00505881"/>
    <w:rsid w:val="006708C6"/>
    <w:rsid w:val="006B6129"/>
    <w:rsid w:val="00731E3D"/>
    <w:rsid w:val="0078668B"/>
    <w:rsid w:val="007C53D0"/>
    <w:rsid w:val="008A614A"/>
    <w:rsid w:val="00914E02"/>
    <w:rsid w:val="009E62C7"/>
    <w:rsid w:val="00A35DB6"/>
    <w:rsid w:val="00A56F05"/>
    <w:rsid w:val="00A67451"/>
    <w:rsid w:val="00AA540D"/>
    <w:rsid w:val="00C02FC6"/>
    <w:rsid w:val="00C07CA6"/>
    <w:rsid w:val="00CA6599"/>
    <w:rsid w:val="00CB622E"/>
    <w:rsid w:val="00CE2990"/>
    <w:rsid w:val="00D30C31"/>
    <w:rsid w:val="00DB7077"/>
    <w:rsid w:val="00E0433D"/>
    <w:rsid w:val="00E70991"/>
    <w:rsid w:val="00EE191A"/>
    <w:rsid w:val="00EE3BAE"/>
    <w:rsid w:val="00EF2508"/>
    <w:rsid w:val="00F279ED"/>
    <w:rsid w:val="00FA3C04"/>
    <w:rsid w:val="03B6127B"/>
    <w:rsid w:val="05A374B6"/>
    <w:rsid w:val="0BB43FA9"/>
    <w:rsid w:val="0C416EA5"/>
    <w:rsid w:val="0D9B1C5B"/>
    <w:rsid w:val="0ED01653"/>
    <w:rsid w:val="0F452D54"/>
    <w:rsid w:val="197823A3"/>
    <w:rsid w:val="197E7309"/>
    <w:rsid w:val="1B305438"/>
    <w:rsid w:val="1D575BA7"/>
    <w:rsid w:val="234F7652"/>
    <w:rsid w:val="23F864CB"/>
    <w:rsid w:val="2529704A"/>
    <w:rsid w:val="25542FFB"/>
    <w:rsid w:val="26973690"/>
    <w:rsid w:val="26E36B5C"/>
    <w:rsid w:val="27CB5ED1"/>
    <w:rsid w:val="2B605857"/>
    <w:rsid w:val="2BE27D0F"/>
    <w:rsid w:val="2DD41E9B"/>
    <w:rsid w:val="3095313D"/>
    <w:rsid w:val="366511DC"/>
    <w:rsid w:val="39A87674"/>
    <w:rsid w:val="3BE1036C"/>
    <w:rsid w:val="40420B44"/>
    <w:rsid w:val="40526F33"/>
    <w:rsid w:val="42FC4CD2"/>
    <w:rsid w:val="44E21840"/>
    <w:rsid w:val="45B740BC"/>
    <w:rsid w:val="46C8494F"/>
    <w:rsid w:val="472260DC"/>
    <w:rsid w:val="47D16F59"/>
    <w:rsid w:val="4CC97E71"/>
    <w:rsid w:val="4CDF5CC3"/>
    <w:rsid w:val="4DB63B26"/>
    <w:rsid w:val="51F25A25"/>
    <w:rsid w:val="52E8439A"/>
    <w:rsid w:val="54A95FE3"/>
    <w:rsid w:val="54CD75B5"/>
    <w:rsid w:val="54E77CE3"/>
    <w:rsid w:val="55582433"/>
    <w:rsid w:val="558260BB"/>
    <w:rsid w:val="576E2576"/>
    <w:rsid w:val="60F3493E"/>
    <w:rsid w:val="638035D4"/>
    <w:rsid w:val="65B73343"/>
    <w:rsid w:val="66EF347B"/>
    <w:rsid w:val="6C5E3222"/>
    <w:rsid w:val="6E292877"/>
    <w:rsid w:val="6F370EBD"/>
    <w:rsid w:val="735F0F46"/>
    <w:rsid w:val="73690A3A"/>
    <w:rsid w:val="73ED7386"/>
    <w:rsid w:val="74A633A2"/>
    <w:rsid w:val="74F373B4"/>
    <w:rsid w:val="765F4EF0"/>
    <w:rsid w:val="77263767"/>
    <w:rsid w:val="77A512BD"/>
    <w:rsid w:val="78507FDF"/>
    <w:rsid w:val="79853BFE"/>
    <w:rsid w:val="7A7341C2"/>
    <w:rsid w:val="7AE83EFA"/>
    <w:rsid w:val="7CBC6CC4"/>
    <w:rsid w:val="7CED25A7"/>
    <w:rsid w:val="7E6F381C"/>
    <w:rsid w:val="7EC37A3C"/>
    <w:rsid w:val="7F34107C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/>
    <w:lsdException w:name="footer" w:semiHidden="0" w:uiPriority="0" w:unhideWhenUsed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/>
    <w:lsdException w:name="Balloon Text" w:semiHidden="0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unhideWhenUsed/>
    <w:rPr>
      <w:sz w:val="18"/>
      <w:szCs w:val="18"/>
    </w:rPr>
  </w:style>
  <w:style w:type="character" w:customStyle="1" w:styleId="Char">
    <w:name w:val="批注框文本 Char"/>
    <w:link w:val="BalloonText"/>
    <w:uiPriority w:val="99"/>
    <w:semiHidden/>
    <w:rPr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jpeg" /><Relationship Id="rId15" Type="http://schemas.openxmlformats.org/officeDocument/2006/relationships/image" Target="media/image12.pn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header" Target="header1.xml" /><Relationship Id="rId32" Type="http://schemas.openxmlformats.org/officeDocument/2006/relationships/footer" Target="footer1.xml" /><Relationship Id="rId33" Type="http://schemas.openxmlformats.org/officeDocument/2006/relationships/image" Target="media/image29.jpeg" /><Relationship Id="rId34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980</Words>
  <Characters>5591</Characters>
  <Application>Microsoft Office Word</Application>
  <DocSecurity>0</DocSecurity>
  <Lines>46</Lines>
  <Paragraphs>13</Paragraphs>
  <ScaleCrop>false</ScaleCrop>
  <Company>china</Company>
  <LinksUpToDate>false</LinksUpToDate>
  <CharactersWithSpaces>6558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zxxk</cp:lastModifiedBy>
  <cp:revision>2</cp:revision>
  <dcterms:created xsi:type="dcterms:W3CDTF">2019-02-04T00:36:00Z</dcterms:created>
  <dcterms:modified xsi:type="dcterms:W3CDTF">2022-04-20T04:01:00Z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