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ody>
    <w:p w:rsidR="0024787C">
      <w:pPr>
        <w:snapToGrid w:val="0"/>
        <w:spacing w:line="324" w:lineRule="auto"/>
        <w:jc w:val="center"/>
        <w:rPr>
          <w:rFonts w:ascii="宋体" w:hAnsi="宋体" w:cs="宋体" w:hint="eastAsia"/>
          <w:b/>
          <w:sz w:val="36"/>
          <w:szCs w:val="28"/>
        </w:rPr>
      </w:pPr>
      <w:r>
        <w:rPr>
          <w:rFonts w:ascii="宋体" w:hAnsi="宋体" w:cs="宋体" w:hint="eastAsia"/>
          <w:b/>
          <w:sz w:val="36"/>
          <w:szCs w:val="28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12649200</wp:posOffset>
            </wp:positionH>
            <wp:positionV relativeFrom="topMargin">
              <wp:posOffset>11963400</wp:posOffset>
            </wp:positionV>
            <wp:extent cx="431800" cy="355600"/>
            <wp:wrapNone/>
            <wp:docPr id="10004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001033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 w:hint="eastAsia"/>
          <w:b/>
          <w:sz w:val="36"/>
          <w:szCs w:val="28"/>
        </w:rPr>
        <w:t>2022年八年级（下）物理学业过关清单四</w:t>
      </w:r>
    </w:p>
    <w:p w:rsidR="0024787C">
      <w:pPr>
        <w:snapToGrid w:val="0"/>
        <w:spacing w:line="324" w:lineRule="auto"/>
        <w:jc w:val="center"/>
        <w:rPr>
          <w:rFonts w:ascii="宋体" w:hAnsi="宋体" w:cs="宋体" w:hint="eastAsia"/>
          <w:b/>
          <w:sz w:val="44"/>
          <w:szCs w:val="44"/>
        </w:rPr>
      </w:pPr>
      <w:r>
        <w:rPr>
          <w:rFonts w:ascii="宋体" w:hAnsi="宋体" w:cs="宋体" w:hint="eastAsia"/>
          <w:b/>
          <w:sz w:val="44"/>
          <w:szCs w:val="44"/>
        </w:rPr>
        <w:t>第十章  流体的力现象</w:t>
      </w:r>
    </w:p>
    <w:p w:rsidR="0024787C">
      <w:pPr>
        <w:snapToGrid w:val="0"/>
        <w:spacing w:line="324" w:lineRule="auto"/>
        <w:rPr>
          <w:rFonts w:ascii="宋体" w:hAnsi="宋体" w:cs="宋体" w:hint="eastAsia"/>
          <w:b/>
          <w:sz w:val="28"/>
          <w:szCs w:val="28"/>
        </w:rPr>
      </w:pPr>
      <w:r>
        <w:rPr>
          <w:rFonts w:ascii="宋体" w:hAnsi="宋体" w:cs="宋体" w:hint="eastAsia"/>
          <w:b/>
          <w:sz w:val="28"/>
          <w:szCs w:val="28"/>
        </w:rPr>
        <w:t xml:space="preserve">一、单项选择题（每小题 2分，共 30分） </w:t>
      </w:r>
    </w:p>
    <w:p w:rsidR="0024787C">
      <w:pPr>
        <w:snapToGrid w:val="0"/>
        <w:spacing w:line="324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1.下列对生活中的自然现象的描述不真实的是（    ）</w:t>
      </w:r>
    </w:p>
    <w:p w:rsidR="0024787C">
      <w:pPr>
        <w:snapToGrid w:val="0"/>
        <w:spacing w:line="324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A.两船并行，造成相吸相撞                 B.室外有风时，窗帘飘到窗外 </w:t>
      </w:r>
    </w:p>
    <w:p w:rsidR="0024787C">
      <w:pPr>
        <w:snapToGrid w:val="0"/>
        <w:spacing w:line="324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C.台风刮过，压塌屋顶                     D.汽车驶过，路边的树叶被卷入车底 </w:t>
      </w:r>
    </w:p>
    <w:p w:rsidR="0024787C">
      <w:pPr>
        <w:snapToGrid w:val="0"/>
        <w:spacing w:line="324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2.分别挂在两个弹簧测力计上的小球甲和乙，当它们完全浸入水中时，两个弹簧测力计的示数减少相同的数值，则这两个球必须具有相同的（    ）</w:t>
      </w:r>
    </w:p>
    <w:p w:rsidR="0024787C">
      <w:pPr>
        <w:snapToGrid w:val="0"/>
        <w:spacing w:line="324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  A.密度</w:t>
      </w:r>
      <w:r>
        <w:rPr>
          <w:rFonts w:ascii="宋体" w:hAnsi="宋体" w:cs="宋体" w:hint="eastAsia"/>
        </w:rPr>
        <w:t xml:space="preserve">           B.体积            C.质量            D.重力 </w:t>
      </w:r>
    </w:p>
    <w:p w:rsidR="0024787C">
      <w:pPr>
        <w:snapToGrid w:val="0"/>
        <w:spacing w:line="324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3.下列有关浮力的说法正确的是（    ）</w:t>
      </w:r>
    </w:p>
    <w:p w:rsidR="0024787C">
      <w:pPr>
        <w:snapToGrid w:val="0"/>
        <w:spacing w:line="324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A.物体的密度越大，受到的浮力越大         B.物体的体积越大，受到的浮力越大 </w:t>
      </w:r>
    </w:p>
    <w:p w:rsidR="0024787C">
      <w:pPr>
        <w:snapToGrid w:val="0"/>
        <w:spacing w:line="324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C.物体没入水中越深，受到的浮力越大       D.浸没在水中的物体，可能不受浮力 </w:t>
      </w:r>
    </w:p>
    <w:p w:rsidR="0024787C">
      <w:pPr>
        <w:snapToGrid w:val="0"/>
        <w:spacing w:line="324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4.下列器材或装置中，利用大气压工作的是 （　　）</w:t>
      </w:r>
    </w:p>
    <w:p w:rsidR="0024787C">
      <w:pPr>
        <w:snapToGrid w:val="0"/>
        <w:spacing w:line="324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    </w:t>
      </w: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58" o:spid="_x0000_i1025" type="#_x0000_t75" style="width:40.9pt;height:40.2pt;mso-position-horizontal-relative:page;mso-position-vertical-relative:page" o:preferrelative="t" filled="f" stroked="f">
            <v:fill o:detectmouseclick="t"/>
            <v:imagedata r:id="rId5" o:title="" gain="112993f" blacklevel="-7864f"/>
            <v:path o:extrusionok="f"/>
            <o:lock v:ext="edit" aspectratio="t"/>
          </v:shape>
        </w:pict>
      </w:r>
      <w:r>
        <w:rPr>
          <w:rFonts w:ascii="宋体" w:hAnsi="宋体" w:cs="宋体" w:hint="eastAsia"/>
        </w:rPr>
        <w:t xml:space="preserve">      </w:t>
      </w:r>
      <w:r>
        <w:rPr>
          <w:rFonts w:ascii="宋体" w:hAnsi="宋体" w:cs="宋体"/>
          <w:sz w:val="24"/>
          <w:szCs w:val="24"/>
        </w:rPr>
        <w:pict>
          <v:shape id="图片 56" o:spid="_x0000_i1026" type="#_x0000_t75" alt="IMG_256" style="width:90.55pt;height:40.25pt;mso-position-horizontal-relative:page;mso-position-vertical-relative:page" o:preferrelative="t" filled="f" stroked="f">
            <v:fill o:detectmouseclick="t"/>
            <v:imagedata r:id="rId6" o:title="IMG_256" gain="102399f" blacklevel="-5898f"/>
            <v:path o:extrusionok="f"/>
            <o:lock v:ext="edit" aspectratio="t"/>
          </v:shape>
        </w:pict>
      </w:r>
      <w:r>
        <w:rPr>
          <w:rFonts w:ascii="宋体" w:hAnsi="宋体" w:cs="宋体" w:hint="eastAsia"/>
        </w:rPr>
        <w:t xml:space="preserve">      </w:t>
      </w:r>
      <w:r>
        <w:pict>
          <v:shape id="图片 57" o:spid="_x0000_i1027" type="#_x0000_t75" style="width:61.95pt;height:43.75pt;mso-position-horizontal-relative:page;mso-position-vertical-relative:page" o:preferrelative="t" filled="f" stroked="f">
            <v:fill o:detectmouseclick="t"/>
            <v:imagedata r:id="rId7" o:title=""/>
            <v:path o:extrusionok="f"/>
            <o:lock v:ext="edit" aspectratio="t"/>
          </v:shape>
        </w:pict>
      </w:r>
      <w:r>
        <w:rPr>
          <w:rFonts w:ascii="宋体" w:hAnsi="宋体" w:cs="宋体" w:hint="eastAsia"/>
        </w:rPr>
        <w:t xml:space="preserve">        </w:t>
      </w:r>
      <w:r>
        <w:pict>
          <v:shape id="图片 59" o:spid="_x0000_i1028" type="#_x0000_t75" style="width:24.1pt;height:43.2pt;mso-position-horizontal-relative:page;mso-position-vertical-relative:page" o:preferrelative="t" filled="f" stroked="f">
            <v:fill o:detectmouseclick="t"/>
            <v:imagedata r:id="rId8" o:title=""/>
            <v:path o:extrusionok="f"/>
            <o:lock v:ext="edit" aspectratio="t"/>
          </v:shape>
        </w:pict>
      </w:r>
      <w:r>
        <w:rPr>
          <w:rFonts w:ascii="宋体" w:hAnsi="宋体" w:cs="宋体" w:hint="eastAsia"/>
        </w:rPr>
        <w:t xml:space="preserve"> </w:t>
      </w:r>
    </w:p>
    <w:p w:rsidR="0024787C">
      <w:pPr>
        <w:snapToGrid w:val="0"/>
        <w:spacing w:line="324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A.吸盘式挂钩</w:t>
        <w:tab/>
        <w:t xml:space="preserve">    B.船闸               C.牲畜饮水机</w:t>
        <w:tab/>
        <w:t xml:space="preserve">    D.密度计</w:t>
      </w:r>
    </w:p>
    <w:p w:rsidR="0024787C">
      <w:pPr>
        <w:snapToGrid w:val="0"/>
        <w:spacing w:line="324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5.关于浮沉条件的应用，下列说法中正确的是（　　）</w:t>
      </w:r>
    </w:p>
    <w:p w:rsidR="0024787C">
      <w:pPr>
        <w:snapToGrid w:val="0"/>
        <w:spacing w:line="324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A.潜水艇上浮过程中受到的浮力总是变大的</w:t>
      </w:r>
    </w:p>
    <w:p w:rsidR="0024787C">
      <w:pPr>
        <w:snapToGrid w:val="0"/>
        <w:spacing w:line="324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B.密度计上的刻度示数从下到上是逐渐变大的</w:t>
      </w:r>
    </w:p>
    <w:p w:rsidR="0024787C">
      <w:pPr>
        <w:snapToGrid w:val="0"/>
        <w:spacing w:line="324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C.气象用探测气球里所充气体的密度小于空气的密度</w:t>
      </w:r>
    </w:p>
    <w:p w:rsidR="0024787C">
      <w:pPr>
        <w:snapToGrid w:val="0"/>
        <w:spacing w:line="324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D.密度计漂浮在不同的液体中所受到的浮力大小与液体的密度有关</w:t>
      </w:r>
    </w:p>
    <w:p w:rsidR="0024787C">
      <w:pPr>
        <w:snapToGrid w:val="0"/>
        <w:spacing w:line="324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6.a、b两种物质的质量和体积关系如图所示，分别用a、b两种物质制成体积相等的 </w:t>
      </w:r>
    </w:p>
    <w:p w:rsidR="0024787C">
      <w:pPr>
        <w:snapToGrid w:val="0"/>
        <w:spacing w:line="324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甲、乙两实心物体，浸没在水中，放手稳定后（     ）</w:t>
      </w:r>
    </w:p>
    <w:p w:rsidR="0024787C">
      <w:pPr>
        <w:snapToGrid w:val="0"/>
        <w:spacing w:line="324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A.甲漂浮  甲受浮力大              B.乙漂浮  乙受浮力大 </w:t>
      </w:r>
    </w:p>
    <w:p w:rsidR="0024787C">
      <w:pPr>
        <w:snapToGrid w:val="0"/>
        <w:spacing w:line="324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C.甲漂浮  乙受浮力大              D.乙漂浮  甲受浮力大 </w:t>
      </w:r>
    </w:p>
    <w:p w:rsidR="0024787C">
      <w:pPr>
        <w:snapToGrid w:val="0"/>
        <w:spacing w:line="324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   </w:t>
      </w:r>
      <w:r>
        <w:rPr>
          <w:rFonts w:ascii="宋体" w:hAnsi="宋体" w:cs="宋体" w:hint="eastAsia"/>
        </w:rPr>
        <w:pict>
          <v:shape id="图片 5" o:spid="_x0000_i1029" type="#_x0000_t75" style="width:72.85pt;height:65.45pt;mso-position-horizontal-relative:page;mso-position-vertical-relative:page" o:preferrelative="t" filled="f" stroked="f">
            <v:fill o:detectmouseclick="t"/>
            <v:imagedata r:id="rId9" o:title="" gain="86231f" blacklevel="-1966f"/>
            <v:path o:extrusionok="f"/>
            <o:lock v:ext="edit" aspectratio="t"/>
          </v:shape>
        </w:pict>
      </w:r>
      <w:r>
        <w:rPr>
          <w:rFonts w:ascii="宋体" w:hAnsi="宋体" w:cs="宋体" w:hint="eastAsia"/>
        </w:rPr>
        <w:t xml:space="preserve">             </w:t>
      </w:r>
      <w:r>
        <w:rPr>
          <w:rFonts w:ascii="宋体" w:hAnsi="宋体" w:cs="宋体" w:hint="eastAsia"/>
        </w:rPr>
        <w:pict>
          <v:shape id="图片 14" o:spid="_x0000_i1030" type="#_x0000_t75" alt="figure" style="width:98.49pt;height:65.85pt;mso-position-horizontal-relative:page;mso-position-vertical-relative:page" o:preferrelative="t" filled="f" stroked="f">
            <v:fill o:detectmouseclick="t"/>
            <v:imagedata r:id="rId10" o:title="figure" gain="102399f" blacklevel="-3932f"/>
            <v:path o:extrusionok="f"/>
            <o:lock v:ext="edit" aspectratio="t"/>
          </v:shape>
        </w:pict>
      </w:r>
      <w:r>
        <w:rPr>
          <w:rFonts w:ascii="宋体" w:hAnsi="宋体" w:cs="宋体" w:hint="eastAsia"/>
        </w:rPr>
        <w:t xml:space="preserve">            </w:t>
      </w:r>
      <w:r>
        <w:rPr>
          <w:rFonts w:ascii="宋体" w:hAnsi="宋体" w:cs="宋体" w:hint="eastAsia"/>
        </w:rPr>
        <w:pict>
          <v:shape id="图片 10" o:spid="_x0000_i1031" type="#_x0000_t75" alt="figure" style="width:57.28pt;height:63.48pt;mso-position-horizontal-relative:page;mso-position-vertical-relative:page" o:preferrelative="t" filled="f" stroked="f">
            <v:fill o:detectmouseclick="t"/>
            <v:imagedata r:id="rId11" o:title="figure" gain="297888f" blacklevel="-11796f"/>
            <v:path o:extrusionok="f"/>
            <o:lock v:ext="edit" aspectratio="t"/>
          </v:shape>
        </w:pict>
      </w:r>
    </w:p>
    <w:p w:rsidR="0024787C">
      <w:pPr>
        <w:snapToGrid w:val="0"/>
        <w:spacing w:line="324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       6题图                        7题图                      8题图</w:t>
      </w:r>
    </w:p>
    <w:p w:rsidR="0024787C">
      <w:pPr>
        <w:snapToGrid w:val="0"/>
        <w:spacing w:line="324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7.水平桌面上两个相同的容器内盛有甲、乙两种不同的液体，完全相同的a、b两个物体在液体中静止时，两液面相平，如图所示，则（　　）</w:t>
      </w:r>
    </w:p>
    <w:p w:rsidR="0024787C">
      <w:pPr>
        <w:snapToGrid w:val="0"/>
        <w:spacing w:line="324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A.甲液体的密度小</w:t>
        <w:tab/>
        <w:t xml:space="preserve">                  B.物体b受到的浮力大</w:t>
      </w:r>
    </w:p>
    <w:p w:rsidR="0024787C">
      <w:pPr>
        <w:snapToGrid w:val="0"/>
        <w:spacing w:line="324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C.乙图容器底部的压强小</w:t>
        <w:tab/>
        <w:t xml:space="preserve">          D.左侧容器对桌面的压强小</w:t>
      </w:r>
    </w:p>
    <w:p w:rsidR="0024787C">
      <w:pPr>
        <w:snapToGrid w:val="0"/>
        <w:spacing w:line="324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8.如图所示，用手将一气球浸没在水中。松手后，在气球浮出水面以前（　　）</w:t>
      </w:r>
    </w:p>
    <w:p w:rsidR="0024787C">
      <w:pPr>
        <w:snapToGrid w:val="0"/>
        <w:spacing w:line="324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A.气球所受重力、浮力都变大        B.气球所受重力变大、浮力不变</w:t>
      </w:r>
    </w:p>
    <w:p w:rsidR="0024787C">
      <w:pPr>
        <w:snapToGrid w:val="0"/>
        <w:spacing w:line="324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C.气球所受重力不变、浮力变大      D.气球所受重力、浮力都不变</w:t>
      </w:r>
    </w:p>
    <w:p w:rsidR="0024787C">
      <w:pPr>
        <w:snapToGrid w:val="0"/>
        <w:spacing w:line="324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9.如图所示，A、B体积相同，B、C质量相等，将他们放入水中静止，A漂浮、B悬浮、C沉底。则下列说法正确的是（      ）</w:t>
      </w:r>
    </w:p>
    <w:p w:rsidR="0024787C">
      <w:pPr>
        <w:snapToGrid w:val="0"/>
        <w:spacing w:line="324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A.A所受的浮力一定大于B所受的浮力     B.A所受的浮力一定等于B所受的浮力 </w:t>
      </w:r>
    </w:p>
    <w:p w:rsidR="0024787C">
      <w:pPr>
        <w:snapToGrid w:val="0"/>
        <w:spacing w:line="324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C.C所受的浮力一定小于B所受的浮力     D.C所受的浮力一定小于A所受的浮力</w:t>
      </w:r>
    </w:p>
    <w:p w:rsidR="0024787C">
      <w:pPr>
        <w:snapToGrid w:val="0"/>
        <w:spacing w:line="324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    </w:t>
      </w:r>
      <w:r>
        <w:rPr>
          <w:rFonts w:ascii="宋体" w:hAnsi="宋体" w:cs="宋体" w:hint="eastAsia"/>
        </w:rPr>
        <w:pict>
          <v:shape id="图片 12" o:spid="_x0000_i1032" type="#_x0000_t75" style="width:81.65pt;height:57.2pt;mso-position-horizontal-relative:page;mso-position-vertical-relative:page" o:preferrelative="t" filled="f" stroked="f">
            <v:fill o:detectmouseclick="t"/>
            <v:imagedata r:id="rId12" o:title=""/>
            <v:path o:extrusionok="f"/>
            <o:lock v:ext="edit" aspectratio="t"/>
          </v:shape>
        </w:pict>
      </w:r>
      <w:r>
        <w:rPr>
          <w:rFonts w:ascii="宋体" w:hAnsi="宋体" w:cs="宋体" w:hint="eastAsia"/>
        </w:rPr>
        <w:t xml:space="preserve">           </w:t>
      </w:r>
      <w:r>
        <w:rPr>
          <w:rFonts w:ascii="宋体" w:hAnsi="宋体" w:cs="宋体" w:hint="eastAsia"/>
        </w:rPr>
        <w:pict>
          <v:shape id="图片 16" o:spid="_x0000_i1033" type="#_x0000_t75" style="width:64pt;height:57.1pt;mso-position-horizontal-relative:page;mso-position-vertical-relative:page" o:preferrelative="t" filled="f" stroked="f">
            <v:fill o:detectmouseclick="t"/>
            <v:imagedata r:id="rId13" o:title=""/>
            <v:path o:extrusionok="f"/>
            <o:lock v:ext="edit" aspectratio="t"/>
          </v:shape>
        </w:pict>
      </w:r>
      <w:r>
        <w:rPr>
          <w:rFonts w:ascii="宋体" w:hAnsi="宋体" w:cs="宋体" w:hint="eastAsia"/>
        </w:rPr>
        <w:t xml:space="preserve">              </w:t>
      </w:r>
      <w:r>
        <w:rPr>
          <w:rFonts w:ascii="宋体" w:hAnsi="宋体" w:cs="宋体" w:hint="eastAsia"/>
        </w:rPr>
        <w:pict>
          <v:shape id="图片 18" o:spid="_x0000_i1034" type="#_x0000_t75" style="width:37.2pt;height:57.8pt;mso-position-horizontal-relative:page;mso-position-vertical-relative:page" o:preferrelative="t" filled="f" stroked="f">
            <v:fill o:detectmouseclick="t"/>
            <v:imagedata r:id="rId14" o:title=""/>
            <v:path o:extrusionok="f"/>
            <o:lock v:ext="edit" aspectratio="t"/>
          </v:shape>
        </w:pict>
      </w:r>
    </w:p>
    <w:p w:rsidR="0024787C">
      <w:pPr>
        <w:snapToGrid w:val="0"/>
        <w:spacing w:line="324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          9题图                  10题图                  11题图</w:t>
      </w:r>
    </w:p>
    <w:p w:rsidR="0024787C">
      <w:pPr>
        <w:snapToGrid w:val="0"/>
        <w:spacing w:line="324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10.如图所示，重5N的木块，在水中处于静止状态，此时绳子的拉力为3N，若绳子突然断了，木块在没有露出水面之前，所受合力的大小和方向是（    ）</w:t>
      </w:r>
    </w:p>
    <w:p w:rsidR="0024787C">
      <w:pPr>
        <w:snapToGrid w:val="0"/>
        <w:spacing w:line="324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A.3N  竖直向上       B.5N  竖直向下      C.2N  竖直向上      D.8N  竖直向下 </w:t>
      </w:r>
    </w:p>
    <w:p w:rsidR="0024787C">
      <w:pPr>
        <w:snapToGrid w:val="0"/>
        <w:spacing w:line="324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11.如图所示，把一个重为6N的物体挂在测力计下，再将该物体浸没在水中后，测力计上显示的读数为4N，此时杯中水的深度为8cm，杯子底面积为125cm</w:t>
      </w:r>
      <w:r>
        <w:rPr>
          <w:rFonts w:ascii="宋体" w:hAnsi="宋体" w:cs="宋体" w:hint="eastAsia"/>
          <w:vertAlign w:val="superscript"/>
        </w:rPr>
        <w:t>2</w:t>
      </w:r>
      <w:r>
        <w:rPr>
          <w:rFonts w:ascii="宋体" w:hAnsi="宋体" w:cs="宋体" w:hint="eastAsia"/>
        </w:rPr>
        <w:t>。则下列计算结果中，错误的是（　　）（g取10N/kg）</w:t>
      </w:r>
    </w:p>
    <w:p w:rsidR="0024787C">
      <w:pPr>
        <w:snapToGrid w:val="0"/>
        <w:spacing w:line="324" w:lineRule="auto"/>
        <w:ind w:left="210" w:left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A.水对杯底的压力是10N</w:t>
        <w:tab/>
        <w:t xml:space="preserve">      B.物体受到的浮力是F</w:t>
      </w:r>
      <w:r>
        <w:rPr>
          <w:rFonts w:ascii="宋体" w:hAnsi="宋体" w:cs="宋体" w:hint="eastAsia"/>
          <w:vertAlign w:val="subscript"/>
        </w:rPr>
        <w:t>浮</w:t>
      </w:r>
      <w:r>
        <w:rPr>
          <w:rFonts w:ascii="宋体" w:hAnsi="宋体" w:cs="宋体" w:hint="eastAsia"/>
        </w:rPr>
        <w:t>=2N</w:t>
      </w:r>
    </w:p>
    <w:p w:rsidR="0024787C">
      <w:pPr>
        <w:snapToGrid w:val="0"/>
        <w:spacing w:line="324" w:lineRule="auto"/>
        <w:ind w:left="210" w:left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C.杯中水的重力为6N</w:t>
        <w:tab/>
        <w:t xml:space="preserve">      D.物体的密度是</w:t>
      </w:r>
      <w:r>
        <w:rPr>
          <w:rFonts w:ascii="宋体" w:hAnsi="宋体" w:cs="宋体" w:hint="eastAsia"/>
        </w:rPr>
        <w:t>ρ</w:t>
      </w:r>
      <w:r>
        <w:rPr>
          <w:rFonts w:ascii="宋体" w:hAnsi="宋体" w:cs="宋体" w:hint="eastAsia"/>
        </w:rPr>
        <w:t>=3</w:t>
      </w:r>
      <w:r>
        <w:rPr>
          <w:rFonts w:ascii="宋体" w:hAnsi="宋体" w:cs="宋体" w:hint="eastAsia"/>
        </w:rPr>
        <w:t>×</w:t>
      </w:r>
      <w:r>
        <w:rPr>
          <w:rFonts w:ascii="宋体" w:hAnsi="宋体" w:cs="宋体" w:hint="eastAsia"/>
        </w:rPr>
        <w:t>10</w:t>
      </w:r>
      <w:r>
        <w:rPr>
          <w:rFonts w:ascii="宋体" w:hAnsi="宋体" w:cs="宋体" w:hint="eastAsia"/>
          <w:vertAlign w:val="superscript"/>
        </w:rPr>
        <w:t>3</w:t>
      </w:r>
      <w:r>
        <w:rPr>
          <w:rFonts w:ascii="宋体" w:hAnsi="宋体" w:cs="宋体" w:hint="eastAsia"/>
        </w:rPr>
        <w:t>kg/m</w:t>
      </w:r>
      <w:r>
        <w:rPr>
          <w:rFonts w:ascii="宋体" w:hAnsi="宋体" w:cs="宋体" w:hint="eastAsia"/>
          <w:vertAlign w:val="superscript"/>
        </w:rPr>
        <w:t>3</w:t>
      </w:r>
    </w:p>
    <w:p w:rsidR="0024787C">
      <w:pPr>
        <w:snapToGrid w:val="0"/>
        <w:spacing w:line="324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12.水平桌面上两个相同的烧杯中分别装有甲、乙两种不同液体，将两个不同材料制成的正方体A、B（V</w:t>
      </w:r>
      <w:r>
        <w:rPr>
          <w:rFonts w:ascii="宋体" w:hAnsi="宋体" w:cs="宋体" w:hint="eastAsia"/>
          <w:vertAlign w:val="subscript"/>
        </w:rPr>
        <w:t>A</w:t>
      </w:r>
      <w:r>
        <w:rPr>
          <w:rFonts w:ascii="宋体" w:hAnsi="宋体" w:cs="宋体" w:hint="eastAsia"/>
        </w:rPr>
        <w:t>＜V</w:t>
      </w:r>
      <w:r>
        <w:rPr>
          <w:rFonts w:ascii="宋体" w:hAnsi="宋体" w:cs="宋体" w:hint="eastAsia"/>
          <w:vertAlign w:val="subscript"/>
        </w:rPr>
        <w:t>B</w:t>
      </w:r>
      <w:r>
        <w:rPr>
          <w:rFonts w:ascii="宋体" w:hAnsi="宋体" w:cs="宋体" w:hint="eastAsia"/>
        </w:rPr>
        <w:t>），按如图两种方式放入两种液体中，待静止后B刚好浸没在甲液体中，A刚好浸没在乙液体中，两杯中液面恰好相平。下列说法正确的是（　　）</w:t>
      </w:r>
    </w:p>
    <w:p w:rsidR="0024787C">
      <w:pPr>
        <w:snapToGrid w:val="0"/>
        <w:spacing w:line="324" w:lineRule="auto"/>
        <w:ind w:left="210" w:left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pict>
          <v:shape id="图片 100001" o:spid="_x0000_s1035" type="#_x0000_t75" alt="figure" style="width:109.3pt;height:77.15pt;margin-top:10.45pt;margin-left:289.15pt;position:absolute;z-index:251659264" o:preferrelative="t" filled="f" stroked="f">
            <v:fill o:detectmouseclick="t"/>
            <v:imagedata r:id="rId15" o:title="figure" gain="2147483647f" blacklevel="-28835f"/>
            <v:path o:extrusionok="f"/>
            <o:lock v:ext="edit" aspectratio="t"/>
            <w10:wrap type="square"/>
          </v:shape>
        </w:pict>
      </w:r>
      <w:r>
        <w:rPr>
          <w:rFonts w:ascii="宋体" w:hAnsi="宋体" w:cs="宋体" w:hint="eastAsia"/>
        </w:rPr>
        <w:t>A.甲液体密度大于乙液体的密度</w:t>
      </w:r>
    </w:p>
    <w:p w:rsidR="0024787C">
      <w:pPr>
        <w:snapToGrid w:val="0"/>
        <w:spacing w:line="324" w:lineRule="auto"/>
        <w:ind w:left="210" w:left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B.甲液体对杯底的压强等于乙液体对杯底的压强</w:t>
      </w:r>
    </w:p>
    <w:p w:rsidR="0024787C">
      <w:pPr>
        <w:snapToGrid w:val="0"/>
        <w:spacing w:line="324" w:lineRule="auto"/>
        <w:ind w:left="210" w:left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C.甲液体对B下表面的压强等于乙液体对A下表面的压强</w:t>
      </w:r>
    </w:p>
    <w:p w:rsidR="0024787C">
      <w:pPr>
        <w:snapToGrid w:val="0"/>
        <w:spacing w:line="324" w:lineRule="auto"/>
        <w:ind w:left="210" w:left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D.装甲液体的容器对水平桌面的压力小于装乙液体的容器</w:t>
      </w:r>
    </w:p>
    <w:p w:rsidR="0024787C">
      <w:pPr>
        <w:snapToGrid w:val="0"/>
        <w:spacing w:line="324" w:lineRule="auto"/>
        <w:ind w:left="210" w:firstLine="210" w:leftChars="10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对水平桌面的压力</w:t>
      </w:r>
    </w:p>
    <w:p w:rsidR="0024787C">
      <w:pPr>
        <w:snapToGrid w:val="0"/>
        <w:spacing w:line="324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13.小华利用鸡蛋研究物体的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沉与浮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，他将一个生鸡蛋放进盛有清水的杯中，如图所示，鸡蛋沉入水底，然后逐渐向水中加入食盐并使其溶解，结果发现鸡蛋慢慢也浮了起来。如果鸡蛋的重力为G ，那么在鸡蛋渐渐浮起到静止的过程中，鸡蛋所受的浮力随时间变化图像正确的是（     ）</w:t>
      </w:r>
    </w:p>
    <w:p w:rsidR="0024787C">
      <w:pPr>
        <w:snapToGrid w:val="0"/>
        <w:spacing w:line="324" w:lineRule="auto"/>
        <w:rPr>
          <w:rFonts w:ascii="宋体" w:hAnsi="宋体" w:cs="宋体" w:hint="eastAsia"/>
          <w:b/>
          <w:sz w:val="28"/>
          <w:szCs w:val="28"/>
        </w:rPr>
      </w:pPr>
      <w:r>
        <w:rPr>
          <w:rFonts w:hint="eastAsia"/>
        </w:rPr>
        <w:t xml:space="preserve">  </w:t>
      </w:r>
      <w:r>
        <w:pict>
          <v:shape id="图片 21" o:spid="_x0000_i1036" type="#_x0000_t75" style="width:41.25pt;height:65.8pt;mso-position-horizontal-relative:page;mso-position-vertical-relative:page" o:preferrelative="t" filled="f" stroked="f">
            <v:fill o:detectmouseclick="t"/>
            <v:imagedata r:id="rId16" o:title="" gain="112992f" blacklevel="-1966f"/>
            <v:path o:extrusionok="f"/>
            <o:lock v:ext="edit" aspectratio="t"/>
          </v:shape>
        </w:pict>
      </w:r>
      <w:r>
        <w:rPr>
          <w:rFonts w:hint="eastAsia"/>
        </w:rPr>
        <w:t xml:space="preserve"> </w:t>
      </w:r>
      <w:r>
        <w:pict>
          <v:shape id="图片 24" o:spid="_x0000_i1037" type="#_x0000_t75" style="width:76.9pt;height:69.2pt;mso-position-horizontal-relative:page;mso-position-vertical-relative:page" o:preferrelative="t" filled="f" stroked="f">
            <v:fill o:detectmouseclick="t"/>
            <v:imagedata r:id="rId17" o:title=""/>
            <v:path o:extrusionok="f"/>
            <o:lock v:ext="edit" aspectratio="t"/>
          </v:shape>
        </w:pict>
      </w:r>
      <w:r>
        <w:rPr>
          <w:rFonts w:hint="eastAsia"/>
        </w:rPr>
        <w:t xml:space="preserve">  </w:t>
      </w:r>
      <w:r>
        <w:pict>
          <v:shape id="图片 26" o:spid="_x0000_i1038" type="#_x0000_t75" style="width:74.9pt;height:67.65pt;mso-position-horizontal-relative:page;mso-position-vertical-relative:page" o:preferrelative="t" filled="f" stroked="f">
            <v:fill o:detectmouseclick="t"/>
            <v:imagedata r:id="rId18" o:title=""/>
            <v:path o:extrusionok="f"/>
            <o:lock v:ext="edit" aspectratio="t"/>
          </v:shape>
        </w:pict>
      </w:r>
      <w:r>
        <w:rPr>
          <w:rFonts w:hint="eastAsia"/>
        </w:rPr>
        <w:t xml:space="preserve">  </w:t>
      </w:r>
      <w:r>
        <w:pict>
          <v:shape id="图片 27" o:spid="_x0000_i1039" type="#_x0000_t75" style="width:76.2pt;height:68.2pt;mso-position-horizontal-relative:page;mso-position-vertical-relative:page" o:preferrelative="t" filled="f" stroked="f">
            <v:fill o:detectmouseclick="t"/>
            <v:imagedata r:id="rId19" o:title=""/>
            <v:path o:extrusionok="f"/>
            <o:lock v:ext="edit" aspectratio="t"/>
          </v:shape>
        </w:pict>
      </w:r>
      <w:r>
        <w:rPr>
          <w:rFonts w:hint="eastAsia"/>
        </w:rPr>
        <w:t xml:space="preserve">  </w:t>
      </w:r>
      <w:r>
        <w:pict>
          <v:shape id="图片 28" o:spid="_x0000_i1040" type="#_x0000_t75" style="width:74.7pt;height:67.05pt;mso-position-horizontal-relative:page;mso-position-vertical-relative:page" o:preferrelative="t" filled="f" stroked="f">
            <v:fill o:detectmouseclick="t"/>
            <v:imagedata r:id="rId20" o:title=""/>
            <v:path o:extrusionok="f"/>
            <o:lock v:ext="edit" aspectratio="t"/>
          </v:shape>
        </w:pict>
      </w:r>
    </w:p>
    <w:p w:rsidR="0024787C" w:rsidP="00BB09FE">
      <w:pPr>
        <w:snapToGrid w:val="0"/>
        <w:spacing w:line="324" w:lineRule="auto"/>
        <w:ind w:left="280" w:hanging="280" w:hangingChars="100"/>
        <w:rPr>
          <w:rFonts w:ascii="宋体" w:hAnsi="宋体" w:cs="宋体" w:hint="eastAsia"/>
          <w:b/>
          <w:szCs w:val="21"/>
        </w:rPr>
      </w:pPr>
      <w:r>
        <w:rPr>
          <w:rFonts w:ascii="宋体" w:hAnsi="宋体" w:cs="宋体" w:hint="eastAsia"/>
          <w:b/>
          <w:sz w:val="28"/>
          <w:szCs w:val="28"/>
        </w:rPr>
        <w:t xml:space="preserve">              </w:t>
      </w:r>
      <w:r>
        <w:rPr>
          <w:rFonts w:ascii="宋体" w:hAnsi="宋体" w:cs="宋体" w:hint="eastAsia"/>
          <w:b/>
          <w:szCs w:val="21"/>
        </w:rPr>
        <w:t>A               B               C               D</w:t>
      </w:r>
    </w:p>
    <w:p w:rsidR="0024787C">
      <w:pPr>
        <w:snapToGrid w:val="0"/>
        <w:spacing w:line="324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14.一物块轻轻放人盛满水的大烧杯中，静止后有76g水溢出；将其轻轻放人盛满酒精的大烧杯中，静止后有64g酒精溢出。已知酒精的密度是0.8</w:t>
      </w:r>
      <w:r>
        <w:rPr>
          <w:rFonts w:ascii="宋体" w:hAnsi="宋体" w:cs="宋体" w:hint="eastAsia"/>
        </w:rPr>
        <w:t>×</w:t>
      </w:r>
      <w:r>
        <w:rPr>
          <w:rFonts w:ascii="宋体" w:hAnsi="宋体" w:cs="宋体" w:hint="eastAsia"/>
        </w:rPr>
        <w:t>10</w:t>
      </w:r>
      <w:r>
        <w:rPr>
          <w:rFonts w:ascii="宋体" w:hAnsi="宋体" w:cs="宋体" w:hint="eastAsia"/>
          <w:vertAlign w:val="superscript"/>
        </w:rPr>
        <w:t>3</w:t>
      </w:r>
      <w:r>
        <w:rPr>
          <w:rFonts w:ascii="宋体" w:hAnsi="宋体" w:cs="宋体" w:hint="eastAsia"/>
        </w:rPr>
        <w:t>kg/m</w:t>
      </w:r>
      <w:r>
        <w:rPr>
          <w:rFonts w:ascii="宋体" w:hAnsi="宋体" w:cs="宋体" w:hint="eastAsia"/>
          <w:vertAlign w:val="superscript"/>
        </w:rPr>
        <w:t>3</w:t>
      </w:r>
      <w:r>
        <w:rPr>
          <w:rFonts w:ascii="宋体" w:hAnsi="宋体" w:cs="宋体" w:hint="eastAsia"/>
        </w:rPr>
        <w:t>，则物块在水中的状态及物块的密度是（    ）</w:t>
      </w:r>
    </w:p>
    <w:p w:rsidR="0024787C">
      <w:pPr>
        <w:snapToGrid w:val="0"/>
        <w:spacing w:line="324" w:lineRule="auto"/>
        <w:ind w:firstLine="210" w:firstLineChars="100"/>
        <w:rPr>
          <w:rFonts w:ascii="宋体" w:hAnsi="宋体" w:cs="宋体" w:hint="eastAsia"/>
          <w:vertAlign w:val="superscript"/>
        </w:rPr>
      </w:pPr>
      <w:r>
        <w:rPr>
          <w:rFonts w:ascii="宋体" w:hAnsi="宋体" w:cs="宋体" w:hint="eastAsia"/>
        </w:rPr>
        <w:t>A.悬浮  1.0</w:t>
      </w:r>
      <w:r>
        <w:rPr>
          <w:rFonts w:ascii="宋体" w:hAnsi="宋体" w:cs="宋体" w:hint="eastAsia"/>
        </w:rPr>
        <w:t>×</w:t>
      </w:r>
      <w:r>
        <w:rPr>
          <w:rFonts w:ascii="宋体" w:hAnsi="宋体" w:cs="宋体" w:hint="eastAsia"/>
        </w:rPr>
        <w:t>10</w:t>
      </w:r>
      <w:r>
        <w:rPr>
          <w:rFonts w:ascii="宋体" w:hAnsi="宋体" w:cs="宋体" w:hint="eastAsia"/>
          <w:vertAlign w:val="superscript"/>
        </w:rPr>
        <w:t>3</w:t>
      </w:r>
      <w:r>
        <w:rPr>
          <w:rFonts w:ascii="宋体" w:hAnsi="宋体" w:cs="宋体" w:hint="eastAsia"/>
        </w:rPr>
        <w:t>kg/m</w:t>
      </w:r>
      <w:r>
        <w:rPr>
          <w:rFonts w:ascii="宋体" w:hAnsi="宋体" w:cs="宋体" w:hint="eastAsia"/>
          <w:vertAlign w:val="superscript"/>
        </w:rPr>
        <w:t xml:space="preserve">3                  </w:t>
      </w:r>
      <w:r>
        <w:rPr>
          <w:rFonts w:ascii="宋体" w:hAnsi="宋体" w:cs="宋体" w:hint="eastAsia"/>
        </w:rPr>
        <w:t xml:space="preserve">             B.下沉  1.2</w:t>
      </w:r>
      <w:r>
        <w:rPr>
          <w:rFonts w:ascii="宋体" w:hAnsi="宋体" w:cs="宋体" w:hint="eastAsia"/>
        </w:rPr>
        <w:t>×</w:t>
      </w:r>
      <w:r>
        <w:rPr>
          <w:rFonts w:ascii="宋体" w:hAnsi="宋体" w:cs="宋体" w:hint="eastAsia"/>
        </w:rPr>
        <w:t>10</w:t>
      </w:r>
      <w:r>
        <w:rPr>
          <w:rFonts w:ascii="宋体" w:hAnsi="宋体" w:cs="宋体" w:hint="eastAsia"/>
          <w:vertAlign w:val="superscript"/>
        </w:rPr>
        <w:t>3</w:t>
      </w:r>
      <w:r>
        <w:rPr>
          <w:rFonts w:ascii="宋体" w:hAnsi="宋体" w:cs="宋体" w:hint="eastAsia"/>
        </w:rPr>
        <w:t>kg/m</w:t>
      </w:r>
      <w:r>
        <w:rPr>
          <w:rFonts w:ascii="宋体" w:hAnsi="宋体" w:cs="宋体" w:hint="eastAsia"/>
          <w:vertAlign w:val="superscript"/>
        </w:rPr>
        <w:t>3</w:t>
      </w:r>
    </w:p>
    <w:p w:rsidR="0024787C">
      <w:pPr>
        <w:snapToGrid w:val="0"/>
        <w:spacing w:line="324" w:lineRule="auto"/>
        <w:ind w:firstLine="210" w:firstLineChars="100"/>
        <w:rPr>
          <w:rFonts w:ascii="宋体" w:hAnsi="宋体" w:cs="宋体" w:hint="eastAsia"/>
          <w:vertAlign w:val="superscript"/>
        </w:rPr>
      </w:pPr>
      <w:r>
        <w:rPr>
          <w:rFonts w:ascii="宋体" w:hAnsi="宋体" w:cs="宋体" w:hint="eastAsia"/>
        </w:rPr>
        <w:t>C.漂浮  0.95</w:t>
      </w:r>
      <w:r>
        <w:rPr>
          <w:rFonts w:ascii="宋体" w:hAnsi="宋体" w:cs="宋体" w:hint="eastAsia"/>
        </w:rPr>
        <w:t>×</w:t>
      </w:r>
      <w:r>
        <w:rPr>
          <w:rFonts w:ascii="宋体" w:hAnsi="宋体" w:cs="宋体" w:hint="eastAsia"/>
        </w:rPr>
        <w:t>10</w:t>
      </w:r>
      <w:r>
        <w:rPr>
          <w:rFonts w:ascii="宋体" w:hAnsi="宋体" w:cs="宋体" w:hint="eastAsia"/>
          <w:vertAlign w:val="superscript"/>
        </w:rPr>
        <w:t>3</w:t>
      </w:r>
      <w:r>
        <w:rPr>
          <w:rFonts w:ascii="宋体" w:hAnsi="宋体" w:cs="宋体" w:hint="eastAsia"/>
        </w:rPr>
        <w:t>kg/m</w:t>
      </w:r>
      <w:r>
        <w:rPr>
          <w:rFonts w:ascii="宋体" w:hAnsi="宋体" w:cs="宋体" w:hint="eastAsia"/>
          <w:vertAlign w:val="superscript"/>
        </w:rPr>
        <w:t xml:space="preserve">3      </w:t>
      </w:r>
      <w:r>
        <w:rPr>
          <w:rFonts w:ascii="宋体" w:hAnsi="宋体" w:cs="宋体" w:hint="eastAsia"/>
        </w:rPr>
        <w:t xml:space="preserve">                  D.漂浮  0.9</w:t>
      </w:r>
      <w:r>
        <w:rPr>
          <w:rFonts w:ascii="宋体" w:hAnsi="宋体" w:cs="宋体" w:hint="eastAsia"/>
        </w:rPr>
        <w:t>×</w:t>
      </w:r>
      <w:r>
        <w:rPr>
          <w:rFonts w:ascii="宋体" w:hAnsi="宋体" w:cs="宋体" w:hint="eastAsia"/>
        </w:rPr>
        <w:t>10</w:t>
      </w:r>
      <w:r>
        <w:rPr>
          <w:rFonts w:ascii="宋体" w:hAnsi="宋体" w:cs="宋体" w:hint="eastAsia"/>
          <w:vertAlign w:val="superscript"/>
        </w:rPr>
        <w:t>3</w:t>
      </w:r>
      <w:r>
        <w:rPr>
          <w:rFonts w:ascii="宋体" w:hAnsi="宋体" w:cs="宋体" w:hint="eastAsia"/>
        </w:rPr>
        <w:t>kg/m</w:t>
      </w:r>
      <w:r>
        <w:rPr>
          <w:rFonts w:ascii="宋体" w:hAnsi="宋体" w:cs="宋体" w:hint="eastAsia"/>
          <w:vertAlign w:val="superscript"/>
        </w:rPr>
        <w:t>3</w:t>
      </w:r>
    </w:p>
    <w:p w:rsidR="0024787C">
      <w:pPr>
        <w:snapToGrid w:val="0"/>
        <w:spacing w:line="324" w:lineRule="auto"/>
        <w:ind w:left="210" w:hanging="210" w:hangingChars="100"/>
        <w:rPr>
          <w:rFonts w:ascii="宋体" w:hAnsi="宋体" w:cs="宋体" w:hint="eastAsia"/>
        </w:rPr>
      </w:pPr>
      <w:r>
        <w:pict>
          <v:shape id="图片 43" o:spid="_x0000_s1041" type="#_x0000_t75" style="width:102.1pt;height:66.35pt;margin-top:48.7pt;margin-left:300.4pt;position:absolute;z-index:251663360" o:preferrelative="t" filled="f" stroked="f">
            <v:fill o:detectmouseclick="t"/>
            <v:imagedata r:id="rId21" o:title="" gain="126030f" blacklevel="-7864f"/>
            <v:path o:extrusionok="f"/>
            <o:lock v:ext="edit" aspectratio="t"/>
            <w10:wrap type="square"/>
          </v:shape>
        </w:pict>
      </w:r>
      <w:r>
        <w:rPr>
          <w:rFonts w:ascii="宋体" w:hAnsi="宋体" w:cs="宋体" w:hint="eastAsia"/>
        </w:rPr>
        <w:t>15.水平地面上有底面积为300cm</w:t>
      </w:r>
      <w:r>
        <w:rPr>
          <w:rFonts w:ascii="宋体" w:hAnsi="宋体" w:cs="宋体" w:hint="eastAsia"/>
          <w:vertAlign w:val="superscript"/>
        </w:rPr>
        <w:t>2</w:t>
      </w:r>
      <w:r>
        <w:rPr>
          <w:rFonts w:ascii="宋体" w:hAnsi="宋体" w:cs="宋体" w:hint="eastAsia"/>
        </w:rPr>
        <w:t>、不计质量的薄壁盛水柱形容器A，内有质量为400g、边长为10cm、质量分布均匀的正方体物块B，通过一根10cm的细线与容器底部相连，此时水面距容器底30cm（如图）。计算可得出（　　）</w:t>
      </w:r>
    </w:p>
    <w:p w:rsidR="0024787C">
      <w:pPr>
        <w:snapToGrid w:val="0"/>
        <w:spacing w:line="324" w:lineRule="auto"/>
        <w:ind w:left="210" w:left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A.绳子受到的拉力为4N</w:t>
      </w:r>
    </w:p>
    <w:p w:rsidR="0024787C">
      <w:pPr>
        <w:snapToGrid w:val="0"/>
        <w:spacing w:line="324" w:lineRule="auto"/>
        <w:ind w:left="210" w:left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B.容器对水平地面的压力是60N</w:t>
      </w:r>
    </w:p>
    <w:p w:rsidR="0024787C">
      <w:pPr>
        <w:snapToGrid w:val="0"/>
        <w:spacing w:line="324" w:lineRule="auto"/>
        <w:ind w:left="210" w:left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C.剪断绳子，待物块静止时液体对容器底的压强变化了200Pa</w:t>
      </w:r>
    </w:p>
    <w:p w:rsidR="0024787C">
      <w:pPr>
        <w:snapToGrid w:val="0"/>
        <w:spacing w:line="324" w:lineRule="auto"/>
        <w:ind w:left="210" w:left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D.剪断绳子，待物块静止后水平地面受到的压强变化了200Pa</w:t>
      </w:r>
    </w:p>
    <w:p w:rsidR="0024787C">
      <w:pPr>
        <w:snapToGrid w:val="0"/>
        <w:spacing w:line="324" w:lineRule="auto"/>
        <w:rPr>
          <w:rFonts w:ascii="宋体" w:hAnsi="宋体" w:cs="宋体" w:hint="eastAsia"/>
          <w:b/>
          <w:sz w:val="28"/>
          <w:szCs w:val="28"/>
        </w:rPr>
      </w:pPr>
      <w:r>
        <w:rPr>
          <w:rFonts w:ascii="宋体" w:hAnsi="宋体" w:cs="宋体" w:hint="eastAsia"/>
          <w:b/>
          <w:sz w:val="28"/>
          <w:szCs w:val="28"/>
        </w:rPr>
        <w:t xml:space="preserve">二、填空题（每空1分，共21分） </w:t>
      </w:r>
    </w:p>
    <w:p w:rsidR="0024787C">
      <w:pPr>
        <w:snapToGrid w:val="0"/>
        <w:spacing w:line="324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16.如图所示，把一根饮料吸管A插在盛水的杯子中，另一根吸管的管口贴靠在A管的上端。往B管中吹气，可以看到A管中的水面上升，这说明</w:t>
      </w:r>
      <w:r>
        <w:rPr>
          <w:rFonts w:ascii="宋体" w:hAnsi="宋体" w:cs="宋体" w:hint="eastAsia"/>
        </w:rPr>
        <w:t>流速大的地方流体的压强</w:t>
      </w:r>
      <w:r>
        <w:rPr>
          <w:rFonts w:ascii="宋体" w:hAnsi="宋体" w:cs="宋体" w:hint="eastAsia"/>
          <w:u w:val="single"/>
        </w:rPr>
        <w:t xml:space="preserve">        </w:t>
      </w:r>
      <w:r>
        <w:rPr>
          <w:rFonts w:ascii="宋体" w:hAnsi="宋体" w:cs="宋体" w:hint="eastAsia"/>
        </w:rPr>
        <w:t>；若用力从B管中吸气，可以看到A管中的水面</w:t>
      </w:r>
      <w:r>
        <w:rPr>
          <w:rFonts w:ascii="宋体" w:hAnsi="宋体" w:cs="宋体" w:hint="eastAsia"/>
          <w:u w:val="single"/>
        </w:rPr>
        <w:t xml:space="preserve">         </w:t>
      </w:r>
      <w:r>
        <w:rPr>
          <w:rFonts w:ascii="宋体" w:hAnsi="宋体" w:cs="宋体" w:hint="eastAsia"/>
        </w:rPr>
        <w:t>（选填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上升</w:t>
      </w:r>
      <w:r>
        <w:rPr>
          <w:rFonts w:ascii="宋体" w:hAnsi="宋体" w:cs="宋体" w:hint="eastAsia"/>
        </w:rPr>
        <w:t>”“</w:t>
      </w:r>
      <w:r>
        <w:rPr>
          <w:rFonts w:ascii="宋体" w:hAnsi="宋体" w:cs="宋体" w:hint="eastAsia"/>
        </w:rPr>
        <w:t>下降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或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不变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）。</w:t>
      </w:r>
    </w:p>
    <w:p w:rsidR="0024787C">
      <w:pPr>
        <w:snapToGrid w:val="0"/>
        <w:spacing w:line="324" w:lineRule="auto"/>
        <w:rPr>
          <w:rFonts w:ascii="宋体" w:hAnsi="宋体" w:cs="宋体" w:hint="eastAsia"/>
        </w:rPr>
      </w:pPr>
      <w:r>
        <w:rPr>
          <w:rFonts w:hint="eastAsia"/>
        </w:rPr>
        <w:t xml:space="preserve">      </w:t>
      </w:r>
      <w:r>
        <w:pict>
          <v:shape id="图片 30" o:spid="_x0000_i1042" type="#_x0000_t75" style="width:63.65pt;height:76.01pt;mso-position-horizontal-relative:page;mso-position-vertical-relative:page" o:preferrelative="t" filled="f" stroked="f">
            <v:fill o:detectmouseclick="t"/>
            <v:imagedata r:id="rId22" o:title="" gain="102399f" blacklevel="-5898f"/>
            <v:path o:extrusionok="f"/>
            <o:lock v:ext="edit" aspectratio="t"/>
          </v:shape>
        </w:pict>
      </w:r>
      <w:r>
        <w:rPr>
          <w:rFonts w:hint="eastAsia"/>
        </w:rPr>
        <w:t xml:space="preserve">        </w:t>
      </w:r>
      <w:r>
        <w:pict>
          <v:shape id="图片 33" o:spid="_x0000_i1043" type="#_x0000_t75" style="width:83.71pt;height:72.71pt;mso-position-horizontal-relative:page;mso-position-vertical-relative:page" o:preferrelative="t" filled="f" stroked="f">
            <v:fill o:detectmouseclick="t"/>
            <v:imagedata r:id="rId23" o:title="" gain="86231f" blacklevel="-3932f"/>
            <v:path o:extrusionok="f"/>
            <o:lock v:ext="edit" aspectratio="t"/>
          </v:shape>
        </w:pict>
      </w:r>
      <w:r>
        <w:rPr>
          <w:rFonts w:hint="eastAsia"/>
        </w:rPr>
        <w:t xml:space="preserve">         </w:t>
      </w:r>
      <w:r>
        <w:pict>
          <v:shape id="图片 34" o:spid="_x0000_i1044" type="#_x0000_t75" style="width:116.55pt;height:70.85pt;mso-position-horizontal-relative:page;mso-position-vertical-relative:page" o:preferrelative="t" filled="f" stroked="f">
            <v:fill o:detectmouseclick="t"/>
            <v:imagedata r:id="rId24" o:title=""/>
            <v:path o:extrusionok="f"/>
            <o:lock v:ext="edit" aspectratio="t"/>
          </v:shape>
        </w:pict>
      </w:r>
    </w:p>
    <w:p w:rsidR="0024787C">
      <w:pPr>
        <w:snapToGrid w:val="0"/>
        <w:spacing w:line="324" w:lineRule="auto"/>
        <w:rPr>
          <w:rFonts w:ascii="宋体" w:hAnsi="宋体" w:cs="宋体"/>
        </w:rPr>
      </w:pPr>
      <w:r>
        <w:rPr>
          <w:rFonts w:ascii="宋体" w:hAnsi="宋体" w:cs="宋体" w:hint="eastAsia"/>
        </w:rPr>
        <w:t xml:space="preserve">      16题图                 17题图                      18题图 </w:t>
      </w:r>
    </w:p>
    <w:p w:rsidR="0024787C">
      <w:pPr>
        <w:snapToGrid w:val="0"/>
        <w:spacing w:line="324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17.小明自制了一支密度计，将其分别放入盛有液体密度为</w:t>
      </w:r>
      <w:r>
        <w:rPr>
          <w:rFonts w:ascii="宋体" w:hAnsi="宋体" w:cs="宋体" w:hint="eastAsia"/>
        </w:rPr>
        <w:t>ρ</w:t>
      </w:r>
      <w:r>
        <w:rPr>
          <w:rFonts w:ascii="宋体" w:hAnsi="宋体" w:cs="宋体" w:hint="eastAsia"/>
          <w:vertAlign w:val="subscript"/>
        </w:rPr>
        <w:t>甲</w:t>
      </w:r>
      <w:r>
        <w:rPr>
          <w:rFonts w:ascii="宋体" w:hAnsi="宋体" w:cs="宋体" w:hint="eastAsia"/>
        </w:rPr>
        <w:t>和</w:t>
      </w:r>
      <w:r>
        <w:rPr>
          <w:rFonts w:ascii="宋体" w:hAnsi="宋体" w:cs="宋体" w:hint="eastAsia"/>
        </w:rPr>
        <w:t>ρ</w:t>
      </w:r>
      <w:r>
        <w:rPr>
          <w:rFonts w:ascii="宋体" w:hAnsi="宋体" w:cs="宋体" w:hint="eastAsia"/>
          <w:vertAlign w:val="subscript"/>
        </w:rPr>
        <w:t>乙</w:t>
      </w:r>
      <w:r>
        <w:rPr>
          <w:rFonts w:ascii="宋体" w:hAnsi="宋体" w:cs="宋体" w:hint="eastAsia"/>
        </w:rPr>
        <w:t>的甲、乙两个容器中，静止时，如图所示，从观察到的现象可以判断：</w:t>
      </w:r>
      <w:r>
        <w:rPr>
          <w:rFonts w:ascii="宋体" w:hAnsi="宋体" w:cs="宋体" w:hint="eastAsia"/>
        </w:rPr>
        <w:t>ρ</w:t>
      </w:r>
      <w:r>
        <w:rPr>
          <w:rFonts w:ascii="宋体" w:hAnsi="宋体" w:cs="宋体" w:hint="eastAsia"/>
          <w:vertAlign w:val="subscript"/>
        </w:rPr>
        <w:t>甲</w:t>
      </w:r>
      <w:r>
        <w:rPr>
          <w:rFonts w:ascii="宋体" w:hAnsi="宋体" w:cs="宋体" w:hint="eastAsia"/>
          <w:u w:val="single"/>
        </w:rPr>
        <w:t xml:space="preserve">       </w:t>
      </w:r>
      <w:r>
        <w:rPr>
          <w:rFonts w:ascii="宋体" w:hAnsi="宋体" w:cs="宋体" w:hint="eastAsia"/>
        </w:rPr>
        <w:t>ρ</w:t>
      </w:r>
      <w:r>
        <w:rPr>
          <w:rFonts w:ascii="宋体" w:hAnsi="宋体" w:cs="宋体" w:hint="eastAsia"/>
          <w:vertAlign w:val="subscript"/>
        </w:rPr>
        <w:t>乙</w:t>
      </w:r>
      <w:r>
        <w:rPr>
          <w:rFonts w:ascii="宋体" w:hAnsi="宋体" w:cs="宋体" w:hint="eastAsia"/>
        </w:rPr>
        <w:t>；若该密度计排开液体的质量分别为m</w:t>
      </w:r>
      <w:r>
        <w:rPr>
          <w:rFonts w:ascii="宋体" w:hAnsi="宋体" w:cs="宋体" w:hint="eastAsia"/>
          <w:vertAlign w:val="subscript"/>
        </w:rPr>
        <w:t>甲</w:t>
      </w:r>
      <w:r>
        <w:rPr>
          <w:rFonts w:ascii="宋体" w:hAnsi="宋体" w:cs="宋体" w:hint="eastAsia"/>
        </w:rPr>
        <w:t>、m</w:t>
      </w:r>
      <w:r>
        <w:rPr>
          <w:rFonts w:ascii="宋体" w:hAnsi="宋体" w:cs="宋体" w:hint="eastAsia"/>
          <w:vertAlign w:val="subscript"/>
        </w:rPr>
        <w:t>乙</w:t>
      </w:r>
      <w:r>
        <w:rPr>
          <w:rFonts w:ascii="宋体" w:hAnsi="宋体" w:cs="宋体" w:hint="eastAsia"/>
        </w:rPr>
        <w:t>，则m</w:t>
      </w:r>
      <w:r>
        <w:rPr>
          <w:rFonts w:ascii="宋体" w:hAnsi="宋体" w:cs="宋体" w:hint="eastAsia"/>
          <w:vertAlign w:val="subscript"/>
        </w:rPr>
        <w:t>甲</w:t>
      </w:r>
      <w:r>
        <w:rPr>
          <w:rFonts w:ascii="宋体" w:hAnsi="宋体" w:cs="宋体" w:hint="eastAsia"/>
          <w:u w:val="single"/>
        </w:rPr>
        <w:t xml:space="preserve">         </w:t>
      </w:r>
      <w:r>
        <w:rPr>
          <w:rFonts w:ascii="宋体" w:hAnsi="宋体" w:cs="宋体" w:hint="eastAsia"/>
        </w:rPr>
        <w:t>m</w:t>
      </w:r>
      <w:r>
        <w:rPr>
          <w:rFonts w:ascii="宋体" w:hAnsi="宋体" w:cs="宋体" w:hint="eastAsia"/>
          <w:vertAlign w:val="subscript"/>
        </w:rPr>
        <w:t>乙</w:t>
      </w:r>
      <w:r>
        <w:rPr>
          <w:rFonts w:ascii="宋体" w:hAnsi="宋体" w:cs="宋体" w:hint="eastAsia"/>
        </w:rPr>
        <w:t>（两空均选填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＜</w:t>
      </w:r>
      <w:r>
        <w:rPr>
          <w:rFonts w:ascii="宋体" w:hAnsi="宋体" w:cs="宋体" w:hint="eastAsia"/>
        </w:rPr>
        <w:t>”“</w:t>
      </w:r>
      <w:r>
        <w:rPr>
          <w:rFonts w:ascii="宋体" w:hAnsi="宋体" w:cs="宋体" w:hint="eastAsia"/>
        </w:rPr>
        <w:t>=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或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＞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）。</w:t>
      </w:r>
    </w:p>
    <w:p w:rsidR="0024787C">
      <w:pPr>
        <w:snapToGrid w:val="0"/>
        <w:spacing w:line="324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18.如图中所示是同一艘潜水艇在水中上浮和下潜的情景，其中</w:t>
      </w:r>
      <w:r>
        <w:rPr>
          <w:rFonts w:ascii="宋体" w:hAnsi="宋体" w:cs="宋体" w:hint="eastAsia"/>
          <w:u w:val="single"/>
        </w:rPr>
        <w:t xml:space="preserve">        </w:t>
      </w:r>
      <w:r>
        <w:rPr>
          <w:rFonts w:ascii="宋体" w:hAnsi="宋体" w:cs="宋体" w:hint="eastAsia"/>
        </w:rPr>
        <w:t>图的潜水艇正在水中上浮，这两种情景中，潜水艇所受的浮力分别为F</w:t>
      </w:r>
      <w:r>
        <w:rPr>
          <w:rFonts w:ascii="宋体" w:hAnsi="宋体" w:cs="宋体" w:hint="eastAsia"/>
          <w:vertAlign w:val="subscript"/>
        </w:rPr>
        <w:t>甲</w:t>
      </w:r>
      <w:r>
        <w:rPr>
          <w:rFonts w:ascii="宋体" w:hAnsi="宋体" w:cs="宋体" w:hint="eastAsia"/>
        </w:rPr>
        <w:t>、F</w:t>
      </w:r>
      <w:r>
        <w:rPr>
          <w:rFonts w:ascii="宋体" w:hAnsi="宋体" w:cs="宋体" w:hint="eastAsia"/>
          <w:vertAlign w:val="subscript"/>
        </w:rPr>
        <w:t>乙</w:t>
      </w:r>
      <w:r>
        <w:rPr>
          <w:rFonts w:ascii="宋体" w:hAnsi="宋体" w:cs="宋体" w:hint="eastAsia"/>
        </w:rPr>
        <w:t>，则F</w:t>
      </w:r>
      <w:r>
        <w:rPr>
          <w:rFonts w:ascii="宋体" w:hAnsi="宋体" w:cs="宋体" w:hint="eastAsia"/>
          <w:vertAlign w:val="subscript"/>
        </w:rPr>
        <w:t>甲</w:t>
      </w:r>
      <w:r>
        <w:rPr>
          <w:rFonts w:ascii="宋体" w:hAnsi="宋体" w:cs="宋体" w:hint="eastAsia"/>
          <w:u w:val="single"/>
        </w:rPr>
        <w:t xml:space="preserve">        </w:t>
      </w:r>
      <w:r>
        <w:rPr>
          <w:rFonts w:ascii="宋体" w:hAnsi="宋体" w:cs="宋体" w:hint="eastAsia"/>
        </w:rPr>
        <w:t>F</w:t>
      </w:r>
      <w:r>
        <w:rPr>
          <w:rFonts w:ascii="宋体" w:hAnsi="宋体" w:cs="宋体" w:hint="eastAsia"/>
          <w:vertAlign w:val="subscript"/>
        </w:rPr>
        <w:t>乙</w:t>
      </w:r>
      <w:r>
        <w:rPr>
          <w:rFonts w:ascii="宋体" w:hAnsi="宋体" w:cs="宋体" w:hint="eastAsia"/>
        </w:rPr>
        <w:t>（选</w:t>
      </w:r>
      <w:r>
        <w:pict>
          <v:shape id="图片 32" o:spid="_x0000_s1045" type="#_x0000_t75" style="width:84pt;height:62.5pt;margin-top:6.15pt;margin-left:315.8pt;position:absolute;z-index:251661312" o:preferrelative="t" filled="f" stroked="f">
            <v:fill o:detectmouseclick="t"/>
            <v:imagedata r:id="rId25" o:title=""/>
            <v:path o:extrusionok="f"/>
            <o:lock v:ext="edit" aspectratio="t"/>
            <w10:wrap type="square"/>
          </v:shape>
        </w:pict>
      </w:r>
      <w:r>
        <w:rPr>
          <w:rFonts w:ascii="宋体" w:hAnsi="宋体" w:cs="宋体" w:hint="eastAsia"/>
        </w:rPr>
        <w:t>填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＞</w:t>
      </w:r>
      <w:r>
        <w:rPr>
          <w:rFonts w:ascii="宋体" w:hAnsi="宋体" w:cs="宋体" w:hint="eastAsia"/>
        </w:rPr>
        <w:t>”“</w:t>
      </w:r>
      <w:r>
        <w:rPr>
          <w:rFonts w:ascii="宋体" w:hAnsi="宋体" w:cs="宋体" w:hint="eastAsia"/>
        </w:rPr>
        <w:t>=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或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＜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）。</w:t>
      </w:r>
    </w:p>
    <w:p w:rsidR="0024787C">
      <w:pPr>
        <w:snapToGrid w:val="0"/>
        <w:spacing w:line="324" w:lineRule="auto"/>
        <w:ind w:left="840" w:hanging="840" w:hangingChars="4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19.如图一正方体边长10cm，浸没于水中时，其上表面距水面5cm，</w:t>
      </w:r>
    </w:p>
    <w:p w:rsidR="0024787C">
      <w:pPr>
        <w:snapToGrid w:val="0"/>
        <w:spacing w:line="324" w:lineRule="auto"/>
        <w:ind w:left="840" w:hanging="630" w:leftChars="100" w:hangingChars="3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则其上表面受到水的压力是</w:t>
      </w:r>
      <w:r>
        <w:rPr>
          <w:rFonts w:ascii="宋体" w:hAnsi="宋体" w:cs="宋体" w:hint="eastAsia"/>
          <w:u w:val="single"/>
        </w:rPr>
        <w:t xml:space="preserve">            </w:t>
      </w:r>
      <w:r>
        <w:rPr>
          <w:rFonts w:ascii="宋体" w:hAnsi="宋体" w:cs="宋体" w:hint="eastAsia"/>
        </w:rPr>
        <w:t>N，下表面受到的压力</w:t>
      </w:r>
    </w:p>
    <w:p w:rsidR="0024787C">
      <w:pPr>
        <w:snapToGrid w:val="0"/>
        <w:spacing w:line="324" w:lineRule="auto"/>
        <w:ind w:left="840" w:hanging="630" w:leftChars="100" w:hangingChars="300"/>
        <w:rPr>
          <w:rFonts w:ascii="宋体" w:hAnsi="宋体" w:cs="宋体"/>
        </w:rPr>
      </w:pPr>
      <w:r>
        <w:rPr>
          <w:rFonts w:ascii="宋体" w:hAnsi="宋体" w:cs="宋体" w:hint="eastAsia"/>
        </w:rPr>
        <w:t>是</w:t>
      </w:r>
      <w:r>
        <w:rPr>
          <w:rFonts w:ascii="宋体" w:hAnsi="宋体" w:cs="宋体" w:hint="eastAsia"/>
          <w:u w:val="single"/>
        </w:rPr>
        <w:t xml:space="preserve">           </w:t>
      </w:r>
      <w:r>
        <w:rPr>
          <w:rFonts w:ascii="宋体" w:hAnsi="宋体" w:cs="宋体" w:hint="eastAsia"/>
        </w:rPr>
        <w:t>N，正方体受到的浮力是</w:t>
      </w:r>
      <w:r>
        <w:rPr>
          <w:rFonts w:ascii="宋体" w:hAnsi="宋体" w:cs="宋体" w:hint="eastAsia"/>
          <w:u w:val="single"/>
        </w:rPr>
        <w:t xml:space="preserve">            </w:t>
      </w:r>
      <w:r>
        <w:rPr>
          <w:rFonts w:ascii="宋体" w:hAnsi="宋体" w:cs="宋体" w:hint="eastAsia"/>
        </w:rPr>
        <w:t>N。</w:t>
      </w:r>
    </w:p>
    <w:p w:rsidR="0024787C">
      <w:pPr>
        <w:snapToGrid w:val="0"/>
        <w:spacing w:line="324" w:lineRule="auto"/>
        <w:rPr>
          <w:rFonts w:ascii="宋体" w:hAnsi="宋体" w:cs="宋体" w:hint="eastAsia"/>
          <w:u w:val="single"/>
        </w:rPr>
      </w:pPr>
      <w:r>
        <w:rPr>
          <w:rFonts w:ascii="宋体" w:hAnsi="宋体" w:cs="宋体" w:hint="eastAsia"/>
        </w:rPr>
        <w:t>20.把重5N、密度为0.9</w:t>
      </w:r>
      <w:r>
        <w:rPr>
          <w:rFonts w:ascii="宋体" w:hAnsi="宋体" w:cs="宋体" w:hint="eastAsia"/>
        </w:rPr>
        <w:t>×</w:t>
      </w:r>
      <w:r>
        <w:rPr>
          <w:rFonts w:ascii="宋体" w:hAnsi="宋体" w:cs="宋体" w:hint="eastAsia"/>
        </w:rPr>
        <w:t>10</w:t>
      </w:r>
      <w:r>
        <w:rPr>
          <w:rFonts w:ascii="宋体" w:hAnsi="宋体" w:cs="宋体" w:hint="eastAsia"/>
          <w:vertAlign w:val="superscript"/>
        </w:rPr>
        <w:t>3</w:t>
      </w:r>
      <w:r>
        <w:rPr>
          <w:rFonts w:ascii="宋体" w:hAnsi="宋体" w:cs="宋体" w:hint="eastAsia"/>
        </w:rPr>
        <w:t>kg/m</w:t>
      </w:r>
      <w:r>
        <w:rPr>
          <w:rFonts w:ascii="宋体" w:hAnsi="宋体" w:cs="宋体" w:hint="eastAsia"/>
          <w:vertAlign w:val="superscript"/>
        </w:rPr>
        <w:t>3</w:t>
      </w:r>
      <w:r>
        <w:rPr>
          <w:rFonts w:ascii="宋体" w:hAnsi="宋体" w:cs="宋体" w:hint="eastAsia"/>
        </w:rPr>
        <w:t>的实心物体投入水中，当物体静止时，物体处于</w:t>
      </w:r>
      <w:r>
        <w:rPr>
          <w:rFonts w:ascii="宋体" w:hAnsi="宋体" w:cs="宋体" w:hint="eastAsia"/>
          <w:u w:val="single"/>
        </w:rPr>
        <w:t xml:space="preserve">       </w:t>
      </w:r>
    </w:p>
    <w:p w:rsidR="0024787C">
      <w:pPr>
        <w:snapToGrid w:val="0"/>
        <w:spacing w:line="324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状态（选填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漂浮</w:t>
      </w:r>
      <w:r>
        <w:rPr>
          <w:rFonts w:ascii="宋体" w:hAnsi="宋体" w:cs="宋体" w:hint="eastAsia"/>
        </w:rPr>
        <w:t>”“</w:t>
      </w:r>
      <w:r>
        <w:rPr>
          <w:rFonts w:ascii="宋体" w:hAnsi="宋体" w:cs="宋体" w:hint="eastAsia"/>
        </w:rPr>
        <w:t>悬浮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或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沉在水底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) ，物体排开的水重是</w:t>
      </w:r>
      <w:r>
        <w:rPr>
          <w:rFonts w:ascii="宋体" w:hAnsi="宋体" w:cs="宋体" w:hint="eastAsia"/>
          <w:u w:val="single"/>
        </w:rPr>
        <w:t xml:space="preserve">       </w:t>
      </w:r>
      <w:r>
        <w:rPr>
          <w:rFonts w:ascii="宋体" w:hAnsi="宋体" w:cs="宋体" w:hint="eastAsia"/>
        </w:rPr>
        <w:t>N。</w:t>
      </w:r>
    </w:p>
    <w:tbl>
      <w:tblPr>
        <w:tblStyle w:val="TableNormal"/>
        <w:tblpPr w:leftFromText="180" w:rightFromText="180" w:vertAnchor="text" w:horzAnchor="page" w:tblpX="6862" w:tblpY="425"/>
        <w:tblOverlap w:val="never"/>
        <w:tblW w:w="2508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000"/>
      </w:tblPr>
      <w:tblGrid>
        <w:gridCol w:w="1531"/>
        <w:gridCol w:w="977"/>
      </w:tblGrid>
      <w:tr>
        <w:tblPrEx>
          <w:tblW w:w="2508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  <w:tblLook w:val="0000"/>
        </w:tblPrEx>
        <w:trPr>
          <w:trHeight w:val="113"/>
        </w:trPr>
        <w:tc>
          <w:tcPr>
            <w:tcW w:w="1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787C">
            <w:pPr>
              <w:snapToGrid w:val="0"/>
              <w:suppressOverlap/>
              <w:rPr>
                <w:rFonts w:ascii="宋体" w:hAnsi="宋体" w:cs="宋体" w:hint="eastAsia"/>
                <w:sz w:val="18"/>
                <w:szCs w:val="18"/>
              </w:rPr>
            </w:pPr>
            <w:r>
              <w:rPr>
                <w:rFonts w:ascii="宋体" w:hAnsi="宋体" w:cs="宋体" w:hint="eastAsia"/>
                <w:sz w:val="18"/>
                <w:szCs w:val="18"/>
              </w:rPr>
              <w:t>质量</w:t>
            </w:r>
          </w:p>
        </w:tc>
        <w:tc>
          <w:tcPr>
            <w:tcW w:w="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787C">
            <w:pPr>
              <w:snapToGrid w:val="0"/>
              <w:suppressOverlap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ascii="宋体" w:hAnsi="宋体" w:cs="宋体" w:hint="eastAsia"/>
                <w:sz w:val="18"/>
                <w:szCs w:val="18"/>
              </w:rPr>
              <w:t>750kg</w:t>
            </w:r>
          </w:p>
        </w:tc>
      </w:tr>
      <w:tr>
        <w:tblPrEx>
          <w:tblW w:w="2508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  <w:tblLook w:val="0000"/>
        </w:tblPrEx>
        <w:trPr>
          <w:trHeight w:val="113"/>
        </w:trPr>
        <w:tc>
          <w:tcPr>
            <w:tcW w:w="1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787C">
            <w:pPr>
              <w:snapToGrid w:val="0"/>
              <w:suppressOverlap/>
              <w:rPr>
                <w:rFonts w:ascii="宋体" w:hAnsi="宋体" w:cs="宋体" w:hint="eastAsia"/>
                <w:sz w:val="18"/>
                <w:szCs w:val="18"/>
              </w:rPr>
            </w:pPr>
            <w:r>
              <w:rPr>
                <w:rFonts w:ascii="宋体" w:hAnsi="宋体" w:cs="宋体" w:hint="eastAsia"/>
                <w:sz w:val="18"/>
                <w:szCs w:val="18"/>
              </w:rPr>
              <w:t>体积</w:t>
            </w:r>
          </w:p>
        </w:tc>
        <w:tc>
          <w:tcPr>
            <w:tcW w:w="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787C">
            <w:pPr>
              <w:snapToGrid w:val="0"/>
              <w:suppressOverlap/>
              <w:rPr>
                <w:rFonts w:ascii="宋体" w:hAnsi="宋体" w:cs="宋体" w:hint="eastAsia"/>
                <w:sz w:val="18"/>
                <w:szCs w:val="18"/>
              </w:rPr>
            </w:pPr>
            <w:r>
              <w:rPr>
                <w:rFonts w:ascii="宋体" w:hAnsi="宋体" w:cs="宋体" w:hint="eastAsia"/>
                <w:sz w:val="18"/>
                <w:szCs w:val="18"/>
              </w:rPr>
              <w:t>1m</w:t>
            </w:r>
            <w:r>
              <w:rPr>
                <w:rFonts w:ascii="宋体" w:hAnsi="宋体" w:cs="宋体" w:hint="eastAsia"/>
                <w:sz w:val="18"/>
                <w:szCs w:val="18"/>
                <w:vertAlign w:val="superscript"/>
              </w:rPr>
              <w:t>3</w:t>
            </w:r>
          </w:p>
        </w:tc>
      </w:tr>
      <w:tr>
        <w:tblPrEx>
          <w:tblW w:w="2508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  <w:tblLook w:val="0000"/>
        </w:tblPrEx>
        <w:trPr>
          <w:trHeight w:val="113"/>
        </w:trPr>
        <w:tc>
          <w:tcPr>
            <w:tcW w:w="1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787C">
            <w:pPr>
              <w:snapToGrid w:val="0"/>
              <w:suppressOverlap/>
              <w:rPr>
                <w:rFonts w:ascii="宋体" w:hAnsi="宋体" w:cs="宋体" w:hint="eastAsia"/>
                <w:sz w:val="18"/>
                <w:szCs w:val="18"/>
              </w:rPr>
            </w:pPr>
            <w:r>
              <w:rPr>
                <w:rFonts w:ascii="宋体" w:hAnsi="宋体" w:cs="宋体" w:hint="eastAsia"/>
                <w:sz w:val="18"/>
                <w:szCs w:val="18"/>
              </w:rPr>
              <w:t>最大潜水深度</w:t>
            </w:r>
          </w:p>
        </w:tc>
        <w:tc>
          <w:tcPr>
            <w:tcW w:w="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787C">
            <w:pPr>
              <w:snapToGrid w:val="0"/>
              <w:suppressOverlap/>
              <w:rPr>
                <w:rFonts w:ascii="宋体" w:hAnsi="宋体" w:cs="宋体" w:hint="eastAsia"/>
                <w:sz w:val="18"/>
                <w:szCs w:val="18"/>
              </w:rPr>
            </w:pPr>
            <w:r>
              <w:rPr>
                <w:rFonts w:ascii="宋体" w:hAnsi="宋体" w:cs="宋体" w:hint="eastAsia"/>
                <w:sz w:val="18"/>
                <w:szCs w:val="18"/>
              </w:rPr>
              <w:t>4500m</w:t>
            </w:r>
          </w:p>
        </w:tc>
      </w:tr>
      <w:tr>
        <w:tblPrEx>
          <w:tblW w:w="2508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  <w:tblLook w:val="0000"/>
        </w:tblPrEx>
        <w:trPr>
          <w:trHeight w:val="113"/>
        </w:trPr>
        <w:tc>
          <w:tcPr>
            <w:tcW w:w="1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787C">
            <w:pPr>
              <w:snapToGrid w:val="0"/>
              <w:suppressOverlap/>
              <w:rPr>
                <w:rFonts w:ascii="宋体" w:hAnsi="宋体" w:cs="宋体" w:hint="eastAsia"/>
                <w:sz w:val="18"/>
                <w:szCs w:val="18"/>
              </w:rPr>
            </w:pPr>
            <w:r>
              <w:rPr>
                <w:rFonts w:ascii="宋体" w:hAnsi="宋体" w:cs="宋体" w:hint="eastAsia"/>
                <w:sz w:val="18"/>
                <w:szCs w:val="18"/>
              </w:rPr>
              <w:t>最大航速</w:t>
            </w:r>
          </w:p>
        </w:tc>
        <w:tc>
          <w:tcPr>
            <w:tcW w:w="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787C">
            <w:pPr>
              <w:snapToGrid w:val="0"/>
              <w:suppressOverlap/>
              <w:rPr>
                <w:rFonts w:ascii="宋体" w:hAnsi="宋体" w:cs="宋体" w:hint="eastAsia"/>
                <w:sz w:val="18"/>
                <w:szCs w:val="18"/>
              </w:rPr>
            </w:pPr>
            <w:r>
              <w:rPr>
                <w:rFonts w:ascii="宋体" w:hAnsi="宋体" w:cs="宋体" w:hint="eastAsia"/>
                <w:sz w:val="18"/>
                <w:szCs w:val="18"/>
              </w:rPr>
              <w:t>7.4km/h</w:t>
            </w:r>
          </w:p>
        </w:tc>
      </w:tr>
    </w:tbl>
    <w:p w:rsidR="0024787C">
      <w:pPr>
        <w:snapToGrid w:val="0"/>
        <w:spacing w:line="324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21.为寻找失联的马航MH370航班，搜救联合协调中心启用了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蓝鳍金枪鱼</w:t>
      </w:r>
      <w:r>
        <w:rPr>
          <w:rFonts w:ascii="宋体" w:hAnsi="宋体" w:cs="宋体" w:hint="eastAsia"/>
        </w:rPr>
        <w:t>﹣</w:t>
      </w:r>
      <w:r>
        <w:rPr>
          <w:rFonts w:ascii="宋体" w:hAnsi="宋体" w:cs="宋体" w:hint="eastAsia"/>
        </w:rPr>
        <w:t>21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（简称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金枪鱼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）自主水下航行器进行深海搜寻，它的外形与潜艇相似，相关标准参数见表。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金枪鱼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漂浮在海面上时所受的浮力为</w:t>
      </w:r>
      <w:r>
        <w:rPr>
          <w:rFonts w:ascii="宋体" w:hAnsi="宋体" w:cs="宋体" w:hint="eastAsia"/>
          <w:u w:val="single"/>
        </w:rPr>
        <w:t xml:space="preserve">       </w:t>
      </w:r>
      <w:r>
        <w:rPr>
          <w:rFonts w:ascii="宋体" w:hAnsi="宋体" w:cs="宋体" w:hint="eastAsia"/>
        </w:rPr>
        <w:t>N，排开水的体积为</w:t>
      </w:r>
      <w:r>
        <w:rPr>
          <w:rFonts w:ascii="宋体" w:hAnsi="宋体" w:cs="宋体" w:hint="eastAsia"/>
          <w:u w:val="single"/>
        </w:rPr>
        <w:t xml:space="preserve">       </w:t>
      </w:r>
      <w:r>
        <w:rPr>
          <w:rFonts w:ascii="宋体" w:hAnsi="宋体" w:cs="宋体" w:hint="eastAsia"/>
        </w:rPr>
        <w:t>m</w:t>
      </w:r>
      <w:r>
        <w:rPr>
          <w:rFonts w:ascii="宋体" w:hAnsi="宋体" w:cs="宋体" w:hint="eastAsia"/>
          <w:vertAlign w:val="superscript"/>
        </w:rPr>
        <w:t>3</w:t>
      </w:r>
      <w:r>
        <w:rPr>
          <w:rFonts w:ascii="宋体" w:hAnsi="宋体" w:cs="宋体" w:hint="eastAsia"/>
        </w:rPr>
        <w:t>；当它由海水中2000m处下潜至最大潜水深度处时，海水对它的压强增加了</w:t>
      </w:r>
      <w:r>
        <w:rPr>
          <w:rFonts w:ascii="宋体" w:hAnsi="宋体" w:cs="宋体" w:hint="eastAsia"/>
          <w:u w:val="single"/>
        </w:rPr>
        <w:t xml:space="preserve">       </w:t>
      </w:r>
      <w:r>
        <w:rPr>
          <w:rFonts w:ascii="宋体" w:hAnsi="宋体" w:cs="宋体" w:hint="eastAsia"/>
        </w:rPr>
        <w:t>Pa。（海水的密度近似为1.0</w:t>
      </w:r>
      <w:r>
        <w:rPr>
          <w:rFonts w:ascii="宋体" w:hAnsi="宋体" w:cs="宋体" w:hint="eastAsia"/>
        </w:rPr>
        <w:t>×</w:t>
      </w:r>
      <w:r>
        <w:rPr>
          <w:rFonts w:ascii="宋体" w:hAnsi="宋体" w:cs="宋体" w:hint="eastAsia"/>
        </w:rPr>
        <w:t>10</w:t>
      </w:r>
      <w:r>
        <w:rPr>
          <w:rFonts w:ascii="宋体" w:hAnsi="宋体" w:cs="宋体" w:hint="eastAsia"/>
          <w:vertAlign w:val="superscript"/>
        </w:rPr>
        <w:t>3</w:t>
      </w:r>
      <w:r>
        <w:rPr>
          <w:rFonts w:ascii="宋体" w:hAnsi="宋体" w:cs="宋体" w:hint="eastAsia"/>
        </w:rPr>
        <w:t>kg/m</w:t>
      </w:r>
      <w:r>
        <w:rPr>
          <w:rFonts w:ascii="宋体" w:hAnsi="宋体" w:cs="宋体" w:hint="eastAsia"/>
          <w:vertAlign w:val="superscript"/>
        </w:rPr>
        <w:t>3</w:t>
      </w:r>
      <w:r>
        <w:rPr>
          <w:rFonts w:ascii="宋体" w:hAnsi="宋体" w:cs="宋体" w:hint="eastAsia"/>
        </w:rPr>
        <w:t>）</w:t>
      </w:r>
    </w:p>
    <w:p w:rsidR="0024787C">
      <w:pPr>
        <w:snapToGrid w:val="0"/>
        <w:spacing w:line="324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22.一艘排水量为150t的货船在长江航行，该船满载时受到的浮力为</w:t>
      </w:r>
      <w:r>
        <w:rPr>
          <w:rFonts w:ascii="宋体" w:hAnsi="宋体" w:cs="宋体" w:hint="eastAsia"/>
          <w:u w:val="single"/>
        </w:rPr>
        <w:t xml:space="preserve">         </w:t>
      </w:r>
      <w:r>
        <w:rPr>
          <w:rFonts w:ascii="宋体" w:hAnsi="宋体" w:cs="宋体" w:hint="eastAsia"/>
        </w:rPr>
        <w:t>N；在长江航行时距离水面1.2m下的船体位置受到的水的压强为</w:t>
      </w:r>
      <w:r>
        <w:rPr>
          <w:rFonts w:ascii="宋体" w:hAnsi="宋体" w:cs="宋体" w:hint="eastAsia"/>
          <w:u w:val="single"/>
        </w:rPr>
        <w:t xml:space="preserve">         </w:t>
      </w:r>
      <w:r>
        <w:rPr>
          <w:rFonts w:ascii="宋体" w:hAnsi="宋体" w:cs="宋体" w:hint="eastAsia"/>
        </w:rPr>
        <w:t>Pa（g＝10N/kg）。该货船从长江驶入大海，船受到的浮力</w:t>
      </w:r>
      <w:r>
        <w:rPr>
          <w:rFonts w:ascii="宋体" w:hAnsi="宋体" w:cs="宋体" w:hint="eastAsia"/>
          <w:u w:val="single"/>
        </w:rPr>
        <w:t xml:space="preserve">          </w:t>
      </w:r>
      <w:r>
        <w:rPr>
          <w:rFonts w:ascii="宋体" w:hAnsi="宋体" w:cs="宋体" w:hint="eastAsia"/>
        </w:rPr>
        <w:t>，轮船排开水的体积</w:t>
      </w:r>
      <w:r>
        <w:rPr>
          <w:rFonts w:ascii="宋体" w:hAnsi="宋体" w:cs="宋体" w:hint="eastAsia"/>
          <w:u w:val="single"/>
        </w:rPr>
        <w:t xml:space="preserve">         </w:t>
      </w:r>
      <w:r>
        <w:rPr>
          <w:rFonts w:ascii="宋体" w:hAnsi="宋体" w:cs="宋体" w:hint="eastAsia"/>
        </w:rPr>
        <w:t>。（后两空选填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变大</w:t>
      </w:r>
      <w:r>
        <w:rPr>
          <w:rFonts w:ascii="宋体" w:hAnsi="宋体" w:cs="宋体" w:hint="eastAsia"/>
        </w:rPr>
        <w:t>”“</w:t>
      </w:r>
      <w:r>
        <w:rPr>
          <w:rFonts w:ascii="宋体" w:hAnsi="宋体" w:cs="宋体" w:hint="eastAsia"/>
        </w:rPr>
        <w:t>变小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或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不变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，）</w:t>
      </w:r>
    </w:p>
    <w:p w:rsidR="0024787C">
      <w:pPr>
        <w:snapToGrid w:val="0"/>
        <w:spacing w:line="324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23.把一个重为27N的金属块挂在弹簧测力计下，将它逐渐浸入水中，当它一半浸入水中时，弹簧测力计的读数为22N，此时金属块受到的浮力是</w:t>
      </w:r>
      <w:r>
        <w:rPr>
          <w:rFonts w:ascii="宋体" w:hAnsi="宋体" w:cs="宋体" w:hint="eastAsia"/>
          <w:u w:val="single"/>
        </w:rPr>
        <w:t xml:space="preserve">          </w:t>
      </w:r>
      <w:r>
        <w:rPr>
          <w:rFonts w:ascii="宋体" w:hAnsi="宋体" w:cs="宋体" w:hint="eastAsia"/>
        </w:rPr>
        <w:t>N；将金属块全部浸入水中时，弹簧测力计的读数是</w:t>
      </w:r>
      <w:r>
        <w:rPr>
          <w:rFonts w:ascii="宋体" w:hAnsi="宋体" w:cs="宋体" w:hint="eastAsia"/>
          <w:u w:val="single"/>
        </w:rPr>
        <w:t xml:space="preserve">             </w:t>
      </w:r>
      <w:r>
        <w:rPr>
          <w:rFonts w:ascii="宋体" w:hAnsi="宋体" w:cs="宋体" w:hint="eastAsia"/>
        </w:rPr>
        <w:t>N；金属块的密度是</w:t>
      </w:r>
      <w:r>
        <w:rPr>
          <w:rFonts w:ascii="宋体" w:hAnsi="宋体" w:cs="宋体" w:hint="eastAsia"/>
          <w:u w:val="single"/>
        </w:rPr>
        <w:t xml:space="preserve">            </w:t>
      </w:r>
      <w:r>
        <w:rPr>
          <w:rFonts w:ascii="宋体" w:hAnsi="宋体" w:cs="宋体" w:hint="eastAsia"/>
        </w:rPr>
        <w:t>kg/m</w:t>
      </w:r>
      <w:r>
        <w:rPr>
          <w:rFonts w:ascii="宋体" w:hAnsi="宋体" w:cs="宋体" w:hint="eastAsia"/>
          <w:vertAlign w:val="superscript"/>
        </w:rPr>
        <w:t>3</w:t>
      </w:r>
      <w:r>
        <w:rPr>
          <w:rFonts w:ascii="宋体" w:hAnsi="宋体" w:cs="宋体" w:hint="eastAsia"/>
        </w:rPr>
        <w:t>。（水的密度为1.0</w:t>
      </w:r>
      <w:r>
        <w:rPr>
          <w:rFonts w:ascii="宋体" w:hAnsi="宋体" w:cs="宋体" w:hint="eastAsia"/>
        </w:rPr>
        <w:t>×</w:t>
      </w:r>
      <w:r>
        <w:rPr>
          <w:rFonts w:ascii="宋体" w:hAnsi="宋体" w:cs="宋体" w:hint="eastAsia"/>
        </w:rPr>
        <w:t>10</w:t>
      </w:r>
      <w:r>
        <w:rPr>
          <w:rFonts w:ascii="宋体" w:hAnsi="宋体" w:cs="宋体" w:hint="eastAsia"/>
          <w:vertAlign w:val="superscript"/>
        </w:rPr>
        <w:t>3</w:t>
      </w:r>
      <w:r>
        <w:rPr>
          <w:rFonts w:ascii="宋体" w:hAnsi="宋体" w:cs="宋体" w:hint="eastAsia"/>
        </w:rPr>
        <w:t>kg/m</w:t>
      </w:r>
      <w:r>
        <w:rPr>
          <w:rFonts w:ascii="宋体" w:hAnsi="宋体" w:cs="宋体" w:hint="eastAsia"/>
          <w:vertAlign w:val="superscript"/>
        </w:rPr>
        <w:t>3</w:t>
      </w:r>
      <w:r>
        <w:rPr>
          <w:rFonts w:ascii="宋体" w:hAnsi="宋体" w:cs="宋体" w:hint="eastAsia"/>
        </w:rPr>
        <w:t>）</w:t>
      </w:r>
    </w:p>
    <w:p w:rsidR="0024787C">
      <w:pPr>
        <w:snapToGrid w:val="0"/>
        <w:spacing w:line="324" w:lineRule="auto"/>
        <w:rPr>
          <w:rFonts w:ascii="宋体" w:hAnsi="宋体" w:cs="宋体" w:hint="eastAsia"/>
          <w:b/>
          <w:sz w:val="28"/>
          <w:szCs w:val="28"/>
        </w:rPr>
      </w:pPr>
      <w:r>
        <w:rPr>
          <w:rFonts w:ascii="宋体" w:hAnsi="宋体" w:cs="宋体" w:hint="eastAsia"/>
          <w:b/>
          <w:sz w:val="28"/>
          <w:szCs w:val="28"/>
        </w:rPr>
        <w:t xml:space="preserve">三、作图与实验题（24题6分，26、27题每空2分，共32分） </w:t>
      </w:r>
    </w:p>
    <w:p w:rsidR="0024787C">
      <w:pPr>
        <w:snapToGrid w:val="0"/>
        <w:spacing w:line="324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24.（1）如图所示，某物体漂浮在水面上，画出物体受力示意图。</w:t>
      </w:r>
    </w:p>
    <w:p w:rsidR="0024787C">
      <w:pPr>
        <w:snapToGrid w:val="0"/>
        <w:spacing w:line="324" w:lineRule="auto"/>
        <w:ind w:left="840" w:hanging="630" w:leftChars="100" w:hangingChars="3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（2）节日氢气球用绳子固定在地面，受风力影响处于图中状态，画出气球在空中所受力的示意图。</w:t>
      </w:r>
    </w:p>
    <w:p w:rsidR="0024787C">
      <w:pPr>
        <w:snapToGrid w:val="0"/>
        <w:spacing w:line="324" w:lineRule="auto"/>
        <w:rPr>
          <w:rFonts w:hint="eastAsia"/>
        </w:rPr>
      </w:pPr>
      <w:r>
        <w:rPr>
          <w:rFonts w:hint="eastAsia"/>
        </w:rPr>
        <w:t xml:space="preserve">      </w:t>
      </w:r>
    </w:p>
    <w:p w:rsidR="0024787C">
      <w:pPr>
        <w:snapToGrid w:val="0"/>
        <w:spacing w:line="324" w:lineRule="auto"/>
        <w:rPr>
          <w:rFonts w:ascii="宋体" w:hAnsi="宋体" w:cs="宋体" w:hint="eastAsia"/>
        </w:rPr>
      </w:pPr>
      <w:r>
        <w:rPr>
          <w:rFonts w:hint="eastAsia"/>
        </w:rPr>
        <w:t xml:space="preserve">              </w:t>
      </w:r>
      <w:r>
        <w:pict>
          <v:shape id="图片 37" o:spid="_x0000_i1046" type="#_x0000_t75" style="width:68.05pt;height:67.15pt;mso-position-horizontal-relative:page;mso-position-vertical-relative:page" o:preferrelative="t" filled="f" stroked="f">
            <v:fill o:detectmouseclick="t"/>
            <v:imagedata r:id="rId26" o:title=""/>
            <v:path o:extrusionok="f"/>
            <o:lock v:ext="edit" aspectratio="t"/>
          </v:shape>
        </w:pict>
      </w:r>
      <w:r>
        <w:rPr>
          <w:rFonts w:hint="eastAsia"/>
        </w:rPr>
        <w:t xml:space="preserve">                    </w:t>
      </w:r>
      <w:r>
        <w:pict>
          <v:shape id="图片 36" o:spid="_x0000_i1047" type="#_x0000_t75" style="width:49.6pt;height:67.95pt;mso-position-horizontal-relative:page;mso-position-vertical-relative:page" o:preferrelative="t" filled="f" stroked="f">
            <v:fill o:detectmouseclick="t"/>
            <v:imagedata r:id="rId27" o:title=""/>
            <v:path o:extrusionok="f"/>
            <o:lock v:ext="edit" aspectratio="t"/>
          </v:shape>
        </w:pict>
      </w:r>
    </w:p>
    <w:p w:rsidR="0024787C">
      <w:pPr>
        <w:snapToGrid w:val="0"/>
        <w:spacing w:line="324" w:lineRule="auto"/>
        <w:rPr>
          <w:rFonts w:ascii="宋体" w:hAnsi="宋体" w:cs="宋体"/>
        </w:rPr>
      </w:pPr>
      <w:r>
        <w:rPr>
          <w:rFonts w:ascii="宋体" w:hAnsi="宋体" w:cs="宋体" w:hint="eastAsia"/>
        </w:rPr>
        <w:t xml:space="preserve">                 （1）题图                     （2）题图</w:t>
      </w:r>
    </w:p>
    <w:p w:rsidR="0024787C">
      <w:pPr>
        <w:snapToGrid w:val="0"/>
        <w:spacing w:line="324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25.在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探究影响浮力大小因素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的实验中，一组同学提出了4种猜想．</w:t>
      </w:r>
    </w:p>
    <w:p w:rsidR="0024787C">
      <w:pPr>
        <w:snapToGrid w:val="0"/>
        <w:spacing w:line="324" w:lineRule="auto"/>
        <w:ind w:left="210" w:left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小华：浮力大小与液体密度有关</w:t>
      </w:r>
    </w:p>
    <w:p w:rsidR="0024787C">
      <w:pPr>
        <w:snapToGrid w:val="0"/>
        <w:spacing w:line="324" w:lineRule="auto"/>
        <w:ind w:left="210" w:left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小红：浮力大小与物体浸入液体的体积有关</w:t>
      </w:r>
    </w:p>
    <w:p w:rsidR="0024787C">
      <w:pPr>
        <w:snapToGrid w:val="0"/>
        <w:spacing w:line="324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冬冬：浮力大小与物体所受的重力有关</w:t>
      </w:r>
    </w:p>
    <w:p w:rsidR="0024787C">
      <w:pPr>
        <w:snapToGrid w:val="0"/>
        <w:spacing w:line="324" w:lineRule="auto"/>
        <w:ind w:left="210" w:left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玲玲：浮力大小与物体的形状有关。</w:t>
      </w:r>
    </w:p>
    <w:p w:rsidR="0024787C">
      <w:pPr>
        <w:snapToGrid w:val="0"/>
        <w:spacing w:line="324" w:lineRule="auto"/>
        <w:ind w:left="210" w:firstLine="420" w:leftChars="100" w:firstLineChars="2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他们找来了体积相同的A、B两块实心金属块、弹簧测力计、一杯水、一杯盐水、细绳等器材，按照图中所示规范地完成了实验，记录了如表所示的实验数据。</w:t>
      </w:r>
    </w:p>
    <w:p w:rsidR="0024787C">
      <w:pPr>
        <w:snapToGrid w:val="0"/>
        <w:spacing w:line="324" w:lineRule="auto"/>
        <w:ind w:firstLine="210" w:firstLineChars="100"/>
        <w:rPr>
          <w:rFonts w:ascii="宋体" w:hAnsi="宋体" w:cs="宋体" w:hint="eastAsia"/>
        </w:rPr>
      </w:pPr>
      <w:r>
        <w:rPr>
          <w:rFonts w:hint="eastAsia"/>
        </w:rPr>
        <w:t xml:space="preserve">    </w:t>
      </w:r>
      <w:r>
        <w:pict>
          <v:shape id="图片 41" o:spid="_x0000_i1048" type="#_x0000_t75" style="width:23.8pt;height:72.5pt;mso-position-horizontal-relative:page;mso-position-vertical-relative:page" o:preferrelative="t" filled="f" stroked="f">
            <v:fill o:detectmouseclick="t"/>
            <v:imagedata r:id="rId28" o:title="" gain="297890f" blacklevel="-13762f"/>
            <v:path o:extrusionok="f"/>
            <o:lock v:ext="edit" aspectratio="t"/>
          </v:shape>
        </w:pict>
      </w:r>
      <w:r>
        <w:rPr>
          <w:rFonts w:hint="eastAsia"/>
        </w:rPr>
        <w:t xml:space="preserve">         </w:t>
      </w:r>
      <w:r>
        <w:pict>
          <v:shape id="图片 42" o:spid="_x0000_i1049" type="#_x0000_t75" style="width:262.85pt;height:70.4pt;mso-position-horizontal-relative:page;mso-position-vertical-relative:page" o:preferrelative="t" filled="f" stroked="f">
            <v:fill o:detectmouseclick="t"/>
            <v:imagedata r:id="rId29" o:title="" gain="74472f" blacklevel="3931f"/>
            <v:path o:extrusionok="f"/>
            <o:lock v:ext="edit" aspectratio="t"/>
          </v:shape>
        </w:pict>
      </w:r>
    </w:p>
    <w:p w:rsidR="0024787C">
      <w:pPr>
        <w:snapToGrid w:val="0"/>
        <w:spacing w:line="324" w:lineRule="auto"/>
        <w:ind w:firstLine="210" w:firstLine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观察表中数据，回答下列问题： </w:t>
      </w:r>
    </w:p>
    <w:p w:rsidR="0024787C">
      <w:pPr>
        <w:snapToGrid w:val="0"/>
        <w:spacing w:line="324" w:lineRule="auto"/>
        <w:ind w:left="420" w:hanging="420" w:hangingChars="2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（1）根据表格中实验数据，可知B物体浸在液体中的体积为60cm</w:t>
      </w:r>
      <w:r>
        <w:rPr>
          <w:rFonts w:ascii="宋体" w:hAnsi="宋体" w:cs="宋体" w:hint="eastAsia"/>
          <w:vertAlign w:val="superscript"/>
        </w:rPr>
        <w:t xml:space="preserve">3 </w:t>
      </w:r>
      <w:r>
        <w:rPr>
          <w:rFonts w:ascii="宋体" w:hAnsi="宋体" w:cs="宋体" w:hint="eastAsia"/>
        </w:rPr>
        <w:t>时，物体B所受浮力大小为</w:t>
      </w:r>
      <w:r>
        <w:rPr>
          <w:rFonts w:ascii="宋体" w:hAnsi="宋体" w:cs="宋体" w:hint="eastAsia"/>
          <w:u w:val="single"/>
        </w:rPr>
        <w:t xml:space="preserve">           </w:t>
      </w:r>
      <w:r>
        <w:rPr>
          <w:rFonts w:ascii="宋体" w:hAnsi="宋体" w:cs="宋体" w:hint="eastAsia"/>
        </w:rPr>
        <w:t>N；表格中标有</w:t>
      </w:r>
      <w:r>
        <w:rPr>
          <w:rFonts w:ascii="宋体" w:hAnsi="宋体" w:cs="宋体" w:hint="eastAsia"/>
        </w:rPr>
        <w:t>“△”</w:t>
      </w:r>
      <w:r>
        <w:rPr>
          <w:rFonts w:ascii="宋体" w:hAnsi="宋体" w:cs="宋体" w:hint="eastAsia"/>
        </w:rPr>
        <w:t>的位置的数据应该是</w:t>
      </w:r>
      <w:r>
        <w:rPr>
          <w:rFonts w:ascii="宋体" w:hAnsi="宋体" w:cs="宋体" w:hint="eastAsia"/>
          <w:u w:val="single"/>
        </w:rPr>
        <w:t xml:space="preserve">           </w:t>
      </w:r>
      <w:r>
        <w:rPr>
          <w:rFonts w:ascii="宋体" w:hAnsi="宋体" w:cs="宋体" w:hint="eastAsia"/>
        </w:rPr>
        <w:t>。</w:t>
      </w:r>
    </w:p>
    <w:p w:rsidR="0024787C">
      <w:pPr>
        <w:snapToGrid w:val="0"/>
        <w:spacing w:line="324" w:lineRule="auto"/>
        <w:ind w:left="420" w:hanging="420" w:hangingChars="2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（2）通过分析比较第</w:t>
      </w:r>
      <w:r>
        <w:rPr>
          <w:rFonts w:ascii="宋体" w:hAnsi="宋体" w:cs="宋体" w:hint="eastAsia"/>
          <w:u w:val="single"/>
        </w:rPr>
        <w:t xml:space="preserve">          </w:t>
      </w:r>
      <w:r>
        <w:rPr>
          <w:rFonts w:ascii="宋体" w:hAnsi="宋体" w:cs="宋体" w:hint="eastAsia"/>
        </w:rPr>
        <w:t>次实验数据，能够说明小华同学的猜想是正确的；分析比较第</w:t>
      </w:r>
      <w:r>
        <w:rPr>
          <w:rFonts w:ascii="宋体" w:hAnsi="宋体" w:cs="宋体" w:hint="eastAsia"/>
          <w:u w:val="single"/>
        </w:rPr>
        <w:t xml:space="preserve">           </w:t>
      </w:r>
      <w:r>
        <w:rPr>
          <w:rFonts w:ascii="宋体" w:hAnsi="宋体" w:cs="宋体" w:hint="eastAsia"/>
        </w:rPr>
        <w:t xml:space="preserve">次实验数据，能够说明小红同学的猜想是正确的； </w:t>
      </w:r>
    </w:p>
    <w:p w:rsidR="0024787C">
      <w:pPr>
        <w:snapToGrid w:val="0"/>
        <w:spacing w:line="324" w:lineRule="auto"/>
        <w:ind w:left="420" w:hanging="420" w:hangingChars="2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（3）为了验证冬冬同学的猜想，他们选择了第</w:t>
      </w:r>
      <w:r>
        <w:rPr>
          <w:rFonts w:ascii="宋体" w:hAnsi="宋体" w:cs="宋体" w:hint="eastAsia"/>
          <w:u w:val="single"/>
        </w:rPr>
        <w:t xml:space="preserve">           </w:t>
      </w:r>
      <w:r>
        <w:rPr>
          <w:rFonts w:ascii="宋体" w:hAnsi="宋体" w:cs="宋体" w:hint="eastAsia"/>
        </w:rPr>
        <w:t>次实验数据，他们发现浮力大小与物体所受的重力</w:t>
      </w:r>
      <w:r>
        <w:rPr>
          <w:rFonts w:ascii="宋体" w:hAnsi="宋体" w:cs="宋体" w:hint="eastAsia"/>
          <w:u w:val="single"/>
        </w:rPr>
        <w:t xml:space="preserve">           </w:t>
      </w:r>
      <w:r>
        <w:rPr>
          <w:rFonts w:ascii="宋体" w:hAnsi="宋体" w:cs="宋体" w:hint="eastAsia"/>
        </w:rPr>
        <w:t>（选填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无关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或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有关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）</w:t>
      </w:r>
    </w:p>
    <w:p w:rsidR="0024787C">
      <w:pPr>
        <w:snapToGrid w:val="0"/>
        <w:spacing w:line="324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 xml:space="preserve">（4）要验证玲玲的猜想，同学们又找来了一块橡皮泥，他们把橡皮泥捏成不同形状，先 </w:t>
      </w:r>
    </w:p>
    <w:p w:rsidR="0024787C">
      <w:pPr>
        <w:snapToGrid w:val="0"/>
        <w:spacing w:line="324" w:lineRule="auto"/>
        <w:ind w:left="420" w:leftChars="200"/>
        <w:rPr>
          <w:rFonts w:ascii="宋体" w:hAnsi="宋体" w:cs="宋体" w:hint="eastAsia"/>
          <w:u w:val="single"/>
        </w:rPr>
      </w:pPr>
      <w:r>
        <w:rPr>
          <w:rFonts w:ascii="宋体" w:hAnsi="宋体" w:cs="宋体" w:hint="eastAsia"/>
        </w:rPr>
        <w:t>后放入水中，发现有的漂浮在水面上，有的下沉．他们由此得出结论：浮力的大小与物体的形状有关．请指出他们实验方法的错误之处：</w:t>
      </w:r>
      <w:r>
        <w:rPr>
          <w:rFonts w:ascii="宋体" w:hAnsi="宋体" w:cs="宋体" w:hint="eastAsia"/>
          <w:u w:val="single"/>
        </w:rPr>
        <w:t xml:space="preserve">                                </w:t>
      </w:r>
    </w:p>
    <w:p w:rsidR="0024787C">
      <w:pPr>
        <w:snapToGrid w:val="0"/>
        <w:spacing w:line="324" w:lineRule="auto"/>
        <w:ind w:left="210" w:hanging="21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pict>
          <v:shape id="图片 433280789" o:spid="_x0000_s1050" type="#_x0000_t75" alt="figure" style="width:165.6pt;height:104.2pt;margin-top:5.75pt;margin-left:244.15pt;position:absolute;z-index:251660288" o:preferrelative="t" filled="f" stroked="f">
            <v:fill o:detectmouseclick="t"/>
            <v:imagedata r:id="rId30" o:title="figure" gain="102399f" blacklevel="-3932f"/>
            <v:path o:extrusionok="f"/>
            <o:lock v:ext="edit" aspectratio="t"/>
            <w10:wrap type="square"/>
          </v:shape>
        </w:pict>
      </w:r>
      <w:r>
        <w:rPr>
          <w:rFonts w:ascii="宋体" w:hAnsi="宋体" w:cs="宋体" w:hint="eastAsia"/>
        </w:rPr>
        <w:t>26.小明用如图所示实验装置验证阿基米德原理。当物块没入装满水的溢水杯中时，水会流入空桶，回答下列问题：</w:t>
      </w:r>
    </w:p>
    <w:p w:rsidR="0024787C">
      <w:pPr>
        <w:snapToGrid w:val="0"/>
        <w:spacing w:line="324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（1）如图甲、乙所示，当物块浸入装满水的溢水杯</w:t>
      </w:r>
    </w:p>
    <w:p w:rsidR="0024787C">
      <w:pPr>
        <w:snapToGrid w:val="0"/>
        <w:spacing w:line="324" w:lineRule="auto"/>
        <w:ind w:firstLine="420" w:firstLineChars="2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中时，水对溢水杯底部的压强将会</w:t>
      </w:r>
      <w:r>
        <w:rPr>
          <w:rFonts w:ascii="宋体" w:hAnsi="宋体" w:cs="宋体" w:hint="eastAsia"/>
          <w:u w:val="single"/>
        </w:rPr>
        <w:t xml:space="preserve">          </w:t>
      </w:r>
      <w:r>
        <w:rPr>
          <w:rFonts w:ascii="宋体" w:hAnsi="宋体" w:cs="宋体" w:hint="eastAsia"/>
        </w:rPr>
        <w:t xml:space="preserve"> </w:t>
      </w:r>
    </w:p>
    <w:p w:rsidR="0024787C">
      <w:pPr>
        <w:snapToGrid w:val="0"/>
        <w:spacing w:line="324" w:lineRule="auto"/>
        <w:ind w:left="420" w:hanging="210" w:leftChars="100" w:hangingChars="1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（选填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变大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 xml:space="preserve">、 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不变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或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变小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）。根据图中数据可知，实验中物块所受浮力是</w:t>
      </w:r>
      <w:r>
        <w:rPr>
          <w:rFonts w:ascii="宋体" w:hAnsi="宋体" w:cs="宋体" w:hint="eastAsia"/>
          <w:u w:val="single"/>
        </w:rPr>
        <w:t xml:space="preserve">         </w:t>
      </w:r>
      <w:r>
        <w:rPr>
          <w:rFonts w:ascii="宋体" w:hAnsi="宋体" w:cs="宋体" w:hint="eastAsia"/>
        </w:rPr>
        <w:t>N，排开水的重力是</w:t>
      </w:r>
      <w:r>
        <w:rPr>
          <w:rFonts w:ascii="宋体" w:hAnsi="宋体" w:cs="宋体" w:hint="eastAsia"/>
          <w:u w:val="single"/>
        </w:rPr>
        <w:t xml:space="preserve">          </w:t>
      </w:r>
      <w:r>
        <w:rPr>
          <w:rFonts w:ascii="宋体" w:hAnsi="宋体" w:cs="宋体" w:hint="eastAsia"/>
        </w:rPr>
        <w:t>N；</w:t>
      </w:r>
    </w:p>
    <w:p w:rsidR="0024787C">
      <w:pPr>
        <w:snapToGrid w:val="0"/>
        <w:spacing w:line="324" w:lineRule="auto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（2）如果实验前溢水杯未装满水。实验测得的</w:t>
      </w:r>
      <w:r>
        <w:rPr>
          <w:rFonts w:ascii="宋体" w:hAnsi="宋体" w:cs="宋体" w:hint="eastAsia"/>
          <w:u w:val="single"/>
        </w:rPr>
        <w:t xml:space="preserve">         </w:t>
      </w:r>
      <w:r>
        <w:rPr>
          <w:rFonts w:ascii="宋体" w:hAnsi="宋体" w:cs="宋体" w:hint="eastAsia"/>
        </w:rPr>
        <w:t>（选填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浮力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或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排开水的重</w:t>
      </w:r>
    </w:p>
    <w:p w:rsidR="0024787C">
      <w:pPr>
        <w:snapToGrid w:val="0"/>
        <w:spacing w:line="324" w:lineRule="auto"/>
        <w:ind w:firstLine="420" w:firstLineChars="2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力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）将会</w:t>
      </w:r>
      <w:r>
        <w:rPr>
          <w:rFonts w:ascii="宋体" w:hAnsi="宋体" w:cs="宋体" w:hint="eastAsia"/>
          <w:u w:val="single"/>
        </w:rPr>
        <w:t xml:space="preserve">          </w:t>
      </w:r>
      <w:r>
        <w:rPr>
          <w:rFonts w:ascii="宋体" w:hAnsi="宋体" w:cs="宋体" w:hint="eastAsia"/>
        </w:rPr>
        <w:t>（选填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偏大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或</w:t>
      </w:r>
      <w:r>
        <w:rPr>
          <w:rFonts w:ascii="宋体" w:hAnsi="宋体" w:cs="宋体" w:hint="eastAsia"/>
        </w:rPr>
        <w:t>“</w:t>
      </w:r>
      <w:r>
        <w:rPr>
          <w:rFonts w:ascii="宋体" w:hAnsi="宋体" w:cs="宋体" w:hint="eastAsia"/>
        </w:rPr>
        <w:t>偏小</w:t>
      </w:r>
      <w:r>
        <w:rPr>
          <w:rFonts w:ascii="宋体" w:hAnsi="宋体" w:cs="宋体" w:hint="eastAsia"/>
        </w:rPr>
        <w:t>”</w:t>
      </w:r>
      <w:r>
        <w:rPr>
          <w:rFonts w:ascii="宋体" w:hAnsi="宋体" w:cs="宋体" w:hint="eastAsia"/>
        </w:rPr>
        <w:t>）；</w:t>
      </w:r>
    </w:p>
    <w:p w:rsidR="0024787C">
      <w:pPr>
        <w:snapToGrid w:val="0"/>
        <w:spacing w:line="324" w:lineRule="auto"/>
        <w:ind w:left="420" w:hanging="420" w:hangingChars="200"/>
        <w:rPr>
          <w:rFonts w:ascii="宋体" w:hAnsi="宋体" w:cs="宋体" w:hint="eastAsia"/>
        </w:rPr>
      </w:pPr>
      <w:r>
        <w:rPr>
          <w:rFonts w:ascii="宋体" w:hAnsi="宋体" w:cs="宋体" w:hint="eastAsia"/>
        </w:rPr>
        <w:t>（3）小明经过思考后认为，根据测得的物理量和水的密度</w:t>
      </w:r>
      <w:r>
        <w:rPr>
          <w:rFonts w:ascii="宋体" w:hAnsi="宋体" w:cs="宋体" w:hint="eastAsia"/>
        </w:rPr>
        <w:t>ρ</w:t>
      </w:r>
      <w:r>
        <w:rPr>
          <w:rFonts w:ascii="宋体" w:hAnsi="宋体" w:cs="宋体" w:hint="eastAsia"/>
          <w:vertAlign w:val="subscript"/>
        </w:rPr>
        <w:t>水</w:t>
      </w:r>
      <w:r>
        <w:rPr>
          <w:rFonts w:ascii="宋体" w:hAnsi="宋体" w:cs="宋体" w:hint="eastAsia"/>
        </w:rPr>
        <w:t>，还可以计算出物块的密度</w:t>
      </w:r>
      <w:r>
        <w:rPr>
          <w:rFonts w:ascii="宋体" w:hAnsi="宋体" w:cs="宋体" w:hint="eastAsia"/>
        </w:rPr>
        <w:t>ρ</w:t>
      </w:r>
      <w:r>
        <w:rPr>
          <w:rFonts w:ascii="宋体" w:hAnsi="宋体" w:cs="宋体" w:hint="eastAsia"/>
        </w:rPr>
        <w:t>,则</w:t>
      </w:r>
      <w:r>
        <w:rPr>
          <w:rFonts w:ascii="宋体" w:hAnsi="宋体" w:cs="宋体" w:hint="eastAsia"/>
        </w:rPr>
        <w:t>ρ</w:t>
      </w:r>
      <w:r>
        <w:rPr>
          <w:rFonts w:ascii="宋体" w:hAnsi="宋体" w:cs="宋体" w:hint="eastAsia"/>
        </w:rPr>
        <w:t>=</w:t>
      </w:r>
      <w:r>
        <w:rPr>
          <w:rFonts w:ascii="宋体" w:hAnsi="宋体" w:cs="宋体" w:hint="eastAsia"/>
          <w:u w:val="single"/>
        </w:rPr>
        <w:t xml:space="preserve">                 </w:t>
      </w:r>
      <w:r>
        <w:rPr>
          <w:rFonts w:ascii="宋体" w:hAnsi="宋体" w:cs="宋体" w:hint="eastAsia"/>
        </w:rPr>
        <w:t>kg/m</w:t>
      </w:r>
      <w:r>
        <w:rPr>
          <w:rFonts w:ascii="宋体" w:hAnsi="宋体" w:cs="宋体" w:hint="eastAsia"/>
          <w:vertAlign w:val="superscript"/>
        </w:rPr>
        <w:t>3</w:t>
      </w:r>
      <w:r>
        <w:rPr>
          <w:rFonts w:ascii="宋体" w:hAnsi="宋体" w:cs="宋体" w:hint="eastAsia"/>
        </w:rPr>
        <w:t>。</w:t>
      </w:r>
    </w:p>
    <w:p w:rsidR="0024787C">
      <w:pPr>
        <w:snapToGrid w:val="0"/>
        <w:spacing w:line="324" w:lineRule="auto"/>
        <w:rPr>
          <w:rFonts w:ascii="宋体" w:hAnsi="宋体" w:cs="宋体"/>
        </w:rPr>
      </w:pPr>
      <w:r>
        <w:rPr>
          <w:rFonts w:ascii="宋体" w:hAnsi="宋体" w:cs="宋体" w:hint="eastAsia"/>
        </w:rPr>
        <w:t>四、计算题（27题题9分，28题题8分，共计17分）</w:t>
      </w:r>
    </w:p>
    <w:p w:rsidR="0024787C">
      <w:pPr>
        <w:snapToGrid w:val="0"/>
        <w:spacing w:line="324" w:lineRule="auto"/>
        <w:ind w:left="210" w:hanging="210" w:hangingChars="100"/>
        <w:jc w:val="left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27.底面积为100cm</w:t>
      </w:r>
      <w:r>
        <w:rPr>
          <w:rFonts w:ascii="宋体" w:hAnsi="宋体" w:cs="宋体" w:hint="eastAsia"/>
          <w:szCs w:val="21"/>
          <w:vertAlign w:val="superscript"/>
        </w:rPr>
        <w:t>2</w:t>
      </w:r>
      <w:r>
        <w:rPr>
          <w:rFonts w:ascii="宋体" w:hAnsi="宋体" w:cs="宋体" w:hint="eastAsia"/>
          <w:szCs w:val="21"/>
        </w:rPr>
        <w:t>的平底圆柱形容器内装有适量的水，放置于水平桌面上。现将体积为500cm</w:t>
      </w:r>
      <w:r>
        <w:rPr>
          <w:rFonts w:ascii="宋体" w:hAnsi="宋体" w:cs="宋体" w:hint="eastAsia"/>
          <w:szCs w:val="21"/>
          <w:vertAlign w:val="superscript"/>
        </w:rPr>
        <w:t>3</w:t>
      </w:r>
      <w:r>
        <w:rPr>
          <w:rFonts w:ascii="宋体" w:hAnsi="宋体" w:cs="宋体" w:hint="eastAsia"/>
          <w:szCs w:val="21"/>
        </w:rPr>
        <w:t>，重为3N的木块A轻放人容器内的水中，静止后水面的高度为8cm，如图甲所示，</w:t>
      </w:r>
      <w:r>
        <w:pict>
          <v:shape id="图片 34" o:spid="_x0000_s1051" type="#_x0000_t75" style="width:125.15pt;height:71.5pt;margin-top:25.45pt;margin-left:247.95pt;position:absolute;z-index:251662336" o:preferrelative="t" filled="f" stroked="f">
            <v:fill o:detectmouseclick="t"/>
            <v:imagedata r:id="rId31" o:title=""/>
            <v:path o:extrusionok="f"/>
            <o:lock v:ext="edit" aspectratio="t"/>
            <w10:wrap type="square"/>
          </v:shape>
        </w:pict>
      </w:r>
      <w:r>
        <w:rPr>
          <w:rFonts w:ascii="宋体" w:hAnsi="宋体" w:cs="宋体" w:hint="eastAsia"/>
          <w:szCs w:val="21"/>
        </w:rPr>
        <w:t xml:space="preserve">若将一重为6N的物体B用细绳系于A的下方，使其恰好浸没在水中，如图乙所示（水未溢出），不计绳重及其体积，求： </w:t>
      </w:r>
    </w:p>
    <w:p w:rsidR="0024787C">
      <w:pPr>
        <w:snapToGrid w:val="0"/>
        <w:spacing w:line="324" w:lineRule="auto"/>
        <w:jc w:val="left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（1）图甲中木块A静止时浸入水中的体积</w:t>
      </w:r>
    </w:p>
    <w:p w:rsidR="0024787C">
      <w:pPr>
        <w:snapToGrid w:val="0"/>
        <w:spacing w:line="324" w:lineRule="auto"/>
        <w:jc w:val="left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（2）物体B的密度</w:t>
      </w:r>
    </w:p>
    <w:p w:rsidR="0024787C">
      <w:pPr>
        <w:snapToGrid w:val="0"/>
        <w:spacing w:line="324" w:lineRule="auto"/>
        <w:jc w:val="left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（3）图乙中水对容器底部的压强</w:t>
      </w:r>
    </w:p>
    <w:p w:rsidR="0024787C">
      <w:pPr>
        <w:snapToGrid w:val="0"/>
        <w:spacing w:line="324" w:lineRule="auto"/>
        <w:jc w:val="left"/>
        <w:rPr>
          <w:rFonts w:ascii="宋体" w:hAnsi="宋体" w:cs="宋体" w:hint="eastAsia"/>
          <w:szCs w:val="21"/>
        </w:rPr>
      </w:pPr>
    </w:p>
    <w:p w:rsidR="0024787C">
      <w:pPr>
        <w:snapToGrid w:val="0"/>
        <w:spacing w:line="324" w:lineRule="auto"/>
        <w:jc w:val="left"/>
        <w:rPr>
          <w:rFonts w:ascii="宋体" w:hAnsi="宋体" w:cs="宋体" w:hint="eastAsia"/>
          <w:szCs w:val="21"/>
        </w:rPr>
      </w:pPr>
    </w:p>
    <w:p w:rsidR="0024787C">
      <w:pPr>
        <w:snapToGrid w:val="0"/>
        <w:spacing w:line="324" w:lineRule="auto"/>
        <w:jc w:val="left"/>
        <w:rPr>
          <w:rFonts w:ascii="宋体" w:hAnsi="宋体" w:cs="宋体" w:hint="eastAsia"/>
          <w:szCs w:val="21"/>
        </w:rPr>
      </w:pPr>
    </w:p>
    <w:p w:rsidR="0024787C">
      <w:pPr>
        <w:snapToGrid w:val="0"/>
        <w:spacing w:line="324" w:lineRule="auto"/>
        <w:jc w:val="left"/>
        <w:rPr>
          <w:rFonts w:ascii="宋体" w:hAnsi="宋体" w:cs="宋体" w:hint="eastAsia"/>
          <w:szCs w:val="21"/>
        </w:rPr>
      </w:pPr>
    </w:p>
    <w:p w:rsidR="0024787C">
      <w:pPr>
        <w:snapToGrid w:val="0"/>
        <w:spacing w:line="324" w:lineRule="auto"/>
        <w:jc w:val="left"/>
        <w:rPr>
          <w:rFonts w:ascii="宋体" w:hAnsi="宋体" w:cs="宋体" w:hint="eastAsia"/>
          <w:szCs w:val="21"/>
        </w:rPr>
      </w:pPr>
    </w:p>
    <w:p w:rsidR="0024787C">
      <w:pPr>
        <w:snapToGrid w:val="0"/>
        <w:spacing w:line="324" w:lineRule="auto"/>
        <w:jc w:val="left"/>
        <w:rPr>
          <w:rFonts w:ascii="宋体" w:hAnsi="宋体" w:cs="宋体" w:hint="eastAsia"/>
          <w:szCs w:val="21"/>
        </w:rPr>
      </w:pPr>
    </w:p>
    <w:p w:rsidR="0024787C">
      <w:pPr>
        <w:snapToGrid w:val="0"/>
        <w:spacing w:line="324" w:lineRule="auto"/>
        <w:jc w:val="left"/>
        <w:rPr>
          <w:rFonts w:ascii="宋体" w:hAnsi="宋体" w:cs="宋体" w:hint="eastAsia"/>
          <w:szCs w:val="21"/>
        </w:rPr>
      </w:pPr>
    </w:p>
    <w:p w:rsidR="0024787C">
      <w:pPr>
        <w:snapToGrid w:val="0"/>
        <w:spacing w:line="324" w:lineRule="auto"/>
        <w:jc w:val="left"/>
        <w:rPr>
          <w:rFonts w:ascii="宋体" w:hAnsi="宋体" w:cs="宋体" w:hint="eastAsia"/>
          <w:szCs w:val="21"/>
        </w:rPr>
      </w:pPr>
    </w:p>
    <w:p w:rsidR="0024787C">
      <w:pPr>
        <w:snapToGrid w:val="0"/>
        <w:spacing w:line="324" w:lineRule="auto"/>
        <w:ind w:left="210" w:hanging="210" w:hangingChars="100"/>
        <w:jc w:val="left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28.建筑工人利用塔吊在郪江中打捞一圆柱体石料（如图甲），钢丝绳拉力F随时间t变化如图乙所示。已知圆柱体石料上升的速度保持0.1m/s不变，求：</w:t>
      </w:r>
    </w:p>
    <w:p w:rsidR="0024787C">
      <w:pPr>
        <w:snapToGrid w:val="0"/>
        <w:spacing w:line="324" w:lineRule="auto"/>
        <w:ind w:firstLine="210" w:firstLineChars="100"/>
        <w:jc w:val="left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（1）圆柱体石料完全浸在水中所受到的浮力；</w:t>
      </w:r>
    </w:p>
    <w:p w:rsidR="0024787C">
      <w:pPr>
        <w:snapToGrid w:val="0"/>
        <w:spacing w:line="324" w:lineRule="auto"/>
        <w:ind w:firstLine="210" w:firstLineChars="100"/>
        <w:jc w:val="left"/>
        <w:rPr>
          <w:rFonts w:ascii="宋体" w:hAnsi="宋体" w:cs="宋体" w:hint="eastAsia"/>
          <w:szCs w:val="21"/>
        </w:rPr>
      </w:pPr>
      <w:r>
        <w:rPr>
          <w:rFonts w:ascii="宋体" w:hAnsi="宋体" w:cs="宋体" w:hint="eastAsia"/>
          <w:szCs w:val="21"/>
        </w:rPr>
        <w:t>（2）圆柱体石料的密度；</w:t>
      </w:r>
    </w:p>
    <w:p w:rsidR="0024787C">
      <w:pPr>
        <w:snapToGrid w:val="0"/>
        <w:spacing w:line="324" w:lineRule="auto"/>
        <w:ind w:firstLine="210" w:firstLineChars="100"/>
        <w:jc w:val="lef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（3）圆柱体石料打捞出水后立放在水平地面时，对水平地面的压强。</w:t>
      </w:r>
    </w:p>
    <w:p w:rsidR="0024787C">
      <w:pPr>
        <w:snapToGrid w:val="0"/>
        <w:spacing w:line="324" w:lineRule="auto"/>
        <w:jc w:val="left"/>
        <w:rPr>
          <w:rFonts w:ascii="宋体" w:hAnsi="宋体" w:cs="宋体" w:hint="eastAsia"/>
          <w:szCs w:val="21"/>
        </w:rPr>
      </w:pPr>
      <w:r>
        <w:pict>
          <v:group id="组合 44" o:spid="_x0000_s1052" style="width:172.45pt;height:86.55pt;margin-top:3.15pt;margin-left:237.85pt;position:absolute;z-index:251664384" coordorigin="6174,83222" coordsize="3449,1731">
            <o:lock v:ext="edit" aspectratio="f"/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35" o:spid="_x0000_s1053" type="#_x0000_t202" style="width:2479;height:416;left:6859;position:absolute;top:84537" filled="t" stroked="f">
              <v:fill opacity="0"/>
              <o:lock v:ext="edit" aspectratio="f"/>
              <v:textbox>
                <w:txbxContent>
                  <w:p w:rsidR="0024787C">
                    <w:r>
                      <w:rPr>
                        <w:rFonts w:hint="eastAsia"/>
                      </w:rPr>
                      <w:t>甲               乙</w:t>
                    </w:r>
                  </w:p>
                </w:txbxContent>
              </v:textbox>
            </v:shape>
            <v:shape id="图片 36" o:spid="_x0000_s1054" type="#_x0000_t75" style="width:1666;height:1292;left:6174;position:absolute;top:83241" o:preferrelative="t" filled="f" stroked="f">
              <v:fill o:detectmouseclick="t"/>
              <v:imagedata r:id="rId32" o:title="" gain="163837f" blacklevel="-13762f"/>
              <v:path o:extrusionok="f"/>
              <o:lock v:ext="edit" aspectratio="t"/>
            </v:shape>
            <v:shape id="图片 41" o:spid="_x0000_s1055" type="#_x0000_t75" style="width:1465;height:1369;left:8159;position:absolute;top:83222" o:preferrelative="t" filled="f" stroked="f">
              <v:fill o:detectmouseclick="t"/>
              <v:imagedata r:id="rId33" o:title=""/>
              <v:path o:extrusionok="f"/>
              <o:lock v:ext="edit" aspectratio="t"/>
            </v:shape>
          </v:group>
        </w:pict>
      </w:r>
      <w:r>
        <w:rPr>
          <w:rFonts w:hint="eastAsia"/>
        </w:rPr>
        <w:t xml:space="preserve">                                      </w:t>
      </w:r>
    </w:p>
    <w:p w:rsidR="0024787C">
      <w:pPr>
        <w:snapToGrid w:val="0"/>
        <w:spacing w:line="324" w:lineRule="auto"/>
        <w:jc w:val="left"/>
        <w:rPr>
          <w:rFonts w:ascii="宋体" w:hAnsi="宋体" w:cs="宋体" w:hint="eastAsia"/>
          <w:szCs w:val="21"/>
        </w:rPr>
      </w:pPr>
    </w:p>
    <w:p w:rsidR="0024787C">
      <w:pPr>
        <w:snapToGrid w:val="0"/>
        <w:spacing w:line="324" w:lineRule="auto"/>
        <w:jc w:val="left"/>
        <w:rPr>
          <w:rFonts w:ascii="宋体" w:hAnsi="宋体" w:cs="宋体" w:hint="eastAsia"/>
          <w:szCs w:val="21"/>
        </w:rPr>
      </w:pPr>
    </w:p>
    <w:p w:rsidR="0024787C">
      <w:pPr>
        <w:snapToGrid w:val="0"/>
        <w:spacing w:line="324" w:lineRule="auto"/>
        <w:jc w:val="left"/>
        <w:rPr>
          <w:rFonts w:ascii="宋体" w:hAnsi="宋体" w:cs="宋体" w:hint="eastAsia"/>
          <w:szCs w:val="21"/>
        </w:rPr>
        <w:sectPr>
          <w:headerReference w:type="default" r:id="rId34"/>
          <w:footerReference w:type="default" r:id="rId35"/>
          <w:pgSz w:w="10433" w:h="14742"/>
          <w:pgMar w:top="1134" w:right="1134" w:bottom="1134" w:left="1134" w:header="851" w:footer="992" w:gutter="0"/>
          <w:cols w:space="720"/>
          <w:docGrid w:type="lines" w:linePitch="312"/>
        </w:sectPr>
      </w:pPr>
    </w:p>
    <w:p>
      <w:r w:rsidR="0024787C">
        <w:rPr>
          <w:rFonts w:ascii="宋体" w:hAnsi="宋体" w:cs="宋体" w:hint="eastAsia"/>
          <w:szCs w:val="21"/>
        </w:rPr>
        <w:drawing>
          <wp:inline>
            <wp:extent cx="4897562" cy="7920990"/>
            <wp:docPr id="100044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770218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897562" cy="7920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0433" w:h="14742"/>
      <w:pgMar w:header="708" w:footer="708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 Math">
    <w:panose1 w:val="02040503050406030204"/>
    <w:charset w:val="01"/>
    <w:family w:val="roman"/>
    <w:notTrueType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4787C">
    <w:pPr>
      <w:pStyle w:val="Footer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文本框 1" o:spid="_x0000_s2051" type="#_x0000_t202" style="width:2in;height:2in;margin-top:0;margin-left:0;mso-position-horizontal:center;mso-position-horizontal-relative:margin;mso-wrap-style:none;position:absolute;z-index:251658240" filled="f" stroked="f">
          <v:fill o:detectmouseclick="t"/>
          <o:lock v:ext="edit" aspectratio="f"/>
          <v:textbox style="mso-fit-shape-to-text:t" inset="0,0,0,0">
            <w:txbxContent>
              <w:p w:rsidR="0024787C">
                <w:pPr>
                  <w:pStyle w:val="Footer"/>
                  <w:rPr>
                    <w:rFonts w:hint="eastAsia"/>
                  </w:rPr>
                </w:pPr>
                <w:r>
                  <w:rPr>
                    <w:rFonts w:hint="eastAsia"/>
                  </w:rPr>
                  <w:t xml:space="preserve">第 </w:t>
                </w: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>
                  <w:rPr>
                    <w:rFonts w:hint="eastAsia"/>
                  </w:rPr>
                  <w:fldChar w:fldCharType="separate"/>
                </w:r>
                <w:r w:rsidR="00BB09FE">
                  <w:rPr>
                    <w:noProof/>
                  </w:rPr>
                  <w:t>6</w:t>
                </w:r>
                <w:r>
                  <w:rPr>
                    <w:rFonts w:hint="eastAsia"/>
                  </w:rPr>
                  <w:fldChar w:fldCharType="end"/>
                </w:r>
                <w:r>
                  <w:rPr>
                    <w:rFonts w:hint="eastAsia"/>
                  </w:rPr>
                  <w:t xml:space="preserve"> 页 共 </w:t>
                </w: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NUMPAGES  \* MERGEFORMAT </w:instrText>
                </w:r>
                <w:r>
                  <w:rPr>
                    <w:rFonts w:hint="eastAsia"/>
                  </w:rPr>
                  <w:fldChar w:fldCharType="separate"/>
                </w:r>
                <w:r w:rsidR="00BB09FE">
                  <w:rPr>
                    <w:noProof/>
                  </w:rPr>
                  <w:t>6</w:t>
                </w:r>
                <w:r>
                  <w:rPr>
                    <w:rFonts w:hint="eastAsia"/>
                  </w:rPr>
                  <w:fldChar w:fldCharType="end"/>
                </w:r>
                <w:r>
                  <w:rPr>
                    <w:rFonts w:hint="eastAsia"/>
                  </w:rPr>
                  <w:t xml:space="preserve"> 页</w:t>
                </w:r>
              </w:p>
            </w:txbxContent>
          </v:textbox>
          <w10:wrap anchorx="margin"/>
        </v:shape>
      </w:pict>
    </w:r>
  </w:p>
  <w:p w:rsidR="004151FC"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2" type="#_x0000_t136" alt="学科网 zxxk.com" style="width:2.85pt;height:2.85pt;margin-top:407.9pt;margin-left:158.95pt;mso-position-horizontal-relative:margin;mso-position-vertical-relative:margin;position:absolute;rotation:315;z-index:-251657216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3" type="#_x0000_t75" alt="学科网 zxxk.com" style="width:0.05pt;height:0.05pt;margin-top:-20.75pt;margin-left:64.05pt;position:absolute;z-index:251661312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TrackMoves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A51FDE"/>
    <w:rsid w:val="000105A8"/>
    <w:rsid w:val="000C38B4"/>
    <w:rsid w:val="000E51F7"/>
    <w:rsid w:val="00122AEE"/>
    <w:rsid w:val="00143557"/>
    <w:rsid w:val="001A49A4"/>
    <w:rsid w:val="001C4384"/>
    <w:rsid w:val="00242B0F"/>
    <w:rsid w:val="0024787C"/>
    <w:rsid w:val="002C0F5E"/>
    <w:rsid w:val="002D283A"/>
    <w:rsid w:val="002D4CE3"/>
    <w:rsid w:val="00377A2B"/>
    <w:rsid w:val="004151FC"/>
    <w:rsid w:val="0050064D"/>
    <w:rsid w:val="005F2B36"/>
    <w:rsid w:val="005F3CE5"/>
    <w:rsid w:val="006157E5"/>
    <w:rsid w:val="00702064"/>
    <w:rsid w:val="00731E3D"/>
    <w:rsid w:val="00762F02"/>
    <w:rsid w:val="00777A7D"/>
    <w:rsid w:val="007E6521"/>
    <w:rsid w:val="00827DC2"/>
    <w:rsid w:val="00851E8C"/>
    <w:rsid w:val="00904C54"/>
    <w:rsid w:val="00920D12"/>
    <w:rsid w:val="009928BE"/>
    <w:rsid w:val="00A36DD5"/>
    <w:rsid w:val="00A51FDE"/>
    <w:rsid w:val="00A60F39"/>
    <w:rsid w:val="00B1276E"/>
    <w:rsid w:val="00B83116"/>
    <w:rsid w:val="00BA21FB"/>
    <w:rsid w:val="00BB09FE"/>
    <w:rsid w:val="00C02FC6"/>
    <w:rsid w:val="00C7198A"/>
    <w:rsid w:val="00C80535"/>
    <w:rsid w:val="00D05407"/>
    <w:rsid w:val="00D25982"/>
    <w:rsid w:val="00D3281F"/>
    <w:rsid w:val="00DD6334"/>
    <w:rsid w:val="00E542E3"/>
    <w:rsid w:val="00EF6446"/>
    <w:rsid w:val="00FE06FD"/>
    <w:rsid w:val="00FE27D1"/>
    <w:rsid w:val="029A6447"/>
    <w:rsid w:val="0AE71648"/>
    <w:rsid w:val="0B2D4C66"/>
    <w:rsid w:val="0BF66AD7"/>
    <w:rsid w:val="0C246C3B"/>
    <w:rsid w:val="0C9F10F0"/>
    <w:rsid w:val="0E7D69F4"/>
    <w:rsid w:val="11FB3B29"/>
    <w:rsid w:val="14B653D1"/>
    <w:rsid w:val="16FD5579"/>
    <w:rsid w:val="1975573A"/>
    <w:rsid w:val="19BC5774"/>
    <w:rsid w:val="1B930106"/>
    <w:rsid w:val="1EA11BAF"/>
    <w:rsid w:val="1F786070"/>
    <w:rsid w:val="22CD227A"/>
    <w:rsid w:val="23422E41"/>
    <w:rsid w:val="24AF3126"/>
    <w:rsid w:val="24D3748A"/>
    <w:rsid w:val="265E3F70"/>
    <w:rsid w:val="272D0EDD"/>
    <w:rsid w:val="27EF1E03"/>
    <w:rsid w:val="28431778"/>
    <w:rsid w:val="29500A37"/>
    <w:rsid w:val="2B44567E"/>
    <w:rsid w:val="2D5F2E5F"/>
    <w:rsid w:val="2E794634"/>
    <w:rsid w:val="329A267C"/>
    <w:rsid w:val="33815778"/>
    <w:rsid w:val="35035708"/>
    <w:rsid w:val="38377167"/>
    <w:rsid w:val="38A23354"/>
    <w:rsid w:val="39940A6E"/>
    <w:rsid w:val="399E1BBA"/>
    <w:rsid w:val="3B053A2C"/>
    <w:rsid w:val="3B99316E"/>
    <w:rsid w:val="3BE37BA5"/>
    <w:rsid w:val="3C1D7483"/>
    <w:rsid w:val="3D9628DD"/>
    <w:rsid w:val="3E116DF4"/>
    <w:rsid w:val="3EE0525D"/>
    <w:rsid w:val="3F3F313B"/>
    <w:rsid w:val="3F633577"/>
    <w:rsid w:val="3F9D26C2"/>
    <w:rsid w:val="40F94489"/>
    <w:rsid w:val="42A15FF5"/>
    <w:rsid w:val="44803BC2"/>
    <w:rsid w:val="4548233E"/>
    <w:rsid w:val="47941AD1"/>
    <w:rsid w:val="487025A1"/>
    <w:rsid w:val="48B4363D"/>
    <w:rsid w:val="4A462FFC"/>
    <w:rsid w:val="4C7F3C02"/>
    <w:rsid w:val="4C9D388D"/>
    <w:rsid w:val="4F6E2DD9"/>
    <w:rsid w:val="51642311"/>
    <w:rsid w:val="55315DE0"/>
    <w:rsid w:val="568E36B2"/>
    <w:rsid w:val="587924B3"/>
    <w:rsid w:val="5B6634C4"/>
    <w:rsid w:val="5B9F2751"/>
    <w:rsid w:val="5C910A31"/>
    <w:rsid w:val="5D4F1796"/>
    <w:rsid w:val="5E6C2174"/>
    <w:rsid w:val="63507275"/>
    <w:rsid w:val="646233B1"/>
    <w:rsid w:val="65167D25"/>
    <w:rsid w:val="67C82FE6"/>
    <w:rsid w:val="6D511471"/>
    <w:rsid w:val="6FDB442D"/>
    <w:rsid w:val="7D657471"/>
    <w:rsid w:val="7E9256DF"/>
    <w:rsid w:val="7FFF6D19"/>
  </w:rsids>
  <m:mathPr>
    <m:mathFont m:val="Cambria Math"/>
    <m:wrapRight/>
  </m:mathPr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iPriority="0" w:unhideWhenUsed="0"/>
    <w:lsdException w:name="footer" w:semiHidden="0" w:uiPriority="0" w:unhideWhenUsed="0"/>
    <w:lsdException w:name="caption" w:uiPriority="35" w:qFormat="1"/>
    <w:lsdException w:name="Title" w:semiHidden="0" w:uiPriority="10" w:unhideWhenUsed="0" w:qFormat="1"/>
    <w:lsdException w:name="Default Paragraph Font" w:semiHidden="0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/>
    <w:lsdException w:name="Balloon Text" w:semiHidden="0"/>
    <w:lsdException w:name="Table Grid" w:semiHidden="0" w:uiPriority="59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Quote" w:semiHidden="0" w:unhideWhenUsed="0" w:qFormat="1"/>
    <w:lsdException w:name="Intense Quote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unhideWhenUsed/>
    <w:rPr>
      <w:sz w:val="18"/>
      <w:szCs w:val="18"/>
    </w:rPr>
  </w:style>
  <w:style w:type="character" w:customStyle="1" w:styleId="Char">
    <w:name w:val="批注框文本 Char"/>
    <w:link w:val="BalloonText"/>
    <w:uiPriority w:val="99"/>
    <w:semiHidden/>
    <w:rPr>
      <w:sz w:val="18"/>
      <w:szCs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ListParagraph">
    <w:name w:val="List Paragraph"/>
    <w:basedOn w:val="Normal"/>
    <w:uiPriority w:val="34"/>
    <w:qFormat/>
    <w:pPr>
      <w:ind w:firstLine="420" w:firstLineChars="20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targetScreenSz w:val="1024x768"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image" Target="media/image10.png" /><Relationship Id="rId14" Type="http://schemas.openxmlformats.org/officeDocument/2006/relationships/image" Target="media/image11.png" /><Relationship Id="rId15" Type="http://schemas.openxmlformats.org/officeDocument/2006/relationships/image" Target="media/image12.png" /><Relationship Id="rId16" Type="http://schemas.openxmlformats.org/officeDocument/2006/relationships/image" Target="media/image13.png" /><Relationship Id="rId17" Type="http://schemas.openxmlformats.org/officeDocument/2006/relationships/image" Target="media/image14.png" /><Relationship Id="rId18" Type="http://schemas.openxmlformats.org/officeDocument/2006/relationships/image" Target="media/image15.png" /><Relationship Id="rId19" Type="http://schemas.openxmlformats.org/officeDocument/2006/relationships/image" Target="media/image16.png" /><Relationship Id="rId2" Type="http://schemas.openxmlformats.org/officeDocument/2006/relationships/webSettings" Target="webSettings.xml" /><Relationship Id="rId20" Type="http://schemas.openxmlformats.org/officeDocument/2006/relationships/image" Target="media/image17.png" /><Relationship Id="rId21" Type="http://schemas.openxmlformats.org/officeDocument/2006/relationships/image" Target="media/image18.png" /><Relationship Id="rId22" Type="http://schemas.openxmlformats.org/officeDocument/2006/relationships/image" Target="media/image19.png" /><Relationship Id="rId23" Type="http://schemas.openxmlformats.org/officeDocument/2006/relationships/image" Target="media/image20.png" /><Relationship Id="rId24" Type="http://schemas.openxmlformats.org/officeDocument/2006/relationships/image" Target="media/image21.png" /><Relationship Id="rId25" Type="http://schemas.openxmlformats.org/officeDocument/2006/relationships/image" Target="media/image22.png" /><Relationship Id="rId26" Type="http://schemas.openxmlformats.org/officeDocument/2006/relationships/image" Target="media/image23.png" /><Relationship Id="rId27" Type="http://schemas.openxmlformats.org/officeDocument/2006/relationships/image" Target="media/image24.png" /><Relationship Id="rId28" Type="http://schemas.openxmlformats.org/officeDocument/2006/relationships/image" Target="media/image25.png" /><Relationship Id="rId29" Type="http://schemas.openxmlformats.org/officeDocument/2006/relationships/image" Target="media/image26.png" /><Relationship Id="rId3" Type="http://schemas.openxmlformats.org/officeDocument/2006/relationships/fontTable" Target="fontTable.xml" /><Relationship Id="rId30" Type="http://schemas.openxmlformats.org/officeDocument/2006/relationships/image" Target="media/image27.png" /><Relationship Id="rId31" Type="http://schemas.openxmlformats.org/officeDocument/2006/relationships/image" Target="media/image28.png" /><Relationship Id="rId32" Type="http://schemas.openxmlformats.org/officeDocument/2006/relationships/image" Target="media/image29.png" /><Relationship Id="rId33" Type="http://schemas.openxmlformats.org/officeDocument/2006/relationships/image" Target="media/image30.png" /><Relationship Id="rId34" Type="http://schemas.openxmlformats.org/officeDocument/2006/relationships/header" Target="header1.xml" /><Relationship Id="rId35" Type="http://schemas.openxmlformats.org/officeDocument/2006/relationships/footer" Target="footer1.xml" /><Relationship Id="rId36" Type="http://schemas.openxmlformats.org/officeDocument/2006/relationships/image" Target="media/image32.jpeg" /><Relationship Id="rId37" Type="http://schemas.openxmlformats.org/officeDocument/2006/relationships/styles" Target="styles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3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3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818</Words>
  <Characters>4666</Characters>
  <Application>Microsoft Office Word</Application>
  <DocSecurity>0</DocSecurity>
  <Lines>38</Lines>
  <Paragraphs>10</Paragraphs>
  <ScaleCrop>false</ScaleCrop>
  <Company>china</Company>
  <LinksUpToDate>false</LinksUpToDate>
  <CharactersWithSpaces>5474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zxxk</cp:lastModifiedBy>
  <cp:revision>2</cp:revision>
  <cp:lastPrinted>2021-03-11T10:38:00Z</cp:lastPrinted>
  <dcterms:created xsi:type="dcterms:W3CDTF">2019-02-05T14:37:00Z</dcterms:created>
  <dcterms:modified xsi:type="dcterms:W3CDTF">2022-04-20T05:52:00Z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