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10883900</wp:posOffset>
            </wp:positionH>
            <wp:positionV relativeFrom="topMargin">
              <wp:posOffset>11747500</wp:posOffset>
            </wp:positionV>
            <wp:extent cx="419100" cy="355600"/>
            <wp:effectExtent l="0" t="0" r="0" b="635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7958455"/>
            <wp:effectExtent l="0" t="0" r="12700" b="4445"/>
            <wp:docPr id="14" name="图片 1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58455"/>
            <wp:effectExtent l="0" t="0" r="12700" b="4445"/>
            <wp:docPr id="13" name="图片 1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58455"/>
            <wp:effectExtent l="0" t="0" r="12700" b="4445"/>
            <wp:docPr id="12" name="图片 1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58455"/>
            <wp:effectExtent l="0" t="0" r="12700" b="4445"/>
            <wp:docPr id="11" name="图片 1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58455"/>
            <wp:effectExtent l="0" t="0" r="12700" b="4445"/>
            <wp:docPr id="10" name="图片 1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58455"/>
            <wp:effectExtent l="0" t="0" r="12700" b="444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58455"/>
            <wp:effectExtent l="0" t="0" r="12700" b="4445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807710" cy="7744460"/>
            <wp:effectExtent l="0" t="0" r="2540" b="889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710" cy="774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28CA7C53"/>
    <w:rsid w:val="5FC41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25968;&#23398;\2022&#24180;&#23665;&#19996;&#30465;&#27982;&#23425;&#37049;&#22478;&#24066;&#20013;&#32771;&#19968;&#27169;&#25968;&#23398;&#35797;&#39064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2022年山东省济宁邹城市中考一模数学试题.docx</Template>
  <Company>二一教育</Company>
  <Pages>8</Pages>
  <Words>0</Words>
  <Characters>0</Characters>
  <Lines>1</Lines>
  <Paragraphs>1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2022-04-26T14:20:00Z</dcterms:created>
  <dc:creator>21cnjy.com</dc:creator>
  <cp:keywords>21</cp:keywords>
  <cp:lastModifiedBy>Administrator</cp:lastModifiedBy>
  <dcterms:modified xsi:type="dcterms:W3CDTF">2022-04-26T15:28:15Z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