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ink/ink1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11493500</wp:posOffset>
            </wp:positionV>
            <wp:extent cx="495300" cy="355600"/>
            <wp:effectExtent l="0" t="0" r="0" b="635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11125200</wp:posOffset>
            </wp:positionH>
            <wp:positionV relativeFrom="page">
              <wp:posOffset>12077700</wp:posOffset>
            </wp:positionV>
            <wp:extent cx="317500" cy="292100"/>
            <wp:effectExtent l="0" t="0" r="0" b="0"/>
            <wp:wrapNone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</w:rPr>
        <w:t>芜湖市第二十九</w:t>
      </w:r>
      <w:r>
        <w:rPr>
          <w:rFonts w:ascii="宋体" w:hAnsi="宋体"/>
          <w:b/>
          <w:sz w:val="32"/>
        </w:rPr>
        <w:t>中</w:t>
      </w:r>
      <w:r>
        <w:rPr>
          <w:rFonts w:eastAsia="Times New Roman" w:cs="Times New Roman"/>
          <w:b/>
          <w:sz w:val="32"/>
        </w:rPr>
        <w:t>2021-2022</w:t>
      </w:r>
      <w:r>
        <w:rPr>
          <w:rFonts w:ascii="宋体" w:hAnsi="宋体"/>
          <w:b/>
          <w:sz w:val="32"/>
        </w:rPr>
        <w:t>学年</w:t>
      </w:r>
      <w:r>
        <w:rPr>
          <w:rFonts w:hint="eastAsia" w:ascii="宋体" w:hAnsi="宋体"/>
          <w:b/>
          <w:sz w:val="32"/>
        </w:rPr>
        <w:t>度第二学期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九年级</w:t>
      </w:r>
      <w:r>
        <w:rPr>
          <w:rFonts w:ascii="宋体" w:hAnsi="宋体"/>
          <w:b/>
          <w:sz w:val="32"/>
        </w:rPr>
        <w:t>物理一模试卷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一、填空题（每小题</w:t>
      </w:r>
      <w:r>
        <w:rPr>
          <w:rFonts w:eastAsia="Times New Roman" w:cs="Times New Roman"/>
          <w:b/>
          <w:sz w:val="24"/>
        </w:rPr>
        <w:t>2</w:t>
      </w:r>
      <w:r>
        <w:rPr>
          <w:rFonts w:ascii="宋体" w:hAnsi="宋体"/>
          <w:b/>
          <w:sz w:val="24"/>
        </w:rPr>
        <w:t>分，共</w:t>
      </w:r>
      <w:r>
        <w:rPr>
          <w:rFonts w:eastAsia="Times New Roman" w:cs="Times New Roman"/>
          <w:b/>
          <w:sz w:val="24"/>
        </w:rPr>
        <w:t>20</w:t>
      </w:r>
      <w:r>
        <w:rPr>
          <w:rFonts w:ascii="宋体" w:hAnsi="宋体"/>
          <w:b/>
          <w:sz w:val="24"/>
        </w:rPr>
        <w:t>分）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4973955</wp:posOffset>
            </wp:positionH>
            <wp:positionV relativeFrom="paragraph">
              <wp:posOffset>306705</wp:posOffset>
            </wp:positionV>
            <wp:extent cx="712470" cy="1010285"/>
            <wp:effectExtent l="0" t="0" r="0" b="0"/>
            <wp:wrapTight wrapText="bothSides">
              <wp:wrapPolygon>
                <wp:start x="0" y="0"/>
                <wp:lineTo x="0" y="21179"/>
                <wp:lineTo x="20791" y="21179"/>
                <wp:lineTo x="20791" y="0"/>
                <wp:lineTo x="0" y="0"/>
              </wp:wrapPolygon>
            </wp:wrapTight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1. </w:t>
      </w:r>
      <w:r>
        <w:rPr>
          <w:rFonts w:ascii="宋体" w:hAnsi="宋体"/>
        </w:rPr>
        <w:t>如图所示是物质三种状态的分子模型图，某物质由图</w:t>
      </w:r>
      <w:r>
        <w:rPr>
          <w:rFonts w:hint="eastAsia" w:cs="Times New Roman"/>
        </w:rPr>
        <w:t>C</w:t>
      </w:r>
      <w:r>
        <w:rPr>
          <w:rFonts w:ascii="宋体" w:hAnsi="宋体"/>
        </w:rPr>
        <w:t>所示的状态变为图</w:t>
      </w:r>
      <w:r>
        <w:rPr>
          <w:rFonts w:hint="eastAsia" w:cs="Times New Roman"/>
        </w:rPr>
        <w:t>A</w:t>
      </w:r>
      <w:r>
        <w:rPr>
          <w:rFonts w:ascii="宋体" w:hAnsi="宋体"/>
        </w:rPr>
        <w:t>所示的状态所对应的物态变化是</w:t>
      </w:r>
      <w:r>
        <w:rPr>
          <w:rFonts w:hint="eastAsia"/>
        </w:rPr>
        <w:t xml:space="preserve">______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 </w:t>
      </w:r>
      <w:r>
        <w:drawing>
          <wp:inline distT="0" distB="0" distL="0" distR="0">
            <wp:extent cx="1943100" cy="790575"/>
            <wp:effectExtent l="0" t="0" r="0" b="0"/>
            <wp:docPr id="15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ind w:firstLine="1050" w:firstLineChars="5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第1题图                                                           第2题图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2.</w:t>
      </w:r>
      <w:r>
        <w:t>在学习了热机后一物理兴趣小组成员根据古希腊数学家希罗发明的“汽转球”装置组装实验，将一个空心球通过两个空心管与一个装有水的密闭锅连接在一起，如图所示。在锅底加热使水沸腾，产生的水蒸气由管子进入球中，从球两旁喷出并使球体快速转动，这个过程与汽油机的_____冲程发生的能量转化相同。</w:t>
      </w:r>
    </w:p>
    <w:p>
      <w:pPr>
        <w:spacing w:line="360" w:lineRule="auto"/>
        <w:ind w:left="13" w:hanging="12" w:hangingChars="6"/>
      </w:pPr>
      <w:r>
        <w:rPr>
          <w:rFonts w:hint="eastAsia" w:ascii="宋体" w:hAnsi="宋体"/>
        </w:rPr>
        <w:t>3.</w:t>
      </w:r>
      <w:r>
        <w:rPr>
          <w:rFonts w:hint="eastAsia" w:eastAsia="新宋体"/>
          <w:szCs w:val="21"/>
        </w:rPr>
        <w:t>小明暑假去研学，中间经过了芜湖长江大桥。他坐的小轿车速度是36km/h，汽车匀速直线通过芜湖长江大桥花了84s，受到阻力恒为220N，该汽油机的效率为21%。则通过全程消耗了</w:t>
      </w:r>
      <w:r>
        <w:rPr>
          <w:rFonts w:hint="eastAsia" w:eastAsia="新宋体"/>
          <w:szCs w:val="21"/>
          <w:u w:val="single"/>
        </w:rPr>
        <w:t>　     　</w:t>
      </w:r>
      <w:r>
        <w:rPr>
          <w:rFonts w:hint="eastAsia" w:eastAsia="新宋体"/>
          <w:szCs w:val="21"/>
        </w:rPr>
        <w:t>kg的汽油。（已知汽油热值4.4×10</w:t>
      </w:r>
      <w:r>
        <w:rPr>
          <w:rFonts w:hint="eastAsia" w:eastAsia="新宋体"/>
          <w:sz w:val="24"/>
          <w:vertAlign w:val="superscript"/>
        </w:rPr>
        <w:t>7</w:t>
      </w:r>
      <w:r>
        <w:rPr>
          <w:rFonts w:hint="eastAsia" w:eastAsia="新宋体"/>
          <w:szCs w:val="21"/>
        </w:rPr>
        <w:t>J/kg）</w:t>
      </w:r>
    </w:p>
    <w:p>
      <w:pPr>
        <w:spacing w:line="360" w:lineRule="auto"/>
        <w:ind w:left="13" w:hanging="12" w:hangingChars="6"/>
      </w:pPr>
      <w:r>
        <w:rPr>
          <w:rFonts w:eastAsia="新宋体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3592830</wp:posOffset>
            </wp:positionH>
            <wp:positionV relativeFrom="paragraph">
              <wp:posOffset>855980</wp:posOffset>
            </wp:positionV>
            <wp:extent cx="1288415" cy="1266825"/>
            <wp:effectExtent l="0" t="0" r="0" b="0"/>
            <wp:wrapTight wrapText="bothSides">
              <wp:wrapPolygon>
                <wp:start x="0" y="0"/>
                <wp:lineTo x="0" y="21438"/>
                <wp:lineTo x="21398" y="21438"/>
                <wp:lineTo x="21398" y="0"/>
                <wp:lineTo x="0" y="0"/>
              </wp:wrapPolygon>
            </wp:wrapTight>
            <wp:docPr id="47" name="图片 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841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t>4.</w:t>
      </w:r>
      <w:r>
        <w:rPr>
          <w:rFonts w:hint="eastAsia" w:eastAsia="新宋体"/>
          <w:szCs w:val="21"/>
        </w:rPr>
        <w:t>由于电压表和电流表内部都有电阻，它们接入电路后，必然影响电路中的电流或电压，从而使被测电阻的阻值出现误差。如图所示，现有一待测电阻R，电压表示数为6V，电流表示数为0.2A。已知电流表内阻为2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，电压表内阻1000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，则待测电阻R相对真实值是</w:t>
      </w:r>
      <w:r>
        <w:rPr>
          <w:rFonts w:hint="eastAsia" w:eastAsia="新宋体"/>
          <w:szCs w:val="21"/>
          <w:u w:val="single"/>
        </w:rPr>
        <w:t>　     　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。（结果保留1位小数）</w:t>
      </w:r>
    </w:p>
    <w:p>
      <w:pPr>
        <w:spacing w:line="360" w:lineRule="auto"/>
        <w:ind w:left="273" w:leftChars="130"/>
        <w:jc w:val="center"/>
      </w:pPr>
      <w:r>
        <w:rPr>
          <w:rFonts w:eastAsia="新宋体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196850</wp:posOffset>
            </wp:positionV>
            <wp:extent cx="1683385" cy="693420"/>
            <wp:effectExtent l="0" t="0" r="0" b="0"/>
            <wp:wrapTight wrapText="bothSides">
              <wp:wrapPolygon>
                <wp:start x="0" y="0"/>
                <wp:lineTo x="0" y="20769"/>
                <wp:lineTo x="21266" y="20769"/>
                <wp:lineTo x="21266" y="0"/>
                <wp:lineTo x="0" y="0"/>
              </wp:wrapPolygon>
            </wp:wrapTight>
            <wp:docPr id="46" name="图片 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47" b="19814"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4983480</wp:posOffset>
            </wp:positionH>
            <wp:positionV relativeFrom="paragraph">
              <wp:posOffset>174625</wp:posOffset>
            </wp:positionV>
            <wp:extent cx="1293495" cy="1076960"/>
            <wp:effectExtent l="0" t="0" r="0" b="0"/>
            <wp:wrapTight wrapText="bothSides">
              <wp:wrapPolygon>
                <wp:start x="0" y="0"/>
                <wp:lineTo x="0" y="21396"/>
                <wp:lineTo x="21314" y="21396"/>
                <wp:lineTo x="21314" y="0"/>
                <wp:lineTo x="0" y="0"/>
              </wp:wrapPolygon>
            </wp:wrapTight>
            <wp:docPr id="48" name="图片 4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 w:val="18"/>
          <w:szCs w:val="18"/>
          <w:shd w:val="clear" w:color="auto" w:fill="FFFFFF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1835150</wp:posOffset>
            </wp:positionH>
            <wp:positionV relativeFrom="paragraph">
              <wp:posOffset>108585</wp:posOffset>
            </wp:positionV>
            <wp:extent cx="1535430" cy="981075"/>
            <wp:effectExtent l="0" t="0" r="0" b="0"/>
            <wp:wrapTight wrapText="bothSides">
              <wp:wrapPolygon>
                <wp:start x="0" y="0"/>
                <wp:lineTo x="0" y="21390"/>
                <wp:lineTo x="21439" y="21390"/>
                <wp:lineTo x="21439" y="0"/>
                <wp:lineTo x="0" y="0"/>
              </wp:wrapPolygon>
            </wp:wrapTight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43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  </w:t>
      </w:r>
    </w:p>
    <w:p>
      <w:pPr>
        <w:spacing w:line="360" w:lineRule="auto"/>
        <w:ind w:firstLine="630" w:firstLineChars="300"/>
        <w:rPr>
          <w:color w:val="000000"/>
        </w:rPr>
      </w:pPr>
      <w:r>
        <w:rPr>
          <w:rFonts w:hint="eastAsia"/>
          <w:color w:val="000000"/>
        </w:rPr>
        <w:t xml:space="preserve"> 第4题图             第5题图                    第6题图              第7题图                        </w:t>
      </w:r>
    </w:p>
    <w:p>
      <w:pPr>
        <w:spacing w:line="360" w:lineRule="auto"/>
        <w:jc w:val="left"/>
        <w:textAlignment w:val="center"/>
        <w:rPr>
          <w:rFonts w:eastAsia="新宋体"/>
          <w:color w:val="FF0000"/>
          <w:szCs w:val="21"/>
        </w:rPr>
      </w:pPr>
      <w:r>
        <w:rPr>
          <w:rFonts w:hint="eastAsia"/>
          <w:color w:val="000000"/>
        </w:rPr>
        <w:t>5.</w:t>
      </w:r>
      <w:r>
        <w:rPr>
          <w:rFonts w:hint="eastAsia" w:eastAsia="新宋体"/>
          <w:szCs w:val="21"/>
        </w:rPr>
        <w:t>如图甲所示，在观察奥斯特实验时，小明注意到通电直导线下方小磁针的N极向纸内偏转，小明由此推测：如图乙，若电子束沿水平方向平行地飞过小磁针上方时，小磁针也将发生偏转且小磁针的N极向纸__________（选填“内”或“外”）偏转。</w:t>
      </w:r>
    </w:p>
    <w:p>
      <w:pPr>
        <w:spacing w:line="360" w:lineRule="auto"/>
        <w:ind w:left="273" w:hanging="273" w:hangingChars="130"/>
      </w:pPr>
      <w:r>
        <w:rPr>
          <w:rFonts w:hint="eastAsia"/>
          <w:color w:val="000000"/>
        </w:rPr>
        <w:t>6.</w:t>
      </w:r>
      <w:r>
        <w:rPr>
          <w:rFonts w:hint="eastAsia" w:eastAsia="新宋体"/>
          <w:szCs w:val="21"/>
        </w:rPr>
        <w:t>如图所示是标有“6V 6W”和“6V 3W”字样的甲、乙两只灯泡的I﹣U特性曲线，现将甲、乙两灯串联在8V的电源上，两只灯泡消耗的总功率是</w:t>
      </w:r>
      <w:r>
        <w:rPr>
          <w:rFonts w:hint="eastAsia" w:eastAsia="新宋体"/>
          <w:szCs w:val="21"/>
          <w:u w:val="single"/>
        </w:rPr>
        <w:t>　　</w:t>
      </w:r>
      <w:r>
        <w:rPr>
          <w:rFonts w:hint="eastAsia" w:eastAsia="新宋体"/>
          <w:szCs w:val="21"/>
        </w:rPr>
        <w:t>W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7</w:t>
      </w:r>
      <w:r>
        <w:rPr>
          <w:color w:val="000000"/>
        </w:rPr>
        <w:t xml:space="preserve">. </w:t>
      </w:r>
      <w:r>
        <w:rPr>
          <w:rFonts w:ascii="宋体" w:hAnsi="宋体"/>
          <w:color w:val="000000"/>
        </w:rPr>
        <w:t>如图所示，闭合开关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，将滑动变阻器的滑片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由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端滑向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端，弹簧将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（选填“伸长”或“缩短”）。</w:t>
      </w:r>
    </w:p>
    <w:p>
      <w:pPr>
        <w:spacing w:line="360" w:lineRule="auto"/>
        <w:textAlignment w:val="center"/>
        <w:rPr>
          <w:color w:val="000000"/>
        </w:rPr>
      </w:pPr>
    </w:p>
    <w:p>
      <w:pPr>
        <w:spacing w:line="360" w:lineRule="auto"/>
        <w:textAlignment w:val="center"/>
        <w:rPr>
          <w:rFonts w:eastAsia="Times New Roman" w:cs="Times New Roman"/>
          <w:color w:val="FF0000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566420</wp:posOffset>
            </wp:positionV>
            <wp:extent cx="1362075" cy="962025"/>
            <wp:effectExtent l="0" t="0" r="0" b="0"/>
            <wp:wrapTight wrapText="bothSides">
              <wp:wrapPolygon>
                <wp:start x="0" y="0"/>
                <wp:lineTo x="0" y="21386"/>
                <wp:lineTo x="21449" y="21386"/>
                <wp:lineTo x="21449" y="0"/>
                <wp:lineTo x="0" y="0"/>
              </wp:wrapPolygon>
            </wp:wrapTight>
            <wp:docPr id="53" name="图片 53" descr="164595130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1645951300(1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</w:rPr>
        <w:t>8.</w:t>
      </w:r>
      <w:r>
        <w:rPr>
          <w:rFonts w:hint="eastAsia" w:eastAsia="新宋体"/>
          <w:szCs w:val="21"/>
        </w:rPr>
        <w:t>在电能输送的过程中，如果输送的电功率一定。将输电电压升到原来的5倍，则输电线上损失的功率将变为原来的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倍</w:t>
      </w:r>
      <w:r>
        <w:rPr>
          <w:rFonts w:ascii="宋体" w:hAnsi="宋体"/>
          <w:color w:val="000000"/>
        </w:rPr>
        <w:t>。</w:t>
      </w:r>
    </w:p>
    <w:p>
      <w:pPr>
        <w:rPr>
          <w:rFonts w:ascii="宋体" w:hAnsi="宋体"/>
          <w:color w:val="FF0000"/>
          <w:sz w:val="24"/>
          <w:u w:val="single"/>
        </w:rPr>
      </w:pPr>
      <w:r>
        <w:rPr>
          <w:rFonts w:hint="eastAsia"/>
          <w:color w:val="000000"/>
        </w:rPr>
        <w:t>9</w:t>
      </w:r>
      <w:r>
        <w:rPr>
          <w:color w:val="000000"/>
        </w:rPr>
        <w:t xml:space="preserve">. </w:t>
      </w:r>
      <w:r>
        <w:rPr>
          <w:shd w:val="clear" w:color="auto" w:fill="FFFFFF"/>
        </w:rPr>
        <w:t>如图所示的A点是灯头接导线的螺丝（灯丝完好），当电路中的开关S闭合时，站在地面上的人用手接触电路中的A点</w:t>
      </w:r>
      <w:r>
        <w:rPr>
          <w:rFonts w:hint="eastAsia"/>
          <w:u w:val="single"/>
          <w:shd w:val="clear" w:color="auto" w:fill="FFFFFF"/>
        </w:rPr>
        <w:t xml:space="preserve">      </w:t>
      </w:r>
      <w:r>
        <w:rPr>
          <w:shd w:val="clear" w:color="auto" w:fill="FFFFFF"/>
        </w:rPr>
        <w:t>（会/不会）触电。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                                                                                   第9题图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eastAsia="新宋体"/>
          <w:color w:val="FF0000"/>
          <w:szCs w:val="21"/>
        </w:rPr>
      </w:pPr>
      <w:r>
        <w:rPr>
          <w:rFonts w:hint="eastAsia" w:eastAsia="新宋体"/>
          <w:szCs w:val="21"/>
        </w:rPr>
        <w:t>某电能表表盘上标有“3000r/kW•h”的字样，将标有“220V 484W”字样电热器单独接入家庭电路，正常工作30min，电能表转盘转动了600转，则该电热器两端的实际电压是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V。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二、选择题（本大题</w:t>
      </w:r>
      <w:r>
        <w:rPr>
          <w:rFonts w:hint="eastAsia" w:cs="Times New Roman"/>
          <w:b/>
          <w:color w:val="000000"/>
          <w:sz w:val="24"/>
        </w:rPr>
        <w:t>7</w:t>
      </w:r>
      <w:r>
        <w:rPr>
          <w:rFonts w:ascii="宋体" w:hAnsi="宋体"/>
          <w:b/>
          <w:color w:val="000000"/>
          <w:sz w:val="24"/>
        </w:rPr>
        <w:t>小题，每小题</w:t>
      </w:r>
      <w:r>
        <w:rPr>
          <w:rFonts w:eastAsia="Times New Roman" w:cs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分，满分</w:t>
      </w:r>
      <w:r>
        <w:rPr>
          <w:rFonts w:hint="eastAsia" w:cs="Times New Roman"/>
          <w:b/>
          <w:color w:val="000000"/>
          <w:sz w:val="24"/>
        </w:rPr>
        <w:t>14</w:t>
      </w:r>
      <w:r>
        <w:rPr>
          <w:rFonts w:ascii="宋体" w:hAnsi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>11</w:t>
      </w:r>
      <w:r>
        <w:t>．</w:t>
      </w:r>
      <w:r>
        <w:rPr>
          <w:rFonts w:hint="eastAsia"/>
        </w:rPr>
        <w:t>.</w:t>
      </w:r>
      <w:r>
        <w:rPr>
          <w:rFonts w:ascii="宋体" w:hAnsi="宋体"/>
          <w:color w:val="000000"/>
        </w:rPr>
        <w:t>如图所示有关物态变化的现象中，由汽化吸热导致的是（　　　）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552575" cy="1047750"/>
            <wp:effectExtent l="0" t="0" r="0" b="0"/>
            <wp:docPr id="14" name="图片 2" descr="https://gimg2.baidu.com/image_search/src=http%3A%2F%2Fimg.tikubaba.com%2Fbiao%2F20130427%2F22%2F272220wtveaocbn5j.png&amp;refer=http%3A%2F%2Fimg.tikubaba.com&amp;app=2002&amp;size=f9999,10000&amp;q=a80&amp;n=0&amp;g=0n&amp;fmt=jpeg?sec=1649542771&amp;t=bad80afe2434014c9df40436069513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https://gimg2.baidu.com/image_search/src=http%3A%2F%2Fimg.tikubaba.com%2Fbiao%2F20130427%2F22%2F272220wtveaocbn5j.png&amp;refer=http%3A%2F%2Fimg.tikubaba.com&amp;app=2002&amp;size=f9999,10000&amp;q=a80&amp;n=0&amp;g=0n&amp;fmt=jpeg?sec=1649542771&amp;t=bad80afe2434014c9df40436069513a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drawing>
          <wp:inline distT="0" distB="0" distL="0" distR="0">
            <wp:extent cx="1076325" cy="1057275"/>
            <wp:effectExtent l="0" t="0" r="0" b="0"/>
            <wp:docPr id="13" name="图片 3" descr="https://img0.baidu.com/it/u=2889868551,758672335&amp;fm=253&amp;fmt=auto&amp;app=138&amp;f=JPEG?w=500&amp;h=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https://img0.baidu.com/it/u=2889868551,758672335&amp;fm=253&amp;fmt=auto&amp;app=138&amp;f=JPEG?w=500&amp;h=49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drawing>
          <wp:inline distT="0" distB="0" distL="0" distR="0">
            <wp:extent cx="1343025" cy="1085850"/>
            <wp:effectExtent l="0" t="0" r="0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drawing>
          <wp:inline distT="0" distB="0" distL="0" distR="0">
            <wp:extent cx="1447800" cy="1047750"/>
            <wp:effectExtent l="0" t="0" r="0" b="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                          第11题图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A.游泳上岸风吹很冷</w:t>
      </w:r>
      <w:r>
        <w:rPr>
          <w:rFonts w:hint="eastAsia" w:ascii="宋体" w:hAnsi="宋体"/>
          <w:color w:val="000000"/>
        </w:rPr>
        <w:tab/>
      </w:r>
      <w:r>
        <w:rPr>
          <w:rFonts w:ascii="宋体" w:hAnsi="宋体"/>
          <w:color w:val="000000"/>
        </w:rPr>
        <w:t>B.夏天吃冰棍解热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>C.烧水时易被水蒸气烫伤D.食物下面放干冰保鲜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>12</w:t>
      </w:r>
      <w:r>
        <w:t>．</w:t>
      </w:r>
      <w:r>
        <w:rPr>
          <w:rFonts w:ascii="宋体" w:hAnsi="宋体"/>
          <w:color w:val="000000"/>
        </w:rPr>
        <w:t>下列说法中，正确的是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A．煤、石油、天然气、太阳能、核能均为不可再生能源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B．能量的转化和转移是有方向的，能量在转化或转移的过程中，总量会减少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C．核能、地热能不是来自</w:t>
      </w:r>
      <w:r>
        <w:rPr>
          <w:rFonts w:hint="eastAsia" w:ascii="宋体" w:hAnsi="宋体"/>
          <w:color w:val="000000"/>
        </w:rPr>
        <w:t>于</w:t>
      </w:r>
      <w:r>
        <w:rPr>
          <w:rFonts w:ascii="宋体" w:hAnsi="宋体"/>
          <w:color w:val="000000"/>
        </w:rPr>
        <w:t>太阳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D．目前核电站是通过聚变反应获得核能，核反应堆中发生的链式反应是可控的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>13</w:t>
      </w:r>
      <w:r>
        <w:t>．</w:t>
      </w:r>
      <w:r>
        <w:rPr>
          <w:rFonts w:hint="eastAsia" w:ascii="宋体" w:hAnsi="宋体"/>
          <w:color w:val="000000"/>
        </w:rPr>
        <w:t>在2022北京冬奥会开幕式上，400名演员挥动发光杆，发光杆一会发出绿光代表绿草，随后又发出白光组成蒲公英。据悉，杆上有两个开关:一个是总开关，另一个用来控制发出白光和绿光。下面哪个电路设计最能实现这一效果（　　　）</w:t>
      </w:r>
    </w:p>
    <w:p>
      <w:pPr>
        <w:spacing w:line="360" w:lineRule="auto"/>
        <w:textAlignment w:val="center"/>
      </w:pPr>
      <w:r>
        <w:rPr>
          <w:rFonts w:ascii="宋体" w:hAnsi="宋体"/>
          <w:color w:val="000000"/>
        </w:rPr>
        <w:drawing>
          <wp:inline distT="0" distB="0" distL="0" distR="0">
            <wp:extent cx="5029200" cy="1162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</w:pPr>
      <w:r>
        <w:rPr>
          <w:rFonts w:hint="eastAsia"/>
        </w:rPr>
        <w:t>第13题图</w:t>
      </w:r>
    </w:p>
    <w:p>
      <w:pPr>
        <w:spacing w:line="400" w:lineRule="atLeast"/>
        <w:jc w:val="left"/>
        <w:rPr>
          <w:rFonts w:asciiTheme="minorEastAsia" w:hAnsiTheme="minorEastAsia"/>
          <w:sz w:val="24"/>
        </w:rPr>
      </w:pPr>
    </w:p>
    <w:p>
      <w:pPr>
        <w:spacing w:line="360" w:lineRule="auto"/>
        <w:jc w:val="left"/>
        <w:textAlignment w:val="center"/>
      </w:pPr>
      <w:r>
        <w:rPr>
          <w:rFonts w:eastAsia="新宋体"/>
          <w:szCs w:val="21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569595</wp:posOffset>
            </wp:positionV>
            <wp:extent cx="2390775" cy="1101725"/>
            <wp:effectExtent l="0" t="0" r="0" b="0"/>
            <wp:wrapTight wrapText="bothSides">
              <wp:wrapPolygon>
                <wp:start x="0" y="0"/>
                <wp:lineTo x="0" y="21289"/>
                <wp:lineTo x="21514" y="21289"/>
                <wp:lineTo x="21514" y="0"/>
                <wp:lineTo x="0" y="0"/>
              </wp:wrapPolygon>
            </wp:wrapTight>
            <wp:docPr id="6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 w:val="24"/>
        </w:rPr>
        <w:t>14</w:t>
      </w:r>
      <w:r>
        <w:rPr>
          <w:rFonts w:asciiTheme="minorEastAsia" w:hAnsiTheme="minorEastAsia"/>
          <w:sz w:val="24"/>
        </w:rPr>
        <w:t>.</w:t>
      </w:r>
      <w:r>
        <w:rPr>
          <w:rFonts w:hint="eastAsia"/>
        </w:rPr>
        <w:t>如图1所示是正在为手机进行无线充电时的情景。图2是其充电原理图，它是利用变化的电流在送电线圈中产生变化的磁场，变化的磁场通过手机中的受电线圈中产生电流，为手机充电。下列说法中不正确的是（　　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A．送电线圈的原理是利用电流的磁效应</w:t>
      </w:r>
      <w:r>
        <w:rPr>
          <w:rFonts w:hint="eastAsia"/>
        </w:rPr>
        <w:tab/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B．受电线圈的原理是利用电磁感应现象</w:t>
      </w:r>
      <w:r>
        <w:rPr>
          <w:rFonts w:hint="eastAsia"/>
        </w:rPr>
        <w:tab/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C．送电线圈的作用相当于一个电磁铁</w:t>
      </w:r>
      <w:r>
        <w:rPr>
          <w:rFonts w:hint="eastAsia"/>
        </w:rPr>
        <w:tab/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D．受电线圈的作用相当于一个电动机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                                                              第14题图                                    </w: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>1</w:t>
      </w:r>
      <w:r>
        <w:rPr>
          <w:rFonts w:hint="eastAsia"/>
          <w:color w:val="000000"/>
        </w:rPr>
        <w:t>5</w:t>
      </w:r>
      <w:r>
        <w:rPr>
          <w:color w:val="000000"/>
        </w:rPr>
        <w:t xml:space="preserve">. </w:t>
      </w:r>
      <w:r>
        <w:t>北京冬奥会主媒体中心的智慧餐厅成为了“网红”，被外媒记者盛赞就像科幻电影。在这家餐厅，从厨师到服务生均是机器人，机器人接到指令后，内部的电动机会驱动其底部的轮子将美食送到指定客人的桌边。制作电动机原理依据的是下列四幅图中的（　　）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981075" cy="1028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009650" cy="8191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1295400" cy="8382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1457325" cy="11525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50165</wp:posOffset>
            </wp:positionV>
            <wp:extent cx="1317625" cy="1115060"/>
            <wp:effectExtent l="0" t="0" r="0" b="0"/>
            <wp:wrapTight wrapText="bothSides">
              <wp:wrapPolygon>
                <wp:start x="0" y="0"/>
                <wp:lineTo x="0" y="21403"/>
                <wp:lineTo x="21236" y="21403"/>
                <wp:lineTo x="21236" y="0"/>
                <wp:lineTo x="0" y="0"/>
              </wp:wrapPolygon>
            </wp:wrapTight>
            <wp:docPr id="50" name="图片 5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t xml:space="preserve">                                    第15题图             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6</w:t>
      </w:r>
      <w:r>
        <w:rPr>
          <w:color w:val="000000"/>
        </w:rPr>
        <w:t xml:space="preserve">. </w:t>
      </w:r>
      <w:r>
        <w:rPr>
          <w:rFonts w:ascii="宋体" w:hAnsi="宋体"/>
          <w:color w:val="000000"/>
        </w:rPr>
        <w:t>如图所示电路中，开关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断开时，电压表，电流表均无示数；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闭合时，电流表有示数，电压表无示数，电路中仅有一处故障，下列判断正确的是（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电阻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1.75pt;width:14.25pt;" o:ole="t" filled="f" o:preferrelative="t" stroked="f" coordsize="21600,21600">
            <v:path/>
            <v:fill on="f" focussize="0,0"/>
            <v:stroke on="f" joinstyle="miter"/>
            <v:imagedata r:id="rId27" o:title="eqId9efc18a5bb2e53586331b2a58538a48b"/>
            <o:lock v:ext="edit" aspectratio="t"/>
            <w10:wrap type="none"/>
            <w10:anchorlock/>
          </v:shape>
          <o:OLEObject Type="Embed" ProgID="Equation.DSMT4" ShapeID="_x0000_i1025" DrawAspect="Content" ObjectID="_1468075725" r:id="rId26">
            <o:LockedField>false</o:LockedField>
          </o:OLEObject>
        </w:object>
      </w:r>
      <w:r>
        <w:rPr>
          <w:rFonts w:ascii="宋体" w:hAnsi="宋体"/>
          <w:color w:val="000000"/>
        </w:rPr>
        <w:t>断路</w:t>
      </w:r>
      <w:r>
        <w:rPr>
          <w:rFonts w:hint="eastAsia"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B. 电阻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9" o:title="eqId19f20f21a9d50b61dac519a3ddab539d"/>
            <o:lock v:ext="edit" aspectratio="t"/>
            <w10:wrap type="none"/>
            <w10:anchorlock/>
          </v:shape>
          <o:OLEObject Type="Embed" ProgID="Equation.DSMT4" ShapeID="_x0000_i1026" DrawAspect="Content" ObjectID="_1468075726" r:id="rId28">
            <o:LockedField>false</o:LockedField>
          </o:OLEObject>
        </w:object>
      </w:r>
      <w:r>
        <w:rPr>
          <w:rFonts w:ascii="宋体" w:hAnsi="宋体"/>
          <w:color w:val="000000"/>
        </w:rPr>
        <w:t>断路</w:t>
      </w:r>
      <w:r>
        <w:rPr>
          <w:rFonts w:hint="eastAsia"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C. 电阻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9" o:title="eqId19f20f21a9d50b61dac519a3ddab539d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  <w:r>
        <w:rPr>
          <w:rFonts w:ascii="宋体" w:hAnsi="宋体"/>
          <w:color w:val="000000"/>
        </w:rPr>
        <w:t>短路D. 电阻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32" o:title="eqId5a2c4640b2bee411935f588fc5433c74"/>
            <o:lock v:ext="edit" aspectratio="t"/>
            <w10:wrap type="none"/>
            <w10:anchorlock/>
          </v:shape>
          <o:OLEObject Type="Embed" ProgID="Equation.DSMT4" ShapeID="_x0000_i1028" DrawAspect="Content" ObjectID="_1468075728" r:id="rId31">
            <o:LockedField>false</o:LockedField>
          </o:OLEObject>
        </w:object>
      </w:r>
      <w:r>
        <w:rPr>
          <w:rFonts w:ascii="宋体" w:hAnsi="宋体"/>
          <w:color w:val="000000"/>
        </w:rPr>
        <w:t>断路</w:t>
      </w:r>
      <w:r>
        <w:rPr>
          <w:rFonts w:hint="eastAsia" w:ascii="宋体" w:hAnsi="宋体"/>
          <w:color w:val="000000"/>
        </w:rPr>
        <w:t xml:space="preserve">               第16题图     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350520</wp:posOffset>
            </wp:positionV>
            <wp:extent cx="1581150" cy="1162050"/>
            <wp:effectExtent l="0" t="0" r="0" b="0"/>
            <wp:wrapTight wrapText="bothSides">
              <wp:wrapPolygon>
                <wp:start x="0" y="0"/>
                <wp:lineTo x="0" y="21246"/>
                <wp:lineTo x="21340" y="21246"/>
                <wp:lineTo x="21340" y="0"/>
                <wp:lineTo x="0" y="0"/>
              </wp:wrapPolygon>
            </wp:wrapTight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>1</w:t>
      </w:r>
      <w:r>
        <w:rPr>
          <w:rFonts w:hint="eastAsia"/>
          <w:color w:val="000000"/>
        </w:rPr>
        <w:t>7</w:t>
      </w:r>
      <w:r>
        <w:rPr>
          <w:color w:val="000000"/>
        </w:rPr>
        <w:t xml:space="preserve">. </w:t>
      </w:r>
      <w:r>
        <w:t>如图所示，电源电压为18V且保持不变，电流表接“0～0.6A”量程，电压表接“0～15V”量程，灯泡上标有“6V3W”字样，不考虑温度对灯丝电阻的影响，则下列说法正确的是</w:t>
      </w:r>
    </w:p>
    <w:p>
      <w:pPr>
        <w:spacing w:line="360" w:lineRule="auto"/>
        <w:jc w:val="left"/>
        <w:textAlignment w:val="center"/>
      </w:pPr>
      <w:r>
        <w:t>A．灯泡正常发光时的电流为0.2A</w:t>
      </w:r>
    </w:p>
    <w:p>
      <w:pPr>
        <w:spacing w:line="360" w:lineRule="auto"/>
        <w:jc w:val="left"/>
        <w:textAlignment w:val="center"/>
      </w:pPr>
      <w:r>
        <w:t>B．当电流表的示数为0.4A时，电压表的示数为4.8V</w:t>
      </w:r>
    </w:p>
    <w:p>
      <w:pPr>
        <w:spacing w:line="360" w:lineRule="auto"/>
        <w:jc w:val="left"/>
        <w:textAlignment w:val="center"/>
      </w:pPr>
      <w:r>
        <w:t>C．为了保证电路的安全，滑动变阻器允许接入的最小电阻是36Ω</w:t>
      </w:r>
    </w:p>
    <w:p>
      <w:pPr>
        <w:spacing w:line="360" w:lineRule="auto"/>
        <w:jc w:val="left"/>
        <w:textAlignment w:val="center"/>
      </w:pPr>
      <w:r>
        <w:t>D．为了保证电路的安全，滑动变阻器允许接入的最大阻值为60Ω</w:t>
      </w:r>
      <w:r>
        <w:rPr>
          <w:rFonts w:hint="eastAsia"/>
        </w:rPr>
        <w:t xml:space="preserve">               第17题图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三、实验探究题（本大题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小题，每空</w:t>
      </w:r>
      <w:r>
        <w:rPr>
          <w:rFonts w:eastAsia="Times New Roman" w:cs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分，满分</w:t>
      </w:r>
      <w:r>
        <w:rPr>
          <w:rFonts w:eastAsia="Times New Roman" w:cs="Times New Roman"/>
          <w:b/>
          <w:color w:val="000000"/>
          <w:sz w:val="24"/>
        </w:rPr>
        <w:t>1</w:t>
      </w:r>
      <w:r>
        <w:rPr>
          <w:rFonts w:hint="eastAsia" w:cs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18.</w:t>
      </w:r>
      <w:r>
        <w:t>小田用如图甲所示装置做“比较不同物质的吸热能力”实验，在两个相同的烧杯中分别装入质量、初温都相同的A、B两种液体，并用相同的电加热器分别加热．</w:t>
      </w:r>
    </w:p>
    <w:p>
      <w:pPr>
        <w:spacing w:line="360" w:lineRule="auto"/>
        <w:jc w:val="center"/>
        <w:textAlignment w:val="center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136525</wp:posOffset>
            </wp:positionV>
            <wp:extent cx="3457575" cy="1331595"/>
            <wp:effectExtent l="0" t="0" r="0" b="0"/>
            <wp:wrapTopAndBottom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第18题图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</w:rPr>
        <w:t>1</w:t>
      </w:r>
      <w:r>
        <w:t>）实验中选择相同规格的电热器，其目的是______．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</w:rPr>
        <w:t>2</w:t>
      </w:r>
      <w:r>
        <w:t>）根据实验数据分别描绘A、B两种液体的温度随加热时间变化的图象如图乙，若加热过程中无热量损失，已知A的比热容为</w:t>
      </w:r>
      <w:r>
        <w:object>
          <v:shape id="_x0000_i1029" o:spt="75" alt="eqId51a1d73d38bafe60cef73704cd8d2026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36" o:title="eqId51a1d73d38bafe60cef73704cd8d2026"/>
            <o:lock v:ext="edit" aspectratio="t"/>
            <w10:wrap type="none"/>
            <w10:anchorlock/>
          </v:shape>
          <o:OLEObject Type="Embed" ProgID="Equation.DSMT4" ShapeID="_x0000_i1029" DrawAspect="Content" ObjectID="_1468075729" r:id="rId35">
            <o:LockedField>false</o:LockedField>
          </o:OLEObject>
        </w:object>
      </w:r>
      <w:r>
        <w:t>，则B的比热容为______</w:t>
      </w:r>
      <w:r>
        <w:object>
          <v:shape id="_x0000_i1030" o:spt="75" alt="eqIdcfc638942811800c912651e635a600e5" type="#_x0000_t75" style="height:15pt;width:42.75pt;" o:ole="t" filled="f" o:preferrelative="t" stroked="f" coordsize="21600,21600">
            <v:path/>
            <v:fill on="f" focussize="0,0"/>
            <v:stroke on="f" joinstyle="miter"/>
            <v:imagedata r:id="rId38" o:title="eqIdcfc638942811800c912651e635a600e5"/>
            <o:lock v:ext="edit" aspectratio="t"/>
            <w10:wrap type="none"/>
            <w10:anchorlock/>
          </v:shape>
          <o:OLEObject Type="Embed" ProgID="Equation.DSMT4" ShapeID="_x0000_i1030" DrawAspect="Content" ObjectID="_1468075730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color w:val="FF0000"/>
        </w:rPr>
        <w:t xml:space="preserve">   </w:t>
      </w:r>
      <w:r>
        <w:rPr>
          <w:color w:val="000000"/>
        </w:rPr>
        <w:t xml:space="preserve">19. </w:t>
      </w:r>
      <w:r>
        <w:t>小</w:t>
      </w:r>
      <w:r>
        <w:rPr>
          <w:rFonts w:hint="eastAsia"/>
        </w:rPr>
        <w:t>明</w:t>
      </w:r>
      <w:r>
        <w:t>同学为了探究“电流与电阻的关系”，设计了如图甲的实验电路，他在学校实验室找来了如下一些实验器材：电压恒为3V的电源，电流表、电压表各一只，一个开关，阻值分别为5Ω、10Ω、20Ω、30Ω的定值电阻各一个，滑动变阻器上标有“20Ω  1A” 字样，导线若干。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1522730</wp:posOffset>
                </wp:positionH>
                <wp:positionV relativeFrom="paragraph">
                  <wp:posOffset>513715</wp:posOffset>
                </wp:positionV>
                <wp:extent cx="372110" cy="657860"/>
                <wp:effectExtent l="9525" t="9525" r="18415" b="18415"/>
                <wp:wrapNone/>
                <wp:docPr id="2" name="墨迹 2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39">
                          <w14:nvContentPartPr>
                            <w14:cNvPr id="2" name="墨迹 2"/>
                            <w14:cNvContentPartPr/>
                          </w14:nvContentPartPr>
                          <w14:xfrm>
                            <a:off x="2208530" y="5631180"/>
                            <a:ext cx="372110" cy="65786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119.9pt;margin-top:40.45pt;height:51.8pt;width:29.3pt;z-index:251672576;mso-width-relative:page;mso-height-relative:page;" coordsize="21600,21600" o:gfxdata="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">
                <v:imagedata r:id="rId40" o:title=""/>
                <o:lock v:ext="edit"/>
              </v:shape>
            </w:pict>
          </mc:Fallback>
        </mc:AlternateContent>
      </w:r>
      <w:r>
        <w:rPr>
          <w:rFonts w:ascii="宋体" w:hAnsi="宋体"/>
          <w:color w:val="000000"/>
        </w:rPr>
        <w:drawing>
          <wp:inline distT="0" distB="0" distL="0" distR="0">
            <wp:extent cx="4248150" cy="1343025"/>
            <wp:effectExtent l="0" t="0" r="0" b="0"/>
            <wp:docPr id="17" name="图片 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textAlignment w:val="center"/>
      </w:pPr>
      <w:r>
        <w:rPr>
          <w:rFonts w:hint="eastAsia"/>
        </w:rPr>
        <w:t>第19题图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（1）</w:t>
      </w:r>
      <w:r>
        <w:t>请你用笔画线代替，将图乙中的实物连接完整；</w:t>
      </w:r>
    </w:p>
    <w:p>
      <w:pPr>
        <w:spacing w:line="360" w:lineRule="auto"/>
        <w:jc w:val="left"/>
        <w:textAlignment w:val="center"/>
      </w:pPr>
      <w:r>
        <w:t>（2）小铭同学先把10Ω电阻接入电路，移动滑变阻器滑片，使电压表示数为2V，读出电流表示数后，断开开关，她拆下10Ω</w:t>
      </w:r>
      <w:r>
        <w:drawing>
          <wp:inline distT="0" distB="0" distL="0" distR="0">
            <wp:extent cx="133350" cy="18097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电阻，改换成阻值为20Ω的电阻继续做实验，闭合开关，电压表示数如图丙所示，要完成这次实验，接下来她应该进行的操作是：</w:t>
      </w:r>
      <w:r>
        <w:rPr>
          <w:rFonts w:hint="eastAsia"/>
        </w:rPr>
        <w:t>________________________________________________________</w:t>
      </w:r>
      <w:r>
        <w:t>。</w:t>
      </w:r>
    </w:p>
    <w:p>
      <w:pPr>
        <w:spacing w:line="360" w:lineRule="auto"/>
        <w:jc w:val="left"/>
        <w:textAlignment w:val="center"/>
      </w:pPr>
      <w:r>
        <w:rPr>
          <w:rFonts w:eastAsia="新宋体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1166495</wp:posOffset>
            </wp:positionH>
            <wp:positionV relativeFrom="paragraph">
              <wp:posOffset>664845</wp:posOffset>
            </wp:positionV>
            <wp:extent cx="4344035" cy="1402080"/>
            <wp:effectExtent l="0" t="0" r="0" b="0"/>
            <wp:wrapTopAndBottom/>
            <wp:docPr id="59" name="图片 5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4035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20.小明用图甲所示的电路测量小灯泡的电功率，已知电源电压为3V，小灯泡的额定电压为2.5V，灯丝不发光时的电阻约为10Ω。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（1）请按照图甲，用笔画线代替导线将图乙中的实物电路连接完整。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（2）闭合开关，移动滑片，使电压表的示数为2.5V，此时电流表的指针指在图丙所示的位置，则小灯泡的额定功率为</w:t>
      </w:r>
      <w:r>
        <w:rPr>
          <w:rFonts w:hint="eastAsia" w:eastAsia="新宋体"/>
          <w:szCs w:val="21"/>
          <w:u w:val="single"/>
        </w:rPr>
        <w:t>　　</w:t>
      </w:r>
      <w:r>
        <w:rPr>
          <w:rFonts w:hint="eastAsia" w:eastAsia="新宋体"/>
          <w:szCs w:val="21"/>
        </w:rPr>
        <w:t>W。</w:t>
      </w:r>
    </w:p>
    <w:p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（3）根据测量结果，小明又算出此时灯丝的电阻值与不发光时的阻值不相等，其原因是________________________________________________________________________________。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（4）如果考虑电压表和电流表的电阻对测量结果的影响，用图甲电路测出的电功率与真实值相比</w:t>
      </w:r>
      <w:r>
        <w:rPr>
          <w:rFonts w:hint="eastAsia" w:eastAsia="新宋体"/>
          <w:szCs w:val="21"/>
          <w:u w:val="single"/>
        </w:rPr>
        <w:t>　　</w:t>
      </w:r>
      <w:r>
        <w:rPr>
          <w:rFonts w:hint="eastAsia" w:eastAsia="新宋体"/>
          <w:szCs w:val="21"/>
        </w:rPr>
        <w:t>（选填“偏大”或“偏小”）。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四、计算题（第</w:t>
      </w:r>
      <w:r>
        <w:rPr>
          <w:rFonts w:hint="eastAsia" w:ascii="宋体" w:hAnsi="宋体"/>
          <w:b/>
          <w:color w:val="000000"/>
          <w:sz w:val="24"/>
        </w:rPr>
        <w:t>21题5分，</w:t>
      </w:r>
      <w:r>
        <w:rPr>
          <w:rFonts w:eastAsia="Times New Roman" w:cs="Times New Roman"/>
          <w:b/>
          <w:color w:val="000000"/>
          <w:sz w:val="24"/>
        </w:rPr>
        <w:t>22</w:t>
      </w:r>
      <w:r>
        <w:rPr>
          <w:rFonts w:ascii="宋体" w:hAnsi="宋体"/>
          <w:b/>
          <w:color w:val="000000"/>
          <w:sz w:val="24"/>
        </w:rPr>
        <w:t>小题</w:t>
      </w:r>
      <w:r>
        <w:rPr>
          <w:rFonts w:hint="eastAsia" w:cs="Times New Roman"/>
          <w:b/>
          <w:color w:val="000000"/>
          <w:sz w:val="24"/>
        </w:rPr>
        <w:t>7</w:t>
      </w:r>
      <w:r>
        <w:rPr>
          <w:rFonts w:ascii="宋体" w:hAnsi="宋体"/>
          <w:b/>
          <w:color w:val="000000"/>
          <w:sz w:val="24"/>
        </w:rPr>
        <w:t>分，第</w:t>
      </w:r>
      <w:r>
        <w:rPr>
          <w:rFonts w:eastAsia="Times New Roman" w:cs="Times New Roman"/>
          <w:b/>
          <w:color w:val="000000"/>
          <w:sz w:val="24"/>
        </w:rPr>
        <w:t>23</w:t>
      </w:r>
      <w:r>
        <w:rPr>
          <w:rFonts w:ascii="宋体" w:hAnsi="宋体"/>
          <w:b/>
          <w:color w:val="000000"/>
          <w:sz w:val="24"/>
        </w:rPr>
        <w:t>题</w:t>
      </w:r>
      <w:r>
        <w:rPr>
          <w:rFonts w:eastAsia="Times New Roman" w:cs="Times New Roman"/>
          <w:b/>
          <w:color w:val="000000"/>
          <w:sz w:val="24"/>
        </w:rPr>
        <w:t>8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hint="eastAsia" w:cs="Times New Roman"/>
          <w:b/>
          <w:color w:val="000000"/>
          <w:sz w:val="24"/>
        </w:rPr>
        <w:t>20</w:t>
      </w:r>
      <w:r>
        <w:rPr>
          <w:rFonts w:ascii="宋体" w:hAnsi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00"/>
        </w:rPr>
        <w:t>21.</w:t>
      </w:r>
      <w:r>
        <w:rPr>
          <w:rFonts w:hint="eastAsia"/>
        </w:rPr>
        <w:t>太阳能热水器是把太阳能转化为内能的设备之一，某品牌太阳能热水器每小时平均接收4.2×10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>J的太阳能，在5小时的有效照射时间内，将热水器中质量为100kg、初温为20℃的水温度升高到40℃。求：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（1）在5小时内热水器中的水吸收的热量；[c水＝4.2×10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J/（kg•℃）]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（2）太阳能热水器的效率。</w:t>
      </w:r>
    </w:p>
    <w:p>
      <w:pPr>
        <w:spacing w:line="360" w:lineRule="auto"/>
        <w:jc w:val="left"/>
        <w:textAlignment w:val="center"/>
        <w:rPr>
          <w:rFonts w:ascii="宋体" w:hAnsi="宋体"/>
          <w:color w:val="FF0000"/>
        </w:rPr>
      </w:pPr>
    </w:p>
    <w:p>
      <w:pPr>
        <w:spacing w:line="360" w:lineRule="auto"/>
        <w:ind w:left="273" w:hanging="273" w:hangingChars="130"/>
      </w:pPr>
      <w:r>
        <w:rPr>
          <w:rFonts w:hint="eastAsia"/>
          <w:color w:val="000000"/>
        </w:rPr>
        <w:t>22.</w:t>
      </w:r>
      <w:r>
        <w:rPr>
          <w:rFonts w:hint="eastAsia" w:eastAsia="新宋体"/>
          <w:szCs w:val="21"/>
        </w:rPr>
        <w:t>如图所示，电源电压恒定，滑动变阻器R的规格为“30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 1A”，当滑动变阻器的滑片滑到任何一端时，都会有一只电表恰好满偏。电压表量程为“0～3V”，电流表量程为“0～0.6A”。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（1）求定值电阻R</w:t>
      </w:r>
      <w:r>
        <w:rPr>
          <w:rFonts w:hint="eastAsia" w:eastAsia="新宋体"/>
          <w:sz w:val="24"/>
          <w:vertAlign w:val="subscript"/>
        </w:rPr>
        <w:t>0</w:t>
      </w:r>
      <w:r>
        <w:rPr>
          <w:rFonts w:hint="eastAsia" w:eastAsia="新宋体"/>
          <w:szCs w:val="21"/>
        </w:rPr>
        <w:t>的阻值和电源电压；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（2）将定值电阻R</w:t>
      </w:r>
      <w:r>
        <w:rPr>
          <w:rFonts w:hint="eastAsia" w:eastAsia="新宋体"/>
          <w:sz w:val="24"/>
          <w:vertAlign w:val="subscript"/>
        </w:rPr>
        <w:t>0</w:t>
      </w:r>
      <w:r>
        <w:rPr>
          <w:rFonts w:hint="eastAsia" w:eastAsia="新宋体"/>
          <w:szCs w:val="21"/>
        </w:rPr>
        <w:t>换成另外一个定值电阻R</w:t>
      </w:r>
      <w:r>
        <w:rPr>
          <w:rFonts w:hint="eastAsia" w:eastAsia="新宋体"/>
          <w:sz w:val="24"/>
          <w:vertAlign w:val="subscript"/>
        </w:rPr>
        <w:t>x</w:t>
      </w:r>
      <w:r>
        <w:rPr>
          <w:rFonts w:hint="eastAsia" w:eastAsia="新宋体"/>
          <w:szCs w:val="21"/>
        </w:rPr>
        <w:t>，当电流表的指针指到满偏刻度的三分之二时，电压表的示数是1.6V。求R</w:t>
      </w:r>
      <w:r>
        <w:rPr>
          <w:rFonts w:hint="eastAsia" w:eastAsia="新宋体"/>
          <w:sz w:val="24"/>
          <w:vertAlign w:val="subscript"/>
        </w:rPr>
        <w:t>x</w:t>
      </w:r>
      <w:r>
        <w:rPr>
          <w:rFonts w:hint="eastAsia" w:eastAsia="新宋体"/>
          <w:szCs w:val="21"/>
        </w:rPr>
        <w:t>。（电路各元件安全）</w:t>
      </w:r>
    </w:p>
    <w:p>
      <w:pPr>
        <w:spacing w:line="360" w:lineRule="auto"/>
        <w:ind w:left="273" w:leftChars="130"/>
      </w:pPr>
      <w:r>
        <w:rPr>
          <w:rFonts w:eastAsia="新宋体"/>
          <w:szCs w:val="21"/>
        </w:rPr>
        <w:drawing>
          <wp:inline distT="0" distB="0" distL="0" distR="0">
            <wp:extent cx="1485900" cy="971550"/>
            <wp:effectExtent l="0" t="0" r="0" b="0"/>
            <wp:docPr id="19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720" w:firstLineChars="300"/>
      </w:pPr>
      <w:r>
        <w:rPr>
          <w:rFonts w:hint="eastAsia" w:ascii="宋体" w:hAnsi="宋体"/>
          <w:sz w:val="24"/>
        </w:rPr>
        <w:t>第22题图</w:t>
      </w:r>
    </w:p>
    <w:p>
      <w:pPr>
        <w:spacing w:line="360" w:lineRule="auto"/>
        <w:ind w:left="273" w:hanging="273" w:hangingChars="130"/>
      </w:pPr>
      <w:r>
        <w:rPr>
          <w:rFonts w:eastAsia="新宋体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3878580</wp:posOffset>
            </wp:positionH>
            <wp:positionV relativeFrom="paragraph">
              <wp:posOffset>666115</wp:posOffset>
            </wp:positionV>
            <wp:extent cx="2333625" cy="1308735"/>
            <wp:effectExtent l="0" t="0" r="0" b="0"/>
            <wp:wrapTight wrapText="bothSides">
              <wp:wrapPolygon>
                <wp:start x="0" y="0"/>
                <wp:lineTo x="0" y="21380"/>
                <wp:lineTo x="21512" y="21380"/>
                <wp:lineTo x="21512" y="0"/>
                <wp:lineTo x="0" y="0"/>
              </wp:wrapPolygon>
            </wp:wrapTight>
            <wp:docPr id="60" name="图片 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</w:rPr>
        <w:t>23.</w:t>
      </w:r>
      <w:r>
        <w:rPr>
          <w:rFonts w:hint="eastAsia" w:eastAsia="新宋体"/>
          <w:szCs w:val="21"/>
        </w:rPr>
        <w:t>小明家在不远处施工，临时用导线将电水壶接入家中电能表[3000r/（kW•h）]，如图所示。电水壶的规格为“220V 1210W”，当电路中使用电水壶烧水时，电能表的铝盘转动110r，用时120s。导线和电水壶的电阻不随温度变化。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（1）求电水壶的电阻；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（2）求导线的电阻；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（3）电水壶烧水时导线上产生的热量。</w:t>
      </w:r>
    </w:p>
    <w:p>
      <w:pPr>
        <w:spacing w:line="360" w:lineRule="auto"/>
        <w:jc w:val="left"/>
        <w:textAlignment w:val="center"/>
        <w:rPr>
          <w:color w:val="FF0000"/>
        </w:rPr>
      </w:pP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910" w:right="746" w:bottom="1440" w:left="1080" w:header="0" w:footer="0" w:gutter="0"/>
          <w:cols w:space="720" w:num="1"/>
          <w:docGrid w:type="lines" w:linePitch="312" w:charSpace="0"/>
        </w:sectPr>
      </w:pPr>
      <w:r>
        <w:rPr>
          <w:rFonts w:hint="eastAsia"/>
          <w:color w:val="FF0000"/>
        </w:rPr>
        <w:t xml:space="preserve">                                                                         </w:t>
      </w:r>
      <w:r>
        <w:rPr>
          <w:rFonts w:hint="eastAsia"/>
        </w:rPr>
        <w:t xml:space="preserve">  第23题图</w: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3810"/>
              <wp:wrapNone/>
              <wp:docPr id="4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4vdRNAAAAACAQAADwAAAAAAAAAB&#10;ACAAAAAiAAAAZHJzL2Rvd25yZXYueG1sUEsBAhQAFAAAAAgAh07iQN3B00rfAQAAsgMAAA4AAAAA&#10;AAAAAQAgAAAAHw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color w:val="FFFFFF"/>
        <w:sz w:val="2"/>
        <w:szCs w:val="2"/>
      </w:rPr>
      <w:pict>
        <v:shape id="_x0000_s2054" o:spid="_x0000_s2054" o:spt="136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813435</wp:posOffset>
              </wp:positionH>
              <wp:positionV relativeFrom="paragraph">
                <wp:posOffset>-263525</wp:posOffset>
              </wp:positionV>
              <wp:extent cx="635" cy="635"/>
              <wp:effectExtent l="3810" t="1270" r="0" b="0"/>
              <wp:wrapNone/>
              <wp:docPr id="3" name="图片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635" cy="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图片 5" o:spid="_x0000_s1026" o:spt="1" style="position:absolute;left:0pt;margin-left:64.05pt;margin-top:-20.75pt;height:0.05pt;width:0.05pt;z-index:251661312;mso-width-relative:page;mso-height-relative:page;" filled="f" stroked="f" coordsize="21600,21600" o:gfxdata="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Ac1wtkAAAALAQAADwAAAAAAAAABACAAAAAiAAAAZHJzL2Rv&#10;d25yZXYueG1sUEsBAhQAFAAAAAgAh07iQPaan8nHAQAAbQMAAA4AAAAAAAAAAQAgAAAAKAEAAGRy&#10;cy9lMm9Eb2MueG1sUEsFBgAAAAAGAAYAWQEAAGEFAAAAAA==&#10;">
              <v:fill on="f" focussize="0,0"/>
              <v:stroke on="f"/>
              <v:imagedata o:title=""/>
              <o:lock v:ext="edit" aspectratio="t"/>
            </v:rect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  <w:kern w:val="0"/>
        <w:sz w:val="2"/>
        <w:szCs w:val="2"/>
      </w:rPr>
    </w:pPr>
    <w:r>
      <w:t xml:space="preserve">   </w: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4457700</wp:posOffset>
              </wp:positionH>
              <wp:positionV relativeFrom="paragraph">
                <wp:posOffset>107315</wp:posOffset>
              </wp:positionV>
              <wp:extent cx="9525" cy="9525"/>
              <wp:effectExtent l="0" t="0" r="0" b="4445"/>
              <wp:wrapNone/>
              <wp:docPr id="5" name="图片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图片 4" o:spid="_x0000_s1026" o:spt="1" style="position:absolute;left:0pt;margin-left:351pt;margin-top:8.45pt;height:0.75pt;width:0.75pt;z-index:251659264;mso-width-relative:page;mso-height-relative:page;" filled="f" stroked="f" coordsize="21600,21600" o:gfxdata="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lwdefaAAAACQEAAA8AAAAAAAAAAQAgAAAAIgAAAGRycy9k&#10;b3ducmV2LnhtbFBLAQIUABQAAAAIAIdO4kAxeC56xwEAAG8DAAAOAAAAAAAAAAEAIAAAACkBAABk&#10;cnMvZTJvRG9jLnhtbFBLBQYAAAAABgAGAFkBAABiBQAAAAA=&#10;">
              <v:fill on="f" focussize="0,0"/>
              <v:stroke on="f"/>
              <v:imagedata o:title=""/>
              <o:lock v:ext="edit" aspectratio="t"/>
            </v:rect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5E329"/>
    <w:multiLevelType w:val="singleLevel"/>
    <w:tmpl w:val="2C75E329"/>
    <w:lvl w:ilvl="0" w:tentative="0">
      <w:start w:val="10"/>
      <w:numFmt w:val="decimal"/>
      <w:suff w:val="space"/>
      <w:lvlText w:val="%1."/>
      <w:lvlJc w:val="left"/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1233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14CE5"/>
    <w:rsid w:val="00221FC9"/>
    <w:rsid w:val="002457C2"/>
    <w:rsid w:val="002908F0"/>
    <w:rsid w:val="002A0E5D"/>
    <w:rsid w:val="002A1A21"/>
    <w:rsid w:val="002B4703"/>
    <w:rsid w:val="002F06B2"/>
    <w:rsid w:val="003102DB"/>
    <w:rsid w:val="00322108"/>
    <w:rsid w:val="0038318C"/>
    <w:rsid w:val="003C4A95"/>
    <w:rsid w:val="003D0C09"/>
    <w:rsid w:val="004062F6"/>
    <w:rsid w:val="004151FC"/>
    <w:rsid w:val="00435F83"/>
    <w:rsid w:val="00444A46"/>
    <w:rsid w:val="0046214C"/>
    <w:rsid w:val="0049183B"/>
    <w:rsid w:val="004D44FD"/>
    <w:rsid w:val="00567E50"/>
    <w:rsid w:val="0059145F"/>
    <w:rsid w:val="00596076"/>
    <w:rsid w:val="005B1167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351D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034F6"/>
    <w:rsid w:val="00C321EB"/>
    <w:rsid w:val="00CA4A07"/>
    <w:rsid w:val="00D51257"/>
    <w:rsid w:val="00D634C2"/>
    <w:rsid w:val="00D756B6"/>
    <w:rsid w:val="00D77F6E"/>
    <w:rsid w:val="00DA0796"/>
    <w:rsid w:val="00DA5448"/>
    <w:rsid w:val="00DA616A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3AF42E2"/>
    <w:rsid w:val="074D0406"/>
    <w:rsid w:val="09DB786F"/>
    <w:rsid w:val="0A5C05F7"/>
    <w:rsid w:val="0F334EAC"/>
    <w:rsid w:val="0F645206"/>
    <w:rsid w:val="10403208"/>
    <w:rsid w:val="122B67F6"/>
    <w:rsid w:val="17B45768"/>
    <w:rsid w:val="17F07927"/>
    <w:rsid w:val="1B946960"/>
    <w:rsid w:val="1CB7574D"/>
    <w:rsid w:val="1F836A80"/>
    <w:rsid w:val="233D6C73"/>
    <w:rsid w:val="257031E1"/>
    <w:rsid w:val="264A20C3"/>
    <w:rsid w:val="2B3B3BDB"/>
    <w:rsid w:val="2CB475BC"/>
    <w:rsid w:val="38274566"/>
    <w:rsid w:val="3CC10302"/>
    <w:rsid w:val="3E7A306B"/>
    <w:rsid w:val="3F7433B2"/>
    <w:rsid w:val="44C559AA"/>
    <w:rsid w:val="46D40175"/>
    <w:rsid w:val="499E04A5"/>
    <w:rsid w:val="5050254A"/>
    <w:rsid w:val="52191F54"/>
    <w:rsid w:val="570C5CFD"/>
    <w:rsid w:val="58416A35"/>
    <w:rsid w:val="58F33BED"/>
    <w:rsid w:val="5C41742A"/>
    <w:rsid w:val="5C553C81"/>
    <w:rsid w:val="5E4B403C"/>
    <w:rsid w:val="64624E3E"/>
    <w:rsid w:val="68AA7102"/>
    <w:rsid w:val="737B04F0"/>
    <w:rsid w:val="74373814"/>
    <w:rsid w:val="775E74CE"/>
    <w:rsid w:val="79D96028"/>
    <w:rsid w:val="7CC379B6"/>
    <w:rsid w:val="7E97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5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34.png"/><Relationship Id="rId44" Type="http://schemas.openxmlformats.org/officeDocument/2006/relationships/image" Target="media/image33.png"/><Relationship Id="rId43" Type="http://schemas.openxmlformats.org/officeDocument/2006/relationships/image" Target="media/image32.png"/><Relationship Id="rId42" Type="http://schemas.openxmlformats.org/officeDocument/2006/relationships/image" Target="media/image31.wmf"/><Relationship Id="rId41" Type="http://schemas.openxmlformats.org/officeDocument/2006/relationships/image" Target="media/image30.png"/><Relationship Id="rId40" Type="http://schemas.openxmlformats.org/officeDocument/2006/relationships/image" Target="media/image29.png"/><Relationship Id="rId4" Type="http://schemas.openxmlformats.org/officeDocument/2006/relationships/footer" Target="footer1.xml"/><Relationship Id="rId39" Type="http://schemas.openxmlformats.org/officeDocument/2006/relationships/customXml" Target="ink/ink1.xml"/><Relationship Id="rId38" Type="http://schemas.openxmlformats.org/officeDocument/2006/relationships/image" Target="media/image28.wmf"/><Relationship Id="rId37" Type="http://schemas.openxmlformats.org/officeDocument/2006/relationships/oleObject" Target="embeddings/oleObject6.bin"/><Relationship Id="rId36" Type="http://schemas.openxmlformats.org/officeDocument/2006/relationships/image" Target="media/image27.wmf"/><Relationship Id="rId35" Type="http://schemas.openxmlformats.org/officeDocument/2006/relationships/oleObject" Target="embeddings/oleObject5.bin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wmf"/><Relationship Id="rId31" Type="http://schemas.openxmlformats.org/officeDocument/2006/relationships/oleObject" Target="embeddings/oleObject4.bin"/><Relationship Id="rId30" Type="http://schemas.openxmlformats.org/officeDocument/2006/relationships/oleObject" Target="embeddings/oleObject3.bin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oleObject" Target="embeddings/oleObject2.bin"/><Relationship Id="rId27" Type="http://schemas.openxmlformats.org/officeDocument/2006/relationships/image" Target="media/image22.wmf"/><Relationship Id="rId26" Type="http://schemas.openxmlformats.org/officeDocument/2006/relationships/oleObject" Target="embeddings/oleObject1.bin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2-04-14T21:27:02"/>
    </inkml:context>
    <inkml:brush xml:id="br0">
      <inkml:brushProperty name="width" value="0.05292" units="cm"/>
      <inkml:brushProperty name="height" value="0.05292" units="cm"/>
      <inkml:brushProperty name="color" value="#000000"/>
    </inkml:brush>
  </inkml:definitions>
  <inkml:trace contextRef="#ctx0" brushRef="#br0">5175 61353,'12'0,"1"12,0-12,0 0,-13 13,12-13,-12 13,13-13,0 0,0 0,-1 0,1 0,0 0,0 0,-1 0,1 0,0 0,-1 0,1-13,0 13,0 0,-13-13,12 13,-12-12,13 12,-1-13,-12 0,13 1,0 12,-13-13,0 0,13 0,-13 1,0-1,0 0,0 0,0 1,0-1,0 0,12 13,-12-12,0-1,0 0,0 0,0 1,0-1,0 1,0-1,0 0,0 0,0 1,0-1,0 0,13 13,-13-12,0-1,0 0,13 13,-13-13,0 1,0-1,0 0,13 0,-13 1,0-1,12 0,-12 1,0-1,0 0,0 0,13 13,0 0,-13-12,0-1,0 1,12-1,-12 0,13 1,-13-1,13 13,-13-13,0 0,13 13,-13-12,0-1,0 0,12 0,-12 1,0-1,0 0,0 1,13-1,-13 0,13 13,-13-13,0 1,0-1,0 0,0 0,0 1,0 12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54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7</Pages>
  <Words>2900</Words>
  <Characters>3293</Characters>
  <Lines>29</Lines>
  <Paragraphs>8</Paragraphs>
  <TotalTime>0</TotalTime>
  <ScaleCrop>false</ScaleCrop>
  <LinksUpToDate>false</LinksUpToDate>
  <CharactersWithSpaces>3902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2022-04-09T07:01:00Z</dcterms:created>
  <dc:creator>21cnjy.com</dc:creator>
  <cp:keywords>21</cp:keywords>
  <cp:lastModifiedBy>Administrator</cp:lastModifiedBy>
  <cp:lastPrinted>2022-03-18T19:00:00Z</cp:lastPrinted>
  <dcterms:modified xsi:type="dcterms:W3CDTF">2022-05-02T01:02:30Z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