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11772900</wp:posOffset>
            </wp:positionV>
            <wp:extent cx="444500" cy="469900"/>
            <wp:effectExtent l="0" t="0" r="1270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坚持合作共赢理念，集思广益、各施所长，各尽所能，让发展成果更多、更公平惠及各个国家；重视与相关国家和地区合作，致力于共同建设一个繁荣世界；中国与世界各国分享发展机遇，共享发展成果，共同开辟人类更加美好、更加繁荣的未来。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）机遇与挑战并存，困难与希望同在；审时度势，顺势而为；面对成绩要有忧患意识；面对困难增强信心，运用智慧，将困难和挑战转化为契机和动力。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18.</w:t>
      </w:r>
      <w:r>
        <w:rPr>
          <w:rFonts w:ascii="宋体" w:hAnsi="宋体" w:eastAsia="宋体" w:cs="宋体"/>
          <w:color w:val="000000"/>
        </w:rPr>
        <w:t>剖析观点  发表看法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“‘构建人类命运共同体’这一理念已经得到广大国家的普遍认同。”你同意小新的观点吗?说出你的理由。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同意。人类只有一个地球，各国共处一个世界。由中国首倡的构建人类命运共同体理念，充分表达了人类追求和平与发展的愿望，为解决人类面临的共同问题提供了宝贵的思路，为人类未来发展提出了具有重要价值的构想，为人类共同美好的未来指明了方向。这一理念被写入多个联合国决议，得到了国际社会的广泛认同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19.</w:t>
      </w:r>
      <w:r>
        <w:rPr>
          <w:rFonts w:ascii="宋体" w:hAnsi="宋体" w:eastAsia="宋体" w:cs="宋体"/>
          <w:color w:val="000000"/>
        </w:rPr>
        <w:t>聚焦疫情，分析说明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（1）结合材料一，面对疫情，从中央到地方的迅速行动体现了我国怎样的发展思想？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（2）根据材料二，从两个方面谈谈我国为什么要积极参与全球“抗疫”？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（3）综合以上材料和问题，归纳我国战胜疫情</w:t>
      </w:r>
      <w:r>
        <w:rPr>
          <w:rFonts w:ascii="宋体" w:hAnsi="宋体" w:eastAsia="宋体" w:cs="宋体"/>
          <w:color w:val="000000"/>
          <w:position w:val="0"/>
        </w:rPr>
        <w:pict>
          <v:shape id="_x0000_i1025" o:spt="75" alt=" " type="#_x0000_t75" style="height:13.95pt;width:10.5pt;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color w:val="000000"/>
        </w:rPr>
        <w:t>有利条件。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（1）以人民为中心的发展思想。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（2）在国际社会中，我国是一个负责任的大国；人类是一个命运共同体，战胜疫情需要国际合作。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（3）有党</w:t>
      </w:r>
      <w:r>
        <w:rPr>
          <w:rFonts w:ascii="宋体" w:hAnsi="宋体" w:eastAsia="宋体" w:cs="宋体"/>
          <w:color w:val="000000"/>
          <w:position w:val="0"/>
        </w:rPr>
        <w:pict>
          <v:shape id="_x0000_i1026" o:spt="75" alt=" " type="#_x0000_t75" style="height:13.95pt;width:10.5pt;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color w:val="000000"/>
        </w:rPr>
        <w:t>坚强领导；有中国特色社会主义制度的优势；全国人民团结一致；国际合作。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20.</w:t>
      </w:r>
      <w:r>
        <w:rPr>
          <w:rFonts w:ascii="宋体" w:hAnsi="宋体" w:eastAsia="宋体" w:cs="宋体"/>
          <w:color w:val="000000"/>
        </w:rPr>
        <w:t>关注社会发展  共筑强国梦想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（1）上述材料传递出哪些信息？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（2）70年艰辛探索，我们取得了辉煌成就，也收获了宝贵经验，请运用学科知识，分析我国取得辉煌成就的重要原因。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（3）请阅读上面功勋人物故事，结合所学知识，说一说我们应怎样承担起青年的责任，为国家发展做出贡献？ </w:t>
      </w:r>
    </w:p>
    <w:p>
      <w:pPr>
        <w:spacing w:line="360" w:lineRule="auto"/>
        <w:textAlignment w:val="center"/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①人民生活显著改善，综合国力显著增强，国际地位显著提高。②中国正为世界经济增长注入新的活力，中国日益成为世界经济发展的引擎与稳定器。③坚持以人民为中心的发展思想，让人民共享发展成果。④我国实施科教兴国战略、人才强国战略、创新驱动发展战略。⑤中国积极主动承担责任，遵循共商共建共享原则，为全球治理提出中国方案，贡献中国智慧，发挥负责任大国作用，致力于成为世界和平的建设者、全球发展的贡献者、国际秩序的维护者。⑥我国坚持合作共赢，与世界各国分享发展机遇，共享发展成果。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①开辟了中国特色社会主义道路，形成了中国特色社会主义理论体系，确立了中国特色社会主义制度，发展了中国特色社会主义文化；②坚持中国共产党的领导；③坚持以经济建设为中心，大力发展生产力；④坚持改革开放；⑤坚持科教兴国和人才强国战略，实施创新驱动发展战略；等等。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①树立崇高的理想，树立正确的人生观、世界观、价值观，努力学习科学文化知识。②继承中华民族的传统美德，弘扬伟大的民族精神，热爱祖国，报效祖国。③勇于承担社会责任，热心公益，服务社会，培养良好的心理品质和健康人格，学会自律，开拓进取，勇于创新。④重视身边的小事，从小事做起，从一点一滴做起。⑤树立社会主义核心价值观，自觉履行公民基本道德规范，努力提高思想道德素质。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方正全福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全福体">
    <w:panose1 w:val="020005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316E7D"/>
    <w:multiLevelType w:val="singleLevel"/>
    <w:tmpl w:val="F8316E7D"/>
    <w:lvl w:ilvl="0" w:tentative="0">
      <w:start w:val="1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g0Y2E3ZjJmOWYzNzQ0MjgxZDM5OGRhMzZkMTI2OTYifQ=="/>
  </w:docVars>
  <w:rsids>
    <w:rsidRoot w:val="00000000"/>
    <w:rsid w:val="004151FC"/>
    <w:rsid w:val="00C02FC6"/>
    <w:rsid w:val="064A73D7"/>
    <w:rsid w:val="12675F88"/>
    <w:rsid w:val="2EB37960"/>
    <w:rsid w:val="3D7A72F5"/>
    <w:rsid w:val="3F6525B0"/>
    <w:rsid w:val="46FD2D16"/>
    <w:rsid w:val="473F5DDD"/>
    <w:rsid w:val="68E51EE8"/>
    <w:rsid w:val="699833FF"/>
    <w:rsid w:val="6C364D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4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  <w:lang w:eastAsia="zh-CN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  <w:lang w:eastAsia="zh-CN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wmf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1276</Words>
  <Characters>1286</Characters>
  <Lines>0</Lines>
  <Paragraphs>0</Paragraphs>
  <TotalTime>157259040</TotalTime>
  <ScaleCrop>false</ScaleCrop>
  <LinksUpToDate>false</LinksUpToDate>
  <CharactersWithSpaces>1293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2022-04-19T01:27:00Z</dcterms:created>
  <dc:creator>清风</dc:creator>
  <cp:lastModifiedBy>清风</cp:lastModifiedBy>
  <dcterms:modified xsi:type="dcterms:W3CDTF">2022-04-29T16:52:22Z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2769026F59094A8582A29E843A89EB62</vt:lpwstr>
  </property>
</Properties>
</file>