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654EA" w:rsidRPr="00336374" w:rsidP="00336374">
      <w:pPr>
        <w:jc w:val="center"/>
        <w:rPr>
          <w:rFonts w:hint="eastAsia"/>
          <w:b/>
          <w:sz w:val="30"/>
          <w:szCs w:val="30"/>
        </w:rPr>
      </w:pPr>
      <w:r w:rsidRPr="00336374" w:rsidR="00336374">
        <w:rPr>
          <w:rFonts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11938000</wp:posOffset>
            </wp:positionV>
            <wp:extent cx="469900" cy="4191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9872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6374" w:rsidR="00336374">
        <w:rPr>
          <w:rFonts w:hint="eastAsia"/>
          <w:b/>
          <w:sz w:val="30"/>
          <w:szCs w:val="30"/>
        </w:rPr>
        <w:t>九年级语文参考答案</w:t>
      </w:r>
    </w:p>
    <w:p w:rsidR="00336374" w:rsidRPr="00E67FDF">
      <w:pPr>
        <w:rPr>
          <w:rFonts w:hint="eastAsia"/>
          <w:b/>
        </w:rPr>
      </w:pPr>
      <w:r w:rsidRPr="00E67FDF">
        <w:rPr>
          <w:rFonts w:hint="eastAsia"/>
          <w:b/>
        </w:rPr>
        <w:t>一、基础（24分）</w:t>
      </w:r>
    </w:p>
    <w:p w:rsidR="00E67FDF" w:rsidP="00E67FDF">
      <w:pPr>
        <w:spacing w:line="360" w:lineRule="auto"/>
        <w:ind w:firstLine="105" w:firstLineChars="50"/>
        <w:rPr>
          <w:rFonts w:hint="eastAsia"/>
        </w:rPr>
      </w:pPr>
      <w:r>
        <w:t>1</w:t>
      </w:r>
      <w:r>
        <w:rPr>
          <w:rFonts w:hint="eastAsia"/>
        </w:rPr>
        <w:t>．默写古诗文。（共</w:t>
      </w:r>
      <w:r>
        <w:t>10</w:t>
      </w:r>
      <w:r>
        <w:rPr>
          <w:rFonts w:hint="eastAsia"/>
        </w:rPr>
        <w:t>分）</w:t>
      </w:r>
    </w:p>
    <w:p w:rsidR="00E67FDF" w:rsidP="004A0677">
      <w:pPr>
        <w:spacing w:line="360" w:lineRule="auto"/>
        <w:ind w:firstLine="315" w:firstLineChars="150"/>
        <w:rPr>
          <w:rFonts w:hint="eastAsia"/>
        </w:rPr>
      </w:pPr>
      <w:r w:rsidRPr="00E67FDF">
        <w:rPr>
          <w:rFonts w:hint="eastAsia"/>
        </w:rPr>
        <w:t>（1）白露未晞  在水一方</w:t>
      </w:r>
    </w:p>
    <w:p w:rsidR="00E67FDF" w:rsidRPr="00E67FDF" w:rsidP="004A0677">
      <w:pPr>
        <w:spacing w:line="360" w:lineRule="auto"/>
        <w:ind w:firstLine="315" w:firstLineChars="150"/>
      </w:pPr>
      <w:r>
        <w:rPr>
          <w:rFonts w:hint="eastAsia"/>
        </w:rPr>
        <w:t>（2）</w:t>
      </w:r>
      <w:r>
        <w:rPr>
          <w:rFonts w:ascii="宋体" w:hAnsi="宋体" w:hint="eastAsia"/>
          <w:szCs w:val="21"/>
        </w:rPr>
        <w:t>土地平旷  屋舍俨然</w:t>
      </w:r>
    </w:p>
    <w:p w:rsidR="00E67FDF" w:rsidP="00E67FDF">
      <w:pPr>
        <w:spacing w:line="360" w:lineRule="auto"/>
        <w:rPr>
          <w:rFonts w:hint="eastAsia"/>
        </w:rPr>
      </w:pPr>
      <w:r>
        <w:rPr>
          <w:rFonts w:hint="eastAsia"/>
        </w:rPr>
        <w:t xml:space="preserve"> </w:t>
      </w:r>
      <w:r w:rsidR="004A0677">
        <w:rPr>
          <w:rFonts w:hint="eastAsia"/>
        </w:rPr>
        <w:t xml:space="preserve">  </w:t>
      </w:r>
      <w:r w:rsidRPr="00E67FDF">
        <w:rPr>
          <w:rFonts w:hint="eastAsia"/>
        </w:rPr>
        <w:t>（3）</w:t>
      </w:r>
      <w:r w:rsidRPr="00E67FDF">
        <w:t>蜡炬成灰泪始干</w:t>
      </w:r>
      <w:r w:rsidRPr="00E67FDF">
        <w:rPr>
          <w:rFonts w:hint="eastAsia"/>
        </w:rPr>
        <w:t xml:space="preserve">   </w:t>
      </w:r>
      <w:r w:rsidRPr="00E67FDF">
        <w:t>晓镜但愁云鬓改</w:t>
      </w:r>
    </w:p>
    <w:p w:rsidR="00E67FDF" w:rsidP="00E67FDF">
      <w:pPr>
        <w:spacing w:line="360" w:lineRule="auto"/>
        <w:textAlignment w:val="center"/>
        <w:rPr>
          <w:rFonts w:ascii="宋体" w:cs="宋体"/>
          <w:color w:val="0000FF"/>
          <w:kern w:val="0"/>
          <w:szCs w:val="21"/>
        </w:rPr>
      </w:pPr>
      <w:r>
        <w:rPr>
          <w:rFonts w:hint="eastAsia"/>
        </w:rPr>
        <w:t xml:space="preserve"> </w:t>
      </w:r>
      <w:r w:rsidR="004A0677">
        <w:rPr>
          <w:rFonts w:hint="eastAsia"/>
        </w:rPr>
        <w:t xml:space="preserve">  </w:t>
      </w:r>
      <w:r>
        <w:rPr>
          <w:rFonts w:hint="eastAsia"/>
        </w:rPr>
        <w:t>（4）</w:t>
      </w:r>
      <w:r w:rsidRPr="00E67FDF">
        <w:rPr>
          <w:rFonts w:ascii="宋体" w:hAnsi="宋体" w:cs="宋体" w:hint="eastAsia"/>
          <w:kern w:val="0"/>
          <w:szCs w:val="21"/>
        </w:rPr>
        <w:t>我寄愁心与明月</w:t>
      </w:r>
      <w:r w:rsidRPr="00E67FDF"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 w:rsidRPr="00E67FDF">
        <w:rPr>
          <w:rFonts w:ascii="宋体" w:hAnsi="宋体" w:cs="宋体"/>
          <w:kern w:val="0"/>
          <w:szCs w:val="21"/>
        </w:rPr>
        <w:t xml:space="preserve"> </w:t>
      </w:r>
      <w:r w:rsidRPr="00E67FDF">
        <w:rPr>
          <w:rFonts w:ascii="宋体" w:hAnsi="宋体" w:cs="宋体" w:hint="eastAsia"/>
          <w:kern w:val="0"/>
          <w:szCs w:val="21"/>
        </w:rPr>
        <w:t>随君直到夜郎西</w:t>
      </w:r>
    </w:p>
    <w:p w:rsidR="00E67FDF" w:rsidRPr="00E67FDF" w:rsidP="00E67FDF">
      <w:pPr>
        <w:spacing w:line="360" w:lineRule="auto"/>
        <w:rPr>
          <w:rFonts w:hint="eastAsia"/>
        </w:rPr>
      </w:pPr>
      <w:r>
        <w:rPr>
          <w:rFonts w:hint="eastAsia"/>
        </w:rPr>
        <w:t xml:space="preserve"> </w:t>
      </w:r>
      <w:r w:rsidR="004A0677">
        <w:rPr>
          <w:rFonts w:hint="eastAsia"/>
        </w:rPr>
        <w:t xml:space="preserve">  </w:t>
      </w:r>
      <w:r>
        <w:rPr>
          <w:rFonts w:hint="eastAsia"/>
        </w:rPr>
        <w:t>（</w:t>
      </w:r>
      <w:r w:rsidRPr="00E67FDF">
        <w:rPr>
          <w:rFonts w:hint="eastAsia"/>
        </w:rPr>
        <w:t>5）</w:t>
      </w:r>
      <w:r w:rsidRPr="00E67FDF">
        <w:rPr>
          <w:rFonts w:ascii="Arial" w:hAnsi="Arial" w:cs="Arial"/>
          <w:spacing w:val="17"/>
          <w:shd w:val="clear" w:color="auto" w:fill="FFFFFF"/>
        </w:rPr>
        <w:t>海内存知已</w:t>
      </w:r>
      <w:r w:rsidRPr="00E67FDF">
        <w:rPr>
          <w:rFonts w:ascii="Arial" w:hAnsi="Arial" w:cs="Arial" w:hint="eastAsia"/>
          <w:spacing w:val="17"/>
          <w:shd w:val="clear" w:color="auto" w:fill="FFFFFF"/>
        </w:rPr>
        <w:t xml:space="preserve">  </w:t>
      </w:r>
      <w:r w:rsidRPr="00E67FDF">
        <w:rPr>
          <w:rFonts w:ascii="Arial" w:hAnsi="Arial" w:cs="Arial"/>
          <w:spacing w:val="17"/>
          <w:shd w:val="clear" w:color="auto" w:fill="FFFFFF"/>
        </w:rPr>
        <w:t>无为在歧路</w:t>
      </w:r>
    </w:p>
    <w:p w:rsidR="00E67FDF" w:rsidP="004A0677">
      <w:pPr>
        <w:ind w:firstLine="105" w:firstLineChars="50"/>
        <w:rPr>
          <w:rFonts w:ascii="宋体" w:hAnsi="宋体" w:hint="eastAsia"/>
          <w:color w:val="000000"/>
        </w:rPr>
      </w:pPr>
      <w:r w:rsidR="004A0677">
        <w:rPr>
          <w:rFonts w:hint="eastAsia"/>
        </w:rPr>
        <w:t>2．</w:t>
      </w:r>
      <w:r w:rsidR="0014165C">
        <w:rPr>
          <w:rFonts w:hint="eastAsia"/>
        </w:rPr>
        <w:t>（4分）</w:t>
      </w:r>
      <w:r w:rsidR="004A0677">
        <w:rPr>
          <w:rFonts w:hint="eastAsia"/>
        </w:rPr>
        <w:t>（1）愚钝   （2）</w:t>
      </w:r>
      <w:r w:rsidRPr="004A0677" w:rsidR="004A0677">
        <w:rPr>
          <w:rFonts w:eastAsia="新宋体" w:hint="eastAsia"/>
          <w:szCs w:val="21"/>
        </w:rPr>
        <w:t>震悚</w:t>
      </w:r>
      <w:r w:rsidR="004A0677">
        <w:rPr>
          <w:rFonts w:eastAsia="新宋体" w:hint="eastAsia"/>
          <w:szCs w:val="21"/>
        </w:rPr>
        <w:t xml:space="preserve">    （3）</w:t>
      </w:r>
      <w:r w:rsidR="004A0677">
        <w:rPr>
          <w:rFonts w:hint="eastAsia"/>
          <w:color w:val="000000"/>
          <w:sz w:val="24"/>
        </w:rPr>
        <w:t>诲人不倦</w:t>
      </w:r>
      <w:r w:rsidR="00DC533C">
        <w:rPr>
          <w:rFonts w:hint="eastAsia"/>
          <w:color w:val="000000"/>
          <w:sz w:val="24"/>
        </w:rPr>
        <w:t xml:space="preserve">   （4）</w:t>
      </w:r>
      <w:r w:rsidR="00DC533C">
        <w:rPr>
          <w:rFonts w:ascii="宋体" w:hAnsi="宋体" w:hint="eastAsia"/>
          <w:color w:val="000000"/>
        </w:rPr>
        <w:t>根深蒂固</w:t>
      </w:r>
    </w:p>
    <w:p w:rsidR="0014165C" w:rsidP="004A0677">
      <w:pPr>
        <w:ind w:firstLine="105" w:firstLineChars="5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3.（3分）C</w:t>
      </w:r>
    </w:p>
    <w:p w:rsidR="0014165C" w:rsidP="004A0677">
      <w:pPr>
        <w:ind w:firstLine="105" w:firstLineChars="5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4.（3分）D</w:t>
      </w:r>
    </w:p>
    <w:p w:rsidR="005D36D2" w:rsidP="005D36D2">
      <w:pPr>
        <w:spacing w:line="380" w:lineRule="exact"/>
        <w:ind w:firstLine="105" w:firstLineChars="50"/>
        <w:rPr>
          <w:rFonts w:ascii="楷体" w:eastAsia="楷体" w:hAnsi="楷体"/>
          <w:szCs w:val="21"/>
        </w:rPr>
      </w:pPr>
      <w:r>
        <w:rPr>
          <w:rFonts w:ascii="宋体" w:hAnsi="宋体" w:hint="eastAsia"/>
          <w:szCs w:val="21"/>
        </w:rPr>
        <w:t>5．（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分）B</w:t>
      </w:r>
    </w:p>
    <w:p w:rsidR="0014165C" w:rsidP="005D36D2">
      <w:pPr>
        <w:ind w:firstLine="105" w:firstLineChars="50"/>
        <w:rPr>
          <w:rFonts w:ascii="宋体" w:hAnsi="宋体" w:hint="eastAsia"/>
          <w:szCs w:val="21"/>
        </w:rPr>
      </w:pPr>
      <w:r w:rsidR="005D36D2">
        <w:rPr>
          <w:rFonts w:ascii="宋体" w:hAnsi="宋体" w:hint="eastAsia"/>
          <w:szCs w:val="21"/>
        </w:rPr>
        <w:t>6．</w:t>
      </w:r>
      <w:r w:rsidR="005D36D2">
        <w:rPr>
          <w:rFonts w:ascii="宋体" w:hAnsi="宋体"/>
          <w:szCs w:val="21"/>
        </w:rPr>
        <w:t xml:space="preserve">2022 </w:t>
      </w:r>
      <w:r w:rsidR="005D36D2">
        <w:rPr>
          <w:rFonts w:ascii="宋体" w:hAnsi="宋体" w:hint="eastAsia"/>
          <w:szCs w:val="21"/>
        </w:rPr>
        <w:t>年北京冬奥会吉祥物</w:t>
      </w:r>
      <w:r w:rsidR="005D36D2">
        <w:rPr>
          <w:rFonts w:ascii="宋体" w:hAnsi="宋体" w:hint="eastAsia"/>
          <w:szCs w:val="21"/>
        </w:rPr>
        <w:t>“</w:t>
      </w:r>
      <w:r w:rsidR="005D36D2">
        <w:rPr>
          <w:rFonts w:ascii="宋体" w:hAnsi="宋体" w:hint="eastAsia"/>
          <w:szCs w:val="21"/>
        </w:rPr>
        <w:t>冰墩墩</w:t>
      </w:r>
      <w:r w:rsidR="005D36D2">
        <w:rPr>
          <w:rFonts w:ascii="宋体" w:hAnsi="宋体" w:hint="eastAsia"/>
          <w:szCs w:val="21"/>
        </w:rPr>
        <w:t>”</w:t>
      </w:r>
      <w:r w:rsidR="005D36D2">
        <w:rPr>
          <w:rFonts w:ascii="宋体" w:hAnsi="宋体" w:hint="eastAsia"/>
          <w:szCs w:val="21"/>
        </w:rPr>
        <w:t>揭开面纱</w:t>
      </w:r>
    </w:p>
    <w:p w:rsidR="00E9730C" w:rsidRPr="0034650A" w:rsidP="00E9730C">
      <w:pPr>
        <w:rPr>
          <w:b/>
        </w:rPr>
      </w:pPr>
      <w:r w:rsidRPr="0034650A">
        <w:rPr>
          <w:rFonts w:hint="eastAsia"/>
          <w:b/>
        </w:rPr>
        <w:t>二、阅读（</w:t>
      </w:r>
      <w:r w:rsidRPr="0034650A">
        <w:rPr>
          <w:b/>
        </w:rPr>
        <w:t>46</w:t>
      </w:r>
      <w:r w:rsidRPr="0034650A">
        <w:rPr>
          <w:rFonts w:hint="eastAsia"/>
          <w:b/>
        </w:rPr>
        <w:t>分）</w:t>
      </w:r>
    </w:p>
    <w:p w:rsidR="00E9730C" w:rsidRPr="007D78A4" w:rsidP="00E9730C">
      <w:pPr>
        <w:jc w:val="center"/>
        <w:rPr>
          <w:rFonts w:hint="eastAsia"/>
          <w:b/>
        </w:rPr>
      </w:pPr>
      <w:r w:rsidRPr="007D78A4">
        <w:rPr>
          <w:rFonts w:hint="eastAsia"/>
          <w:b/>
        </w:rPr>
        <w:t>（一）（</w:t>
      </w:r>
      <w:r w:rsidRPr="007D78A4">
        <w:rPr>
          <w:b/>
        </w:rPr>
        <w:t>19</w:t>
      </w:r>
      <w:r w:rsidRPr="007D78A4">
        <w:rPr>
          <w:rFonts w:hint="eastAsia"/>
          <w:b/>
        </w:rPr>
        <w:t>分）</w:t>
      </w:r>
    </w:p>
    <w:p w:rsidR="00E9730C" w:rsidRPr="00E9730C" w:rsidP="00E9730C">
      <w:pPr>
        <w:spacing w:line="300" w:lineRule="auto"/>
        <w:ind w:firstLine="105" w:firstLineChars="50"/>
        <w:rPr>
          <w:rFonts w:hint="eastAsia"/>
        </w:rPr>
      </w:pPr>
      <w:r w:rsidRPr="00E9730C">
        <w:rPr>
          <w:rFonts w:hint="eastAsia"/>
        </w:rPr>
        <w:t>7．（3分）D</w:t>
      </w:r>
    </w:p>
    <w:p w:rsidR="00E9730C" w:rsidRPr="00E9730C" w:rsidP="00E9730C">
      <w:pPr>
        <w:pStyle w:val="BodyText"/>
        <w:tabs>
          <w:tab w:val="left" w:pos="312"/>
        </w:tabs>
        <w:spacing w:line="300" w:lineRule="auto"/>
        <w:ind w:firstLine="103" w:firstLineChars="49"/>
        <w:rPr>
          <w:rFonts w:ascii="宋体"/>
          <w:bCs/>
          <w:kern w:val="0"/>
        </w:rPr>
      </w:pPr>
      <w:r w:rsidRPr="00E9730C">
        <w:rPr>
          <w:rFonts w:ascii="宋体" w:hAnsi="宋体" w:hint="eastAsia"/>
          <w:bCs/>
          <w:kern w:val="0"/>
        </w:rPr>
        <w:t>8．（</w:t>
      </w:r>
      <w:r w:rsidRPr="00E9730C">
        <w:rPr>
          <w:rFonts w:ascii="宋体" w:hAnsi="宋体"/>
          <w:bCs/>
          <w:kern w:val="0"/>
        </w:rPr>
        <w:t>1</w:t>
      </w:r>
      <w:r w:rsidRPr="00E9730C">
        <w:rPr>
          <w:rFonts w:ascii="宋体" w:hAnsi="宋体" w:hint="eastAsia"/>
          <w:bCs/>
          <w:kern w:val="0"/>
        </w:rPr>
        <w:t>）朝中的大臣没有谁不害怕您的，全国范围内的人没有不有求于您的。（</w:t>
      </w:r>
      <w:r w:rsidRPr="00E9730C">
        <w:rPr>
          <w:rFonts w:ascii="宋体" w:hAnsi="宋体"/>
          <w:bCs/>
          <w:kern w:val="0"/>
        </w:rPr>
        <w:t>2</w:t>
      </w:r>
      <w:r w:rsidRPr="00E9730C">
        <w:rPr>
          <w:rFonts w:ascii="宋体" w:hAnsi="宋体" w:hint="eastAsia"/>
          <w:bCs/>
          <w:kern w:val="0"/>
        </w:rPr>
        <w:t>分）</w:t>
      </w:r>
    </w:p>
    <w:p w:rsidR="00E9730C" w:rsidRPr="00E9730C" w:rsidP="00E9730C">
      <w:pPr>
        <w:pStyle w:val="BodyText"/>
        <w:spacing w:line="300" w:lineRule="auto"/>
        <w:ind w:firstLine="412" w:firstLineChars="196"/>
        <w:rPr>
          <w:rFonts w:ascii="宋体"/>
          <w:bCs/>
          <w:kern w:val="0"/>
        </w:rPr>
      </w:pPr>
      <w:r w:rsidRPr="00E9730C">
        <w:rPr>
          <w:rFonts w:ascii="宋体" w:hAnsi="宋体" w:hint="eastAsia"/>
          <w:bCs/>
          <w:kern w:val="0"/>
        </w:rPr>
        <w:t>（</w:t>
      </w:r>
      <w:r w:rsidRPr="00E9730C">
        <w:rPr>
          <w:rFonts w:ascii="宋体" w:hAnsi="宋体"/>
          <w:bCs/>
          <w:kern w:val="0"/>
        </w:rPr>
        <w:t>2</w:t>
      </w:r>
      <w:r w:rsidRPr="00E9730C">
        <w:rPr>
          <w:rFonts w:ascii="宋体" w:hAnsi="宋体" w:hint="eastAsia"/>
          <w:bCs/>
          <w:kern w:val="0"/>
        </w:rPr>
        <w:t>）命令刚刚下达，群臣都来进谏，门前、院内像集市一样。（</w:t>
      </w:r>
      <w:r w:rsidRPr="00E9730C">
        <w:rPr>
          <w:rFonts w:ascii="宋体" w:hAnsi="宋体"/>
          <w:bCs/>
          <w:kern w:val="0"/>
        </w:rPr>
        <w:t>2</w:t>
      </w:r>
      <w:r w:rsidRPr="00E9730C">
        <w:rPr>
          <w:rFonts w:ascii="宋体" w:hAnsi="宋体" w:hint="eastAsia"/>
          <w:bCs/>
          <w:kern w:val="0"/>
        </w:rPr>
        <w:t>分）</w:t>
      </w:r>
    </w:p>
    <w:p w:rsidR="00E9730C" w:rsidRPr="00E9730C" w:rsidP="00E9730C">
      <w:pPr>
        <w:pStyle w:val="BodyText"/>
        <w:spacing w:line="300" w:lineRule="auto"/>
        <w:ind w:firstLine="103" w:firstLineChars="49"/>
        <w:rPr>
          <w:rFonts w:ascii="宋体"/>
          <w:bCs/>
          <w:kern w:val="0"/>
        </w:rPr>
      </w:pPr>
      <w:r w:rsidRPr="00E9730C">
        <w:rPr>
          <w:rFonts w:ascii="宋体" w:hAnsi="宋体" w:hint="eastAsia"/>
          <w:bCs/>
          <w:kern w:val="0"/>
        </w:rPr>
        <w:t>9</w:t>
      </w:r>
      <w:r w:rsidRPr="00E9730C">
        <w:rPr>
          <w:rFonts w:ascii="宋体" w:hAnsi="宋体"/>
          <w:bCs/>
          <w:kern w:val="0"/>
        </w:rPr>
        <w:t>.</w:t>
      </w:r>
      <w:r w:rsidRPr="00E9730C">
        <w:rPr>
          <w:rFonts w:ascii="宋体" w:hAnsi="宋体" w:hint="eastAsia"/>
          <w:bCs/>
          <w:kern w:val="0"/>
        </w:rPr>
        <w:t>（</w:t>
      </w:r>
      <w:r w:rsidRPr="00E9730C">
        <w:rPr>
          <w:rFonts w:ascii="宋体" w:hAnsi="宋体"/>
          <w:bCs/>
          <w:kern w:val="0"/>
        </w:rPr>
        <w:t>3</w:t>
      </w:r>
      <w:r w:rsidRPr="00E9730C">
        <w:rPr>
          <w:rFonts w:ascii="宋体" w:hAnsi="宋体" w:hint="eastAsia"/>
          <w:bCs/>
          <w:kern w:val="0"/>
        </w:rPr>
        <w:t>分）A</w:t>
      </w:r>
    </w:p>
    <w:p w:rsidR="00E9730C" w:rsidRPr="00E9730C" w:rsidP="00E9730C">
      <w:pPr>
        <w:spacing w:line="300" w:lineRule="auto"/>
        <w:jc w:val="left"/>
        <w:textAlignment w:val="center"/>
        <w:rPr>
          <w:rFonts w:ascii="宋体"/>
          <w:bCs/>
          <w:kern w:val="0"/>
        </w:rPr>
      </w:pPr>
      <w:r w:rsidRPr="00E9730C">
        <w:rPr>
          <w:rFonts w:ascii="宋体" w:hAnsi="宋体" w:cs="宋体" w:hint="eastAsia"/>
          <w:bCs/>
          <w:kern w:val="0"/>
        </w:rPr>
        <w:t>10</w:t>
      </w:r>
      <w:r w:rsidRPr="00E9730C">
        <w:rPr>
          <w:rFonts w:ascii="宋体" w:hAnsi="宋体" w:cs="宋体"/>
          <w:bCs/>
          <w:kern w:val="0"/>
        </w:rPr>
        <w:t>.</w:t>
      </w:r>
      <w:r w:rsidR="00B03B5F">
        <w:rPr>
          <w:rFonts w:ascii="宋体" w:hAnsi="宋体" w:cs="宋体" w:hint="eastAsia"/>
          <w:bCs/>
          <w:kern w:val="0"/>
        </w:rPr>
        <w:t>（3分）</w:t>
      </w:r>
      <w:r w:rsidRPr="00E9730C">
        <w:rPr>
          <w:rFonts w:ascii="宋体" w:hAnsi="宋体" w:cs="宋体" w:hint="eastAsia"/>
          <w:bCs/>
          <w:kern w:val="0"/>
        </w:rPr>
        <w:t>（</w:t>
      </w:r>
      <w:r w:rsidRPr="00E9730C">
        <w:rPr>
          <w:rFonts w:ascii="宋体" w:hAnsi="宋体" w:cs="宋体"/>
          <w:bCs/>
          <w:kern w:val="0"/>
        </w:rPr>
        <w:t>1</w:t>
      </w:r>
      <w:r w:rsidRPr="00E9730C">
        <w:rPr>
          <w:rFonts w:ascii="宋体" w:hAnsi="宋体" w:cs="宋体" w:hint="eastAsia"/>
          <w:bCs/>
          <w:kern w:val="0"/>
        </w:rPr>
        <w:t>）仅；只；</w:t>
      </w:r>
      <w:r>
        <w:rPr>
          <w:rFonts w:ascii="宋体" w:hAnsi="宋体" w:cs="宋体" w:hint="eastAsia"/>
          <w:bCs/>
          <w:kern w:val="0"/>
        </w:rPr>
        <w:t xml:space="preserve">   </w:t>
      </w:r>
      <w:r w:rsidRPr="00E9730C">
        <w:rPr>
          <w:rFonts w:ascii="宋体" w:hAnsi="宋体" w:cs="宋体" w:hint="eastAsia"/>
          <w:bCs/>
          <w:kern w:val="0"/>
        </w:rPr>
        <w:t>（</w:t>
      </w:r>
      <w:r w:rsidRPr="00E9730C">
        <w:rPr>
          <w:rFonts w:ascii="宋体" w:hAnsi="宋体" w:cs="宋体"/>
          <w:bCs/>
          <w:kern w:val="0"/>
        </w:rPr>
        <w:t>2</w:t>
      </w:r>
      <w:r w:rsidRPr="00E9730C">
        <w:rPr>
          <w:rFonts w:ascii="宋体" w:hAnsi="宋体" w:cs="宋体" w:hint="eastAsia"/>
          <w:bCs/>
          <w:kern w:val="0"/>
        </w:rPr>
        <w:t>）</w:t>
      </w:r>
      <w:r w:rsidRPr="00E9730C">
        <w:rPr>
          <w:rFonts w:ascii="宋体" w:hAnsi="宋体" w:hint="eastAsia"/>
          <w:bCs/>
          <w:kern w:val="0"/>
        </w:rPr>
        <w:t>①</w:t>
      </w:r>
      <w:r w:rsidRPr="00E9730C">
        <w:rPr>
          <w:rFonts w:ascii="宋体" w:hAnsi="宋体" w:cs="宋体"/>
          <w:bCs/>
          <w:kern w:val="0"/>
        </w:rPr>
        <w:t xml:space="preserve">  </w:t>
      </w:r>
      <w:r>
        <w:rPr>
          <w:rFonts w:ascii="宋体" w:hAnsi="宋体" w:cs="宋体" w:hint="eastAsia"/>
          <w:bCs/>
          <w:kern w:val="0"/>
        </w:rPr>
        <w:t xml:space="preserve">   </w:t>
      </w:r>
      <w:r w:rsidRPr="00E9730C">
        <w:rPr>
          <w:rFonts w:ascii="宋体" w:hAnsi="宋体" w:cs="宋体" w:hint="eastAsia"/>
          <w:bCs/>
          <w:kern w:val="0"/>
        </w:rPr>
        <w:t>（</w:t>
      </w:r>
      <w:r w:rsidRPr="00E9730C">
        <w:rPr>
          <w:rFonts w:ascii="宋体" w:hAnsi="宋体" w:cs="宋体"/>
          <w:bCs/>
          <w:kern w:val="0"/>
        </w:rPr>
        <w:t>3</w:t>
      </w:r>
      <w:r w:rsidRPr="00E9730C">
        <w:rPr>
          <w:rFonts w:ascii="宋体" w:hAnsi="宋体" w:cs="宋体" w:hint="eastAsia"/>
          <w:bCs/>
          <w:kern w:val="0"/>
        </w:rPr>
        <w:t>）</w:t>
      </w:r>
      <w:r w:rsidRPr="00E9730C">
        <w:rPr>
          <w:rFonts w:ascii="宋体" w:hAnsi="宋体" w:hint="eastAsia"/>
          <w:bCs/>
          <w:kern w:val="0"/>
        </w:rPr>
        <w:t>④</w:t>
      </w:r>
    </w:p>
    <w:p w:rsidR="00E9730C" w:rsidRPr="00E9730C" w:rsidP="00E9730C">
      <w:pPr>
        <w:spacing w:line="300" w:lineRule="auto"/>
        <w:jc w:val="left"/>
        <w:textAlignment w:val="center"/>
        <w:rPr>
          <w:rFonts w:ascii="宋体" w:cs="宋体"/>
          <w:bCs/>
          <w:kern w:val="0"/>
        </w:rPr>
      </w:pPr>
      <w:r w:rsidR="00B03B5F">
        <w:rPr>
          <w:rFonts w:ascii="宋体" w:hAnsi="宋体" w:cs="宋体" w:hint="eastAsia"/>
          <w:bCs/>
          <w:kern w:val="0"/>
        </w:rPr>
        <w:t>11.（3分）</w:t>
      </w:r>
      <w:r w:rsidRPr="00E9730C">
        <w:rPr>
          <w:rFonts w:ascii="宋体" w:hAnsi="宋体" w:cs="宋体" w:hint="eastAsia"/>
          <w:bCs/>
          <w:kern w:val="0"/>
        </w:rPr>
        <w:t>泛观前世</w:t>
      </w:r>
      <w:r w:rsidRPr="00E9730C">
        <w:rPr>
          <w:rFonts w:ascii="宋体" w:hAnsi="宋体" w:cs="宋体"/>
          <w:bCs/>
          <w:kern w:val="0"/>
        </w:rPr>
        <w:t>/</w:t>
      </w:r>
      <w:r w:rsidRPr="00E9730C">
        <w:rPr>
          <w:rFonts w:ascii="宋体" w:hAnsi="宋体" w:cs="宋体" w:hint="eastAsia"/>
          <w:bCs/>
          <w:kern w:val="0"/>
        </w:rPr>
        <w:t>子姓不克孝</w:t>
      </w:r>
      <w:r w:rsidRPr="00E9730C">
        <w:rPr>
          <w:rFonts w:ascii="宋体" w:hAnsi="宋体" w:cs="宋体"/>
          <w:bCs/>
          <w:kern w:val="0"/>
        </w:rPr>
        <w:t>/</w:t>
      </w:r>
      <w:r w:rsidRPr="00E9730C">
        <w:rPr>
          <w:rFonts w:ascii="宋体" w:hAnsi="宋体" w:cs="宋体" w:hint="eastAsia"/>
          <w:bCs/>
          <w:kern w:val="0"/>
        </w:rPr>
        <w:t>兄弟不克友</w:t>
      </w:r>
      <w:r w:rsidRPr="00E9730C">
        <w:rPr>
          <w:rFonts w:ascii="宋体" w:hAnsi="宋体" w:cs="宋体"/>
          <w:bCs/>
          <w:kern w:val="0"/>
        </w:rPr>
        <w:t>/</w:t>
      </w:r>
      <w:r w:rsidRPr="00E9730C">
        <w:rPr>
          <w:rFonts w:ascii="宋体" w:hAnsi="宋体" w:cs="宋体" w:hint="eastAsia"/>
          <w:bCs/>
          <w:kern w:val="0"/>
        </w:rPr>
        <w:t>莫不由左右乱之</w:t>
      </w:r>
    </w:p>
    <w:p w:rsidR="00E9730C" w:rsidP="00B03B5F">
      <w:pPr>
        <w:pStyle w:val="BodyText"/>
        <w:spacing w:line="300" w:lineRule="auto"/>
        <w:ind w:left="1155" w:hanging="1155" w:hangingChars="550"/>
        <w:rPr>
          <w:rFonts w:ascii="宋体" w:hAnsi="宋体" w:cs="宋体" w:hint="eastAsia"/>
          <w:bCs/>
          <w:kern w:val="0"/>
        </w:rPr>
      </w:pPr>
      <w:r w:rsidRPr="00E9730C">
        <w:rPr>
          <w:rFonts w:ascii="宋体" w:hAnsi="宋体" w:cs="宋体"/>
          <w:bCs/>
          <w:kern w:val="0"/>
        </w:rPr>
        <w:t>1</w:t>
      </w:r>
      <w:r w:rsidRPr="00E9730C">
        <w:rPr>
          <w:rFonts w:ascii="宋体" w:hAnsi="宋体" w:cs="宋体" w:hint="eastAsia"/>
          <w:bCs/>
          <w:kern w:val="0"/>
        </w:rPr>
        <w:t>2</w:t>
      </w:r>
      <w:r w:rsidRPr="00E9730C">
        <w:rPr>
          <w:rFonts w:ascii="宋体" w:hAnsi="宋体" w:cs="宋体"/>
          <w:bCs/>
          <w:kern w:val="0"/>
        </w:rPr>
        <w:t>.</w:t>
      </w:r>
      <w:r w:rsidR="00B03B5F">
        <w:rPr>
          <w:rFonts w:ascii="宋体" w:hAnsi="宋体" w:cs="宋体" w:hint="eastAsia"/>
          <w:bCs/>
          <w:kern w:val="0"/>
        </w:rPr>
        <w:t>（3分）</w:t>
      </w:r>
      <w:r w:rsidRPr="00E9730C">
        <w:rPr>
          <w:rFonts w:ascii="宋体" w:hAnsi="宋体" w:cs="宋体" w:hint="eastAsia"/>
          <w:bCs/>
          <w:kern w:val="0"/>
        </w:rPr>
        <w:t>“</w:t>
      </w:r>
      <w:r w:rsidRPr="00E9730C">
        <w:rPr>
          <w:rFonts w:ascii="宋体" w:hAnsi="宋体" w:cs="宋体" w:hint="eastAsia"/>
          <w:bCs/>
          <w:kern w:val="0"/>
        </w:rPr>
        <w:t>乃</w:t>
      </w:r>
      <w:r w:rsidRPr="00E9730C">
        <w:rPr>
          <w:rFonts w:ascii="宋体" w:hAnsi="宋体" w:cs="宋体" w:hint="eastAsia"/>
          <w:bCs/>
          <w:kern w:val="0"/>
        </w:rPr>
        <w:t>”</w:t>
      </w:r>
      <w:r w:rsidRPr="00E9730C">
        <w:rPr>
          <w:rFonts w:ascii="宋体" w:hAnsi="宋体" w:cs="宋体" w:hint="eastAsia"/>
          <w:bCs/>
          <w:kern w:val="0"/>
        </w:rPr>
        <w:t>为</w:t>
      </w:r>
      <w:r w:rsidRPr="00E9730C">
        <w:rPr>
          <w:rFonts w:ascii="宋体" w:hAnsi="宋体" w:cs="宋体" w:hint="eastAsia"/>
          <w:bCs/>
          <w:kern w:val="0"/>
        </w:rPr>
        <w:t>“</w:t>
      </w:r>
      <w:r w:rsidRPr="00E9730C">
        <w:rPr>
          <w:rFonts w:ascii="宋体" w:hAnsi="宋体" w:cs="宋体" w:hint="eastAsia"/>
          <w:bCs/>
          <w:kern w:val="0"/>
        </w:rPr>
        <w:t>于是、就</w:t>
      </w:r>
      <w:r w:rsidRPr="00E9730C">
        <w:rPr>
          <w:rFonts w:ascii="宋体" w:hAnsi="宋体" w:cs="宋体" w:hint="eastAsia"/>
          <w:bCs/>
          <w:kern w:val="0"/>
        </w:rPr>
        <w:t>”</w:t>
      </w:r>
      <w:r w:rsidRPr="00E9730C">
        <w:rPr>
          <w:rFonts w:ascii="宋体" w:hAnsi="宋体" w:cs="宋体" w:hint="eastAsia"/>
          <w:bCs/>
          <w:kern w:val="0"/>
        </w:rPr>
        <w:t>的意思，</w:t>
      </w:r>
      <w:r w:rsidRPr="00E9730C">
        <w:rPr>
          <w:rFonts w:ascii="宋体" w:hAnsi="宋体" w:cs="宋体" w:hint="eastAsia"/>
          <w:bCs/>
          <w:kern w:val="0"/>
        </w:rPr>
        <w:t>“</w:t>
      </w:r>
      <w:r w:rsidRPr="00E9730C">
        <w:rPr>
          <w:rFonts w:ascii="宋体" w:hAnsi="宋体" w:cs="宋体" w:hint="eastAsia"/>
          <w:bCs/>
          <w:kern w:val="0"/>
        </w:rPr>
        <w:t>即</w:t>
      </w:r>
      <w:r w:rsidRPr="00E9730C">
        <w:rPr>
          <w:rFonts w:ascii="宋体" w:hAnsi="宋体" w:cs="宋体" w:hint="eastAsia"/>
          <w:bCs/>
          <w:kern w:val="0"/>
        </w:rPr>
        <w:t>”</w:t>
      </w:r>
      <w:r w:rsidRPr="00E9730C">
        <w:rPr>
          <w:rFonts w:ascii="宋体" w:hAnsi="宋体" w:cs="宋体" w:hint="eastAsia"/>
          <w:bCs/>
          <w:kern w:val="0"/>
        </w:rPr>
        <w:t>为</w:t>
      </w:r>
      <w:r w:rsidRPr="00E9730C">
        <w:rPr>
          <w:rFonts w:ascii="宋体" w:hAnsi="宋体" w:cs="宋体" w:hint="eastAsia"/>
          <w:bCs/>
          <w:kern w:val="0"/>
        </w:rPr>
        <w:t>“</w:t>
      </w:r>
      <w:r w:rsidRPr="00E9730C">
        <w:rPr>
          <w:rFonts w:ascii="宋体" w:hAnsi="宋体" w:cs="宋体" w:hint="eastAsia"/>
          <w:bCs/>
          <w:kern w:val="0"/>
        </w:rPr>
        <w:t>立即、立刻</w:t>
      </w:r>
      <w:r w:rsidRPr="00E9730C">
        <w:rPr>
          <w:rFonts w:ascii="宋体" w:hAnsi="宋体" w:cs="宋体" w:hint="eastAsia"/>
          <w:bCs/>
          <w:kern w:val="0"/>
        </w:rPr>
        <w:t>”</w:t>
      </w:r>
      <w:r w:rsidRPr="00E9730C">
        <w:rPr>
          <w:rFonts w:ascii="宋体" w:hAnsi="宋体" w:cs="宋体" w:hint="eastAsia"/>
          <w:bCs/>
          <w:kern w:val="0"/>
        </w:rPr>
        <w:t>的意思，从这两个字可以看出齐王下令和唐高祖发布诏书速度快，行事果断，说明他们都是虚心纳谏、心胸宽广、广开言路的帝王。</w:t>
      </w:r>
    </w:p>
    <w:p w:rsidR="007D78A4" w:rsidRPr="0036506B" w:rsidP="0036506B">
      <w:pPr>
        <w:pStyle w:val="BodyText"/>
        <w:spacing w:line="300" w:lineRule="auto"/>
        <w:ind w:left="1155" w:hanging="1155" w:hangingChars="550"/>
        <w:jc w:val="center"/>
        <w:rPr>
          <w:rFonts w:ascii="宋体" w:cs="宋体" w:hint="eastAsia"/>
          <w:b/>
          <w:bCs/>
          <w:kern w:val="0"/>
        </w:rPr>
      </w:pPr>
      <w:r w:rsidRPr="0036506B" w:rsidR="0036506B">
        <w:rPr>
          <w:rFonts w:ascii="宋体" w:cs="宋体" w:hint="eastAsia"/>
          <w:b/>
          <w:bCs/>
          <w:kern w:val="0"/>
        </w:rPr>
        <w:t>（二）（10分）</w:t>
      </w:r>
    </w:p>
    <w:p w:rsidR="0036506B" w:rsidP="00B03B5F">
      <w:pPr>
        <w:pStyle w:val="BodyText"/>
        <w:spacing w:line="300" w:lineRule="auto"/>
        <w:ind w:left="1155" w:hanging="1155" w:hangingChars="550"/>
        <w:rPr>
          <w:rFonts w:ascii="宋体" w:cs="宋体" w:hint="eastAsia"/>
          <w:bCs/>
          <w:kern w:val="0"/>
        </w:rPr>
      </w:pPr>
      <w:r>
        <w:rPr>
          <w:rFonts w:ascii="宋体" w:cs="宋体" w:hint="eastAsia"/>
          <w:bCs/>
          <w:kern w:val="0"/>
        </w:rPr>
        <w:t>13．（3分）C</w:t>
      </w:r>
    </w:p>
    <w:p w:rsidR="0036506B" w:rsidP="0036506B">
      <w:pPr>
        <w:spacing w:line="300" w:lineRule="auto"/>
        <w:ind w:left="34" w:leftChars="16"/>
        <w:rPr>
          <w:rFonts w:ascii="宋体" w:hAnsi="宋体" w:cs="宋体" w:hint="eastAsia"/>
          <w:szCs w:val="21"/>
        </w:rPr>
      </w:pP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cs="宋体" w:hint="eastAsia"/>
          <w:bCs/>
          <w:kern w:val="0"/>
        </w:rPr>
        <w:t>．（</w:t>
      </w:r>
      <w:r w:rsidR="004738D4">
        <w:rPr>
          <w:rFonts w:ascii="宋体" w:cs="宋体" w:hint="eastAsia"/>
          <w:bCs/>
          <w:kern w:val="0"/>
        </w:rPr>
        <w:t>3</w:t>
      </w:r>
      <w:r>
        <w:rPr>
          <w:rFonts w:ascii="宋体" w:cs="宋体" w:hint="eastAsia"/>
          <w:bCs/>
          <w:kern w:val="0"/>
        </w:rPr>
        <w:t>分）</w:t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t>材料中阐述了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诗画异质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的观点：绘画只宜于描写静物，因为一幅画仅能表现时间上的某一点，</w:t>
      </w:r>
    </w:p>
    <w:p w:rsidR="0036506B" w:rsidP="0036506B">
      <w:pPr>
        <w:spacing w:line="300" w:lineRule="auto"/>
        <w:ind w:left="34" w:firstLine="1365" w:leftChars="16" w:firstLineChars="65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不可能超过一刹那内的物态和景象；而动作在时间上先后相承续，是一条绵延的直线，因此动作</w:t>
      </w:r>
    </w:p>
    <w:p w:rsidR="0036506B" w:rsidP="0036506B">
      <w:pPr>
        <w:spacing w:line="300" w:lineRule="auto"/>
        <w:ind w:left="34" w:firstLine="1365" w:leftChars="16" w:firstLineChars="65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不宜于画。</w:t>
      </w:r>
      <w:r>
        <w:rPr>
          <w:rFonts w:ascii="宋体" w:hAnsi="宋体" w:cs="宋体" w:hint="eastAsia"/>
          <w:szCs w:val="21"/>
        </w:rPr>
        <w:t>②“</w:t>
      </w:r>
      <w:r>
        <w:rPr>
          <w:rFonts w:ascii="宋体" w:hAnsi="宋体" w:cs="宋体" w:hint="eastAsia"/>
          <w:szCs w:val="21"/>
        </w:rPr>
        <w:t>手挥五弦易，目送归鸿难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是因为对于画家来说，运笔作画，表现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手挥五弦</w:t>
      </w:r>
      <w:r>
        <w:rPr>
          <w:rFonts w:ascii="宋体" w:hAnsi="宋体" w:cs="宋体" w:hint="eastAsia"/>
          <w:szCs w:val="21"/>
        </w:rPr>
        <w:t>”</w:t>
      </w:r>
    </w:p>
    <w:p w:rsidR="0036506B" w:rsidP="0036506B">
      <w:pPr>
        <w:spacing w:line="300" w:lineRule="auto"/>
        <w:ind w:left="34" w:firstLine="1365" w:leftChars="16" w:firstLineChars="65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一瞬间的物态和景象并不难，而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目送归鸿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是一个动态的过程，涉及人物和飞鸿不同时间的连</w:t>
      </w:r>
    </w:p>
    <w:p w:rsidR="0036506B" w:rsidP="0036506B">
      <w:pPr>
        <w:spacing w:line="300" w:lineRule="auto"/>
        <w:ind w:left="34" w:firstLine="1365" w:leftChars="16" w:firstLineChars="650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续动作以及内心活动，要画出来就远非易事了。</w:t>
      </w:r>
    </w:p>
    <w:p w:rsidR="0036506B" w:rsidP="0036506B">
      <w:pPr>
        <w:spacing w:line="300" w:lineRule="auto"/>
        <w:ind w:left="34" w:leftChars="16"/>
        <w:rPr>
          <w:rFonts w:ascii="宋体" w:hAnsi="宋体" w:cs="宋体" w:hint="eastAsia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5</w:t>
      </w:r>
      <w:r>
        <w:rPr>
          <w:rFonts w:ascii="宋体" w:cs="宋体" w:hint="eastAsia"/>
          <w:bCs/>
          <w:kern w:val="0"/>
        </w:rPr>
        <w:t>．（4分）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t>材料一，按照首先提出莱辛的观点诗画并不同质，接着叙述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特洛伊木马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的故事，引出诗画</w:t>
      </w:r>
    </w:p>
    <w:p w:rsidR="0036506B" w:rsidP="0036506B">
      <w:pPr>
        <w:spacing w:line="300" w:lineRule="auto"/>
        <w:ind w:left="34" w:firstLine="1260" w:leftChars="16" w:firstLineChars="6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异质说的背景，然后</w:t>
      </w:r>
      <w:r>
        <w:rPr>
          <w:rFonts w:ascii="宋体" w:hAnsi="宋体" w:cs="宋体" w:hint="eastAsia"/>
          <w:szCs w:val="21"/>
        </w:rPr>
        <w:t>探讨诗画并不同质的原因，最后补充说明诗画虽不同质但可以互补。</w:t>
      </w: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 w:hint="eastAsia"/>
          <w:szCs w:val="21"/>
        </w:rPr>
        <w:t>材料</w:t>
      </w:r>
    </w:p>
    <w:p w:rsidR="0036506B" w:rsidP="0036506B">
      <w:pPr>
        <w:spacing w:line="300" w:lineRule="auto"/>
        <w:ind w:left="34" w:firstLine="1260" w:leftChars="16" w:firstLineChars="6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二首先提出我国古代也有画诗不同质的类似观点，接着论述莱辛的议论不仅把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事</w:t>
      </w:r>
      <w:r>
        <w:rPr>
          <w:rFonts w:ascii="宋体" w:hAnsi="宋体" w:cs="宋体" w:hint="eastAsia"/>
          <w:szCs w:val="21"/>
        </w:rPr>
        <w:t>”“</w:t>
      </w:r>
      <w:r>
        <w:rPr>
          <w:rFonts w:ascii="宋体" w:hAnsi="宋体" w:cs="宋体" w:hint="eastAsia"/>
          <w:szCs w:val="21"/>
        </w:rPr>
        <w:t>情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和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物</w:t>
      </w:r>
      <w:r>
        <w:rPr>
          <w:rFonts w:ascii="宋体" w:hAnsi="宋体" w:cs="宋体" w:hint="eastAsia"/>
          <w:szCs w:val="21"/>
        </w:rPr>
        <w:t>”</w:t>
      </w:r>
    </w:p>
    <w:p w:rsidR="0036506B" w:rsidP="0036506B">
      <w:pPr>
        <w:spacing w:line="300" w:lineRule="auto"/>
        <w:ind w:left="34" w:firstLine="1260" w:leftChars="16" w:firstLineChars="6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形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分开，还把两者各和时间与空间结合，最后引用中国古代绘画的例子证明绘画只表达空间</w:t>
      </w:r>
    </w:p>
    <w:p w:rsidR="0036506B" w:rsidP="0036506B">
      <w:pPr>
        <w:spacing w:line="300" w:lineRule="auto"/>
        <w:ind w:left="34" w:firstLine="1260" w:leftChars="16" w:firstLineChars="6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里的平列，不表达时间上的后继。</w:t>
      </w:r>
    </w:p>
    <w:p w:rsidR="00827106" w:rsidP="00827106">
      <w:pPr>
        <w:spacing w:line="300" w:lineRule="auto"/>
        <w:rPr>
          <w:rFonts w:ascii="宋体" w:hAnsi="宋体" w:cs="宋体" w:hint="eastAsia"/>
          <w:szCs w:val="21"/>
        </w:rPr>
      </w:pPr>
    </w:p>
    <w:p w:rsidR="00827106" w:rsidRPr="00827106" w:rsidP="00827106">
      <w:pPr>
        <w:spacing w:line="300" w:lineRule="auto"/>
        <w:jc w:val="center"/>
        <w:rPr>
          <w:rFonts w:ascii="宋体" w:hAnsi="宋体" w:cs="宋体" w:hint="eastAsia"/>
          <w:b/>
          <w:szCs w:val="21"/>
        </w:rPr>
      </w:pPr>
      <w:r w:rsidRPr="00827106">
        <w:rPr>
          <w:rFonts w:ascii="宋体" w:hAnsi="宋体" w:cs="宋体" w:hint="eastAsia"/>
          <w:b/>
          <w:szCs w:val="21"/>
        </w:rPr>
        <w:t>（三）（17分）</w:t>
      </w:r>
    </w:p>
    <w:p w:rsidR="00827106" w:rsidRPr="00827106" w:rsidP="00426514">
      <w:pPr>
        <w:spacing w:line="300" w:lineRule="auto"/>
        <w:rPr>
          <w:rFonts w:ascii="宋体" w:hAnsi="宋体" w:cs="宋体" w:hint="eastAsia"/>
          <w:szCs w:val="21"/>
        </w:rPr>
      </w:pPr>
      <w:r w:rsidRPr="00827106">
        <w:rPr>
          <w:rFonts w:ascii="宋体" w:hAnsi="宋体" w:cs="宋体" w:hint="eastAsia"/>
          <w:szCs w:val="21"/>
        </w:rPr>
        <w:t>16</w:t>
      </w:r>
      <w:r w:rsidR="00426514">
        <w:rPr>
          <w:rFonts w:ascii="宋体" w:hAnsi="宋体" w:cs="宋体" w:hint="eastAsia"/>
          <w:szCs w:val="21"/>
        </w:rPr>
        <w:t>．</w:t>
      </w:r>
      <w:r w:rsidRPr="00827106">
        <w:rPr>
          <w:rFonts w:ascii="宋体" w:hAnsi="宋体" w:cs="宋体" w:hint="eastAsia"/>
          <w:szCs w:val="21"/>
        </w:rPr>
        <w:t>（4分）既指放在兜里的各种糖果，也指给身边的亲人、朋友、陌生人乃至自然万物的一份祝福，一份温暖。</w:t>
      </w:r>
      <w:r w:rsidRPr="00827106">
        <w:rPr>
          <w:rFonts w:ascii="宋体" w:hAnsi="宋体" w:cs="宋体"/>
          <w:szCs w:val="21"/>
        </w:rPr>
        <w:t xml:space="preserve"> </w:t>
      </w:r>
    </w:p>
    <w:p w:rsidR="00827106" w:rsidP="00827106">
      <w:pPr>
        <w:spacing w:line="300" w:lineRule="auto"/>
        <w:rPr>
          <w:rFonts w:ascii="宋体" w:hAnsi="宋体" w:cs="宋体" w:hint="eastAsia"/>
          <w:szCs w:val="21"/>
        </w:rPr>
      </w:pPr>
      <w:r w:rsidR="00426514">
        <w:rPr>
          <w:rFonts w:ascii="宋体" w:hAnsi="宋体" w:cs="宋体" w:hint="eastAsia"/>
          <w:szCs w:val="21"/>
        </w:rPr>
        <w:t>17．（</w:t>
      </w:r>
      <w:r w:rsidRPr="00827106">
        <w:rPr>
          <w:rFonts w:ascii="宋体" w:hAnsi="宋体" w:cs="宋体" w:hint="eastAsia"/>
          <w:szCs w:val="21"/>
        </w:rPr>
        <w:t>5分</w:t>
      </w:r>
      <w:r w:rsidR="00426514">
        <w:rPr>
          <w:rFonts w:ascii="宋体" w:hAnsi="宋体" w:cs="宋体" w:hint="eastAsia"/>
          <w:szCs w:val="21"/>
        </w:rPr>
        <w:t>）</w:t>
      </w:r>
      <w:r w:rsidRPr="00827106">
        <w:rPr>
          <w:rFonts w:ascii="宋体" w:cs="宋体" w:hint="eastAsia"/>
          <w:szCs w:val="21"/>
        </w:rPr>
        <w:t xml:space="preserve"> </w:t>
      </w:r>
      <w:r w:rsidRPr="00827106">
        <w:rPr>
          <w:rFonts w:ascii="宋体" w:cs="宋体" w:hint="eastAsia"/>
          <w:szCs w:val="21"/>
        </w:rPr>
        <w:t>①</w:t>
      </w:r>
      <w:r w:rsidRPr="00827106">
        <w:rPr>
          <w:rFonts w:ascii="宋体" w:hAnsi="宋体" w:cs="宋体" w:hint="eastAsia"/>
          <w:szCs w:val="21"/>
        </w:rPr>
        <w:t>津津有味地吃网购附赠的廉价硬糖；</w:t>
      </w:r>
      <w:r w:rsidRPr="00827106">
        <w:rPr>
          <w:rFonts w:ascii="宋体" w:cs="宋体" w:hint="eastAsia"/>
          <w:szCs w:val="21"/>
        </w:rPr>
        <w:t>②</w:t>
      </w:r>
      <w:r w:rsidRPr="00827106">
        <w:rPr>
          <w:rFonts w:ascii="宋体" w:hAnsi="宋体" w:cs="宋体" w:hint="eastAsia"/>
          <w:szCs w:val="21"/>
        </w:rPr>
        <w:t>童年时，</w:t>
      </w:r>
      <w:r w:rsidRPr="00827106">
        <w:rPr>
          <w:rFonts w:ascii="宋体" w:cs="宋体" w:hint="eastAsia"/>
          <w:szCs w:val="21"/>
        </w:rPr>
        <w:t>“</w:t>
      </w:r>
      <w:r w:rsidRPr="00827106">
        <w:rPr>
          <w:rFonts w:ascii="宋体" w:hAnsi="宋体" w:cs="宋体" w:hint="eastAsia"/>
          <w:szCs w:val="21"/>
        </w:rPr>
        <w:t>我</w:t>
      </w:r>
      <w:r w:rsidRPr="00827106">
        <w:rPr>
          <w:rFonts w:ascii="宋体" w:cs="宋体" w:hint="eastAsia"/>
          <w:szCs w:val="21"/>
        </w:rPr>
        <w:t>”</w:t>
      </w:r>
      <w:r w:rsidRPr="00827106">
        <w:rPr>
          <w:rFonts w:ascii="宋体" w:hAnsi="宋体" w:cs="宋体" w:hint="eastAsia"/>
          <w:szCs w:val="21"/>
        </w:rPr>
        <w:t>初次邂逅爷爷塑料罐里的白砂糖；</w:t>
      </w:r>
    </w:p>
    <w:p w:rsidR="00827106" w:rsidRPr="00827106" w:rsidP="00426514">
      <w:pPr>
        <w:spacing w:line="300" w:lineRule="auto"/>
        <w:ind w:firstLine="1155" w:firstLineChars="550"/>
        <w:rPr>
          <w:rFonts w:ascii="PingFangSC-Regular" w:hAnsi="PingFangSC-Regular" w:cs="PingFangSC-Regular" w:hint="eastAsia"/>
          <w:szCs w:val="21"/>
          <w:shd w:val="clear" w:color="auto" w:fill="FFFFFF"/>
        </w:rPr>
      </w:pPr>
      <w:r w:rsidRPr="00827106">
        <w:rPr>
          <w:rFonts w:ascii="宋体" w:cs="宋体" w:hint="eastAsia"/>
          <w:szCs w:val="21"/>
        </w:rPr>
        <w:t>③</w:t>
      </w:r>
      <w:r w:rsidRPr="00827106">
        <w:rPr>
          <w:rFonts w:ascii="宋体" w:hAnsi="宋体" w:cs="宋体" w:hint="eastAsia"/>
          <w:szCs w:val="21"/>
        </w:rPr>
        <w:t>吃水果糖时，和母亲做游戏；</w:t>
      </w:r>
      <w:r w:rsidRPr="00827106">
        <w:rPr>
          <w:rFonts w:ascii="宋体" w:cs="宋体" w:hint="eastAsia"/>
          <w:szCs w:val="21"/>
        </w:rPr>
        <w:t>④</w:t>
      </w:r>
      <w:r w:rsidRPr="00827106">
        <w:rPr>
          <w:rFonts w:ascii="宋体" w:hAnsi="宋体" w:cs="宋体" w:hint="eastAsia"/>
          <w:szCs w:val="21"/>
        </w:rPr>
        <w:t>高铁上，</w:t>
      </w:r>
      <w:r w:rsidRPr="00827106">
        <w:rPr>
          <w:rFonts w:ascii="宋体" w:cs="宋体" w:hint="eastAsia"/>
          <w:szCs w:val="21"/>
        </w:rPr>
        <w:t>“</w:t>
      </w:r>
      <w:r w:rsidRPr="00827106">
        <w:rPr>
          <w:rFonts w:ascii="宋体" w:hAnsi="宋体" w:cs="宋体" w:hint="eastAsia"/>
          <w:szCs w:val="21"/>
        </w:rPr>
        <w:t>我</w:t>
      </w:r>
      <w:r w:rsidRPr="00827106">
        <w:rPr>
          <w:rFonts w:ascii="宋体" w:cs="宋体" w:hint="eastAsia"/>
          <w:szCs w:val="21"/>
        </w:rPr>
        <w:t>”</w:t>
      </w:r>
      <w:r w:rsidRPr="00827106">
        <w:rPr>
          <w:rFonts w:ascii="宋体" w:hAnsi="宋体" w:cs="宋体" w:hint="eastAsia"/>
          <w:szCs w:val="21"/>
        </w:rPr>
        <w:t>送给小女孩一块糖带给她快乐。</w:t>
      </w:r>
      <w:r w:rsidRPr="00827106">
        <w:rPr>
          <w:rFonts w:ascii="宋体" w:hAnsi="宋体" w:cs="宋体"/>
          <w:szCs w:val="21"/>
        </w:rPr>
        <w:t xml:space="preserve"> </w:t>
      </w:r>
      <w:r w:rsidRPr="00827106">
        <w:rPr>
          <w:rFonts w:ascii="PingFangSC-Regular" w:eastAsia="Times New Roman" w:hAnsi="PingFangSC-Regular" w:cs="PingFangSC-Regular"/>
          <w:szCs w:val="21"/>
          <w:shd w:val="clear" w:color="auto" w:fill="FFFFFF"/>
        </w:rPr>
        <w:t xml:space="preserve"> </w:t>
      </w:r>
    </w:p>
    <w:p w:rsidR="00827106" w:rsidRPr="00827106" w:rsidP="00827106">
      <w:pPr>
        <w:widowControl/>
        <w:shd w:val="clear" w:color="auto" w:fill="FFFFFF"/>
        <w:ind w:right="210"/>
        <w:jc w:val="left"/>
        <w:rPr>
          <w:rFonts w:ascii="宋体" w:hAnsi="宋体" w:cs="宋体" w:hint="eastAsia"/>
          <w:szCs w:val="21"/>
          <w:shd w:val="clear" w:color="auto" w:fill="FFFFFF"/>
        </w:rPr>
      </w:pPr>
      <w:r w:rsidRPr="00827106">
        <w:rPr>
          <w:rFonts w:ascii="宋体" w:cs="宋体" w:hint="eastAsia"/>
          <w:szCs w:val="21"/>
        </w:rPr>
        <w:t>18．（6分）（1）</w:t>
      </w:r>
      <w:r w:rsidRPr="00827106">
        <w:rPr>
          <w:rFonts w:ascii="宋体" w:hAnsi="宋体" w:cs="宋体" w:hint="eastAsia"/>
          <w:szCs w:val="21"/>
          <w:shd w:val="clear" w:color="auto" w:fill="FFFFFF"/>
        </w:rPr>
        <w:t>运用比喻的手法，把廉价硬糖比作找</w:t>
      </w:r>
      <w:r w:rsidRPr="00827106">
        <w:rPr>
          <w:rFonts w:ascii="PingFangSC-Regular" w:eastAsia="Times New Roman" w:hAnsi="PingFangSC-Regular" w:cs="PingFangSC-Regular"/>
          <w:szCs w:val="21"/>
          <w:shd w:val="clear" w:color="auto" w:fill="FFFFFF"/>
        </w:rPr>
        <w:t>“</w:t>
      </w:r>
      <w:r w:rsidRPr="00827106">
        <w:rPr>
          <w:rFonts w:ascii="宋体" w:hAnsi="宋体" w:cs="宋体" w:hint="eastAsia"/>
          <w:szCs w:val="21"/>
          <w:shd w:val="clear" w:color="auto" w:fill="FFFFFF"/>
        </w:rPr>
        <w:t>我</w:t>
      </w:r>
      <w:r w:rsidRPr="00827106">
        <w:rPr>
          <w:rFonts w:ascii="PingFangSC-Regular" w:eastAsia="Times New Roman" w:hAnsi="PingFangSC-Regular" w:cs="PingFangSC-Regular"/>
          <w:szCs w:val="21"/>
          <w:shd w:val="clear" w:color="auto" w:fill="FFFFFF"/>
        </w:rPr>
        <w:t>”</w:t>
      </w:r>
      <w:r w:rsidRPr="00827106">
        <w:rPr>
          <w:rFonts w:ascii="宋体" w:hAnsi="宋体" w:cs="宋体" w:hint="eastAsia"/>
          <w:szCs w:val="21"/>
          <w:shd w:val="clear" w:color="auto" w:fill="FFFFFF"/>
        </w:rPr>
        <w:t>玩的老朋友，形象地写出了这包廉价硬糖给</w:t>
      </w:r>
      <w:r w:rsidRPr="00827106">
        <w:rPr>
          <w:rFonts w:ascii="PingFangSC-Regular" w:eastAsia="Times New Roman" w:hAnsi="PingFangSC-Regular" w:cs="PingFangSC-Regular"/>
          <w:szCs w:val="21"/>
          <w:shd w:val="clear" w:color="auto" w:fill="FFFFFF"/>
        </w:rPr>
        <w:t>“</w:t>
      </w:r>
      <w:r w:rsidRPr="00827106">
        <w:rPr>
          <w:rFonts w:ascii="宋体" w:hAnsi="宋体" w:cs="宋体" w:hint="eastAsia"/>
          <w:szCs w:val="21"/>
          <w:shd w:val="clear" w:color="auto" w:fill="FFFFFF"/>
        </w:rPr>
        <w:t>我</w:t>
      </w:r>
      <w:r w:rsidRPr="00827106">
        <w:rPr>
          <w:rFonts w:ascii="PingFangSC-Regular" w:eastAsia="Times New Roman" w:hAnsi="PingFangSC-Regular" w:cs="PingFangSC-Regular"/>
          <w:szCs w:val="21"/>
          <w:shd w:val="clear" w:color="auto" w:fill="FFFFFF"/>
        </w:rPr>
        <w:t>”</w:t>
      </w:r>
      <w:r w:rsidRPr="00827106">
        <w:rPr>
          <w:rFonts w:ascii="宋体" w:hAnsi="宋体" w:cs="宋体" w:hint="eastAsia"/>
          <w:szCs w:val="21"/>
          <w:shd w:val="clear" w:color="auto" w:fill="FFFFFF"/>
        </w:rPr>
        <w:t>带</w:t>
      </w:r>
    </w:p>
    <w:p w:rsidR="00827106" w:rsidRPr="00827106" w:rsidP="00827106">
      <w:pPr>
        <w:widowControl/>
        <w:shd w:val="clear" w:color="auto" w:fill="FFFFFF"/>
        <w:ind w:right="210" w:firstLine="1470" w:firstLineChars="700"/>
        <w:jc w:val="left"/>
        <w:rPr>
          <w:szCs w:val="21"/>
        </w:rPr>
      </w:pPr>
      <w:r w:rsidRPr="00827106">
        <w:rPr>
          <w:rFonts w:ascii="宋体" w:hAnsi="宋体" w:cs="宋体" w:hint="eastAsia"/>
          <w:szCs w:val="21"/>
          <w:shd w:val="clear" w:color="auto" w:fill="FFFFFF"/>
        </w:rPr>
        <w:t>来的惊喜，以及亲切感。</w:t>
      </w:r>
    </w:p>
    <w:p w:rsidR="00827106" w:rsidRPr="00827106" w:rsidP="00827106">
      <w:pPr>
        <w:widowControl/>
        <w:shd w:val="clear" w:color="auto" w:fill="FFFFFF"/>
        <w:ind w:right="210" w:firstLine="945" w:firstLineChars="450"/>
        <w:jc w:val="left"/>
        <w:rPr>
          <w:rFonts w:ascii="宋体" w:hAnsi="宋体" w:cs="宋体" w:hint="eastAsia"/>
          <w:szCs w:val="21"/>
          <w:shd w:val="clear" w:color="auto" w:fill="FFFFFF"/>
        </w:rPr>
      </w:pPr>
      <w:r w:rsidRPr="00827106">
        <w:rPr>
          <w:rFonts w:ascii="宋体" w:hAnsi="宋体" w:cs="宋体" w:hint="eastAsia"/>
          <w:kern w:val="0"/>
          <w:szCs w:val="21"/>
          <w:shd w:val="clear" w:color="auto" w:fill="FFFFFF"/>
        </w:rPr>
        <w:t>（2）</w:t>
      </w:r>
      <w:r w:rsidRPr="00827106">
        <w:rPr>
          <w:rFonts w:ascii="PingFangSC-Regular" w:hAnsi="PingFangSC-Regular" w:cs="PingFangSC-Regular" w:hint="eastAsia"/>
          <w:szCs w:val="21"/>
          <w:shd w:val="clear" w:color="auto" w:fill="FFFFFF"/>
        </w:rPr>
        <w:t>运用</w:t>
      </w:r>
      <w:r w:rsidRPr="00827106">
        <w:rPr>
          <w:rFonts w:ascii="宋体" w:hAnsi="宋体" w:cs="宋体" w:hint="eastAsia"/>
          <w:szCs w:val="21"/>
          <w:shd w:val="clear" w:color="auto" w:fill="FFFFFF"/>
        </w:rPr>
        <w:t>了环境和神态描写，表现了车厢突然安静下来后，当时尴尬窘迫的气氛，以及</w:t>
      </w:r>
      <w:r w:rsidRPr="00827106">
        <w:rPr>
          <w:rFonts w:ascii="PingFangSC-Regular" w:eastAsia="Times New Roman" w:hAnsi="PingFangSC-Regular" w:cs="PingFangSC-Regular"/>
          <w:szCs w:val="21"/>
          <w:shd w:val="clear" w:color="auto" w:fill="FFFFFF"/>
        </w:rPr>
        <w:t>“</w:t>
      </w:r>
      <w:r w:rsidRPr="00827106">
        <w:rPr>
          <w:rFonts w:ascii="宋体" w:hAnsi="宋体" w:cs="宋体" w:hint="eastAsia"/>
          <w:szCs w:val="21"/>
          <w:shd w:val="clear" w:color="auto" w:fill="FFFFFF"/>
        </w:rPr>
        <w:t>我</w:t>
      </w:r>
      <w:r w:rsidRPr="00827106">
        <w:rPr>
          <w:rFonts w:ascii="PingFangSC-Regular" w:eastAsia="Times New Roman" w:hAnsi="PingFangSC-Regular" w:cs="PingFangSC-Regular"/>
          <w:szCs w:val="21"/>
          <w:shd w:val="clear" w:color="auto" w:fill="FFFFFF"/>
        </w:rPr>
        <w:t>”</w:t>
      </w:r>
      <w:r w:rsidRPr="00827106">
        <w:rPr>
          <w:rFonts w:ascii="宋体" w:hAnsi="宋体" w:cs="宋体" w:hint="eastAsia"/>
          <w:szCs w:val="21"/>
          <w:shd w:val="clear" w:color="auto" w:fill="FFFFFF"/>
        </w:rPr>
        <w:t>当时</w:t>
      </w:r>
    </w:p>
    <w:p w:rsidR="00827106" w:rsidP="00827106">
      <w:pPr>
        <w:widowControl/>
        <w:shd w:val="clear" w:color="auto" w:fill="FFFFFF"/>
        <w:ind w:right="210" w:firstLine="1470" w:firstLineChars="700"/>
        <w:jc w:val="left"/>
        <w:rPr>
          <w:rFonts w:ascii="宋体" w:hAnsi="宋体" w:cs="宋体" w:hint="eastAsia"/>
          <w:szCs w:val="21"/>
          <w:shd w:val="clear" w:color="auto" w:fill="FFFFFF"/>
        </w:rPr>
      </w:pPr>
      <w:r w:rsidRPr="00827106">
        <w:rPr>
          <w:rFonts w:ascii="宋体" w:hAnsi="宋体" w:cs="宋体" w:hint="eastAsia"/>
          <w:szCs w:val="21"/>
          <w:shd w:val="clear" w:color="auto" w:fill="FFFFFF"/>
        </w:rPr>
        <w:t>的不自在和窘态。</w:t>
      </w:r>
    </w:p>
    <w:p w:rsidR="00426514" w:rsidRPr="00426514" w:rsidP="00426514">
      <w:pPr>
        <w:widowControl/>
        <w:shd w:val="clear" w:color="auto" w:fill="FFFFFF"/>
        <w:ind w:right="210"/>
        <w:jc w:val="left"/>
        <w:rPr>
          <w:rFonts w:ascii="宋体"/>
          <w:szCs w:val="21"/>
        </w:rPr>
      </w:pPr>
      <w:r w:rsidRPr="00426514">
        <w:rPr>
          <w:rFonts w:ascii="宋体" w:hAnsi="宋体" w:cs="宋体" w:hint="eastAsia"/>
          <w:szCs w:val="21"/>
          <w:shd w:val="clear" w:color="auto" w:fill="FFFFFF"/>
        </w:rPr>
        <w:t>19．（2分）</w:t>
      </w:r>
      <w:r w:rsidRPr="00426514">
        <w:rPr>
          <w:rFonts w:ascii="宋体" w:hAnsi="宋体" w:cs="宋体" w:hint="eastAsia"/>
          <w:szCs w:val="21"/>
        </w:rPr>
        <w:t>文章最后一段文章显志，号召读者做一个</w:t>
      </w:r>
      <w:r w:rsidRPr="00426514">
        <w:rPr>
          <w:rFonts w:ascii="宋体" w:cs="宋体" w:hint="eastAsia"/>
          <w:szCs w:val="21"/>
        </w:rPr>
        <w:t>“</w:t>
      </w:r>
      <w:r w:rsidRPr="00426514">
        <w:rPr>
          <w:rFonts w:ascii="宋体" w:hAnsi="宋体" w:cs="宋体" w:hint="eastAsia"/>
          <w:szCs w:val="21"/>
        </w:rPr>
        <w:t>兜里有糖</w:t>
      </w:r>
      <w:r w:rsidRPr="00426514">
        <w:rPr>
          <w:rFonts w:ascii="宋体" w:cs="宋体" w:hint="eastAsia"/>
          <w:szCs w:val="21"/>
        </w:rPr>
        <w:t>”</w:t>
      </w:r>
      <w:r w:rsidRPr="00426514">
        <w:rPr>
          <w:rFonts w:ascii="宋体" w:hAnsi="宋体" w:cs="宋体" w:hint="eastAsia"/>
          <w:szCs w:val="21"/>
        </w:rPr>
        <w:t>的人。</w:t>
      </w:r>
      <w:r w:rsidRPr="00426514">
        <w:rPr>
          <w:rFonts w:ascii="宋体" w:hAnsi="宋体" w:cs="宋体"/>
          <w:szCs w:val="21"/>
        </w:rPr>
        <w:t xml:space="preserve">  </w:t>
      </w:r>
    </w:p>
    <w:p w:rsidR="00E9730C" w:rsidRPr="002C3CB6" w:rsidP="002C3CB6">
      <w:pPr>
        <w:rPr>
          <w:rFonts w:ascii="宋体" w:cs="宋体" w:hint="eastAsia"/>
          <w:b/>
          <w:bCs/>
          <w:kern w:val="0"/>
          <w:szCs w:val="21"/>
        </w:rPr>
      </w:pPr>
      <w:r w:rsidRPr="002C3CB6" w:rsidR="002C3CB6">
        <w:rPr>
          <w:rFonts w:ascii="宋体" w:cs="宋体" w:hint="eastAsia"/>
          <w:b/>
          <w:bCs/>
          <w:kern w:val="0"/>
          <w:szCs w:val="21"/>
        </w:rPr>
        <w:t>三、作文（50分）</w:t>
      </w:r>
    </w:p>
    <w:p w:rsidR="002C3CB6" w:rsidP="002C3CB6">
      <w:pPr>
        <w:rPr>
          <w:rFonts w:ascii="宋体" w:cs="宋体" w:hint="eastAsia"/>
          <w:bCs/>
          <w:kern w:val="0"/>
          <w:szCs w:val="21"/>
        </w:rPr>
      </w:pPr>
      <w:r>
        <w:rPr>
          <w:rFonts w:ascii="宋体" w:cs="宋体" w:hint="eastAsia"/>
          <w:bCs/>
          <w:kern w:val="0"/>
          <w:szCs w:val="21"/>
        </w:rPr>
        <w:t>20．（50分）略</w:t>
      </w:r>
    </w:p>
    <w:p w:rsidR="002C3CB6" w:rsidRPr="002C3CB6" w:rsidP="002C3CB6">
      <w:pPr>
        <w:spacing w:line="300" w:lineRule="auto"/>
        <w:rPr>
          <w:rFonts w:hint="eastAsia"/>
          <w:b/>
        </w:rPr>
      </w:pPr>
      <w:r w:rsidRPr="002C3CB6">
        <w:rPr>
          <w:rFonts w:hint="eastAsia"/>
          <w:b/>
        </w:rPr>
        <w:t>附加题</w:t>
      </w:r>
      <w:r>
        <w:rPr>
          <w:rFonts w:hint="eastAsia"/>
          <w:b/>
        </w:rPr>
        <w:t>（10分）</w:t>
      </w:r>
    </w:p>
    <w:p w:rsidR="002C3CB6" w:rsidRPr="00BC5CF7" w:rsidP="002C3CB6">
      <w:pPr>
        <w:spacing w:line="300" w:lineRule="auto"/>
        <w:ind w:firstLine="105" w:firstLineChars="50"/>
      </w:pPr>
      <w:r>
        <w:rPr>
          <w:rFonts w:hint="eastAsia"/>
        </w:rPr>
        <w:t>1．（3分）</w:t>
      </w:r>
      <w:r w:rsidRPr="00BC5CF7">
        <w:t>A</w:t>
      </w:r>
    </w:p>
    <w:p w:rsidR="002C3CB6" w:rsidP="002C3CB6">
      <w:pPr>
        <w:spacing w:line="300" w:lineRule="auto"/>
        <w:ind w:firstLine="105" w:firstLineChars="50"/>
        <w:rPr>
          <w:rFonts w:hint="eastAsia"/>
        </w:rPr>
      </w:pPr>
      <w:r>
        <w:t>2</w:t>
      </w:r>
      <w:r>
        <w:rPr>
          <w:rFonts w:hint="eastAsia"/>
        </w:rPr>
        <w:t>．（5分）</w:t>
      </w:r>
      <w:r w:rsidRPr="00BC5CF7">
        <w:rPr>
          <w:rFonts w:hint="eastAsia"/>
        </w:rPr>
        <w:t>沈琼枝善诗书，看重名节，被骗做妾，得知不是正室后不甘心作小，私逃出南京，靠刺绣、卖文自</w:t>
      </w:r>
    </w:p>
    <w:p w:rsidR="002C3CB6" w:rsidP="002C3CB6">
      <w:pPr>
        <w:spacing w:line="300" w:lineRule="auto"/>
        <w:ind w:firstLine="1050" w:firstLineChars="500"/>
        <w:rPr>
          <w:rFonts w:hint="eastAsia"/>
        </w:rPr>
      </w:pPr>
      <w:r w:rsidRPr="00BC5CF7">
        <w:rPr>
          <w:rFonts w:hint="eastAsia"/>
        </w:rPr>
        <w:t>食其力，是一个自立自强的女性形象（</w:t>
      </w:r>
      <w:r w:rsidRPr="00BC5CF7">
        <w:t>2</w:t>
      </w:r>
      <w:r w:rsidRPr="00BC5CF7">
        <w:rPr>
          <w:rFonts w:hint="eastAsia"/>
        </w:rPr>
        <w:t>分）；简</w:t>
      </w:r>
      <w:r w:rsidRPr="00BC5CF7">
        <w:rPr>
          <w:rFonts w:hint="eastAsia"/>
        </w:rPr>
        <w:t>·</w:t>
      </w:r>
      <w:r w:rsidRPr="00BC5CF7">
        <w:rPr>
          <w:rFonts w:hint="eastAsia"/>
        </w:rPr>
        <w:t>爱坚持爱情的平等，得知罗切斯特已经有了妻子，</w:t>
      </w:r>
    </w:p>
    <w:p w:rsidR="002C3CB6" w:rsidP="002C3CB6">
      <w:pPr>
        <w:spacing w:line="300" w:lineRule="auto"/>
        <w:ind w:firstLine="1050" w:firstLineChars="500"/>
        <w:rPr>
          <w:rFonts w:hint="eastAsia"/>
        </w:rPr>
      </w:pPr>
      <w:r w:rsidRPr="00BC5CF7">
        <w:rPr>
          <w:rFonts w:hint="eastAsia"/>
        </w:rPr>
        <w:t>简</w:t>
      </w:r>
      <w:r w:rsidRPr="00BC5CF7">
        <w:rPr>
          <w:rFonts w:hint="eastAsia"/>
        </w:rPr>
        <w:t>·</w:t>
      </w:r>
      <w:r w:rsidRPr="00BC5CF7">
        <w:rPr>
          <w:rFonts w:hint="eastAsia"/>
        </w:rPr>
        <w:t>爱选择离开，不愿做依附于他的情人（</w:t>
      </w:r>
      <w:r w:rsidRPr="00BC5CF7">
        <w:t>2</w:t>
      </w:r>
      <w:r w:rsidRPr="00BC5CF7">
        <w:rPr>
          <w:rFonts w:hint="eastAsia"/>
        </w:rPr>
        <w:t>分）。可以看出她们都是自尊自爱、独立自强的女性，</w:t>
      </w:r>
    </w:p>
    <w:p w:rsidR="002C3CB6" w:rsidRPr="00BC5CF7" w:rsidP="002C3CB6">
      <w:pPr>
        <w:spacing w:line="300" w:lineRule="auto"/>
        <w:ind w:firstLine="1050" w:firstLineChars="500"/>
      </w:pPr>
      <w:r w:rsidRPr="00BC5CF7">
        <w:rPr>
          <w:rFonts w:hint="eastAsia"/>
        </w:rPr>
        <w:t>力求精神上的平等自由，具有敢于反抗的个性特点（</w:t>
      </w:r>
      <w:r w:rsidRPr="00BC5CF7">
        <w:t>1</w:t>
      </w:r>
      <w:r w:rsidRPr="00BC5CF7">
        <w:rPr>
          <w:rFonts w:hint="eastAsia"/>
        </w:rPr>
        <w:t>分）。</w:t>
      </w:r>
    </w:p>
    <w:p w:rsidR="002C3CB6" w:rsidP="002C3CB6">
      <w:pPr>
        <w:spacing w:line="300" w:lineRule="auto"/>
        <w:ind w:firstLine="105" w:firstLineChars="50"/>
        <w:rPr>
          <w:rFonts w:hint="eastAsia"/>
        </w:rPr>
      </w:pPr>
      <w:r>
        <w:rPr>
          <w:rFonts w:hint="eastAsia"/>
        </w:rPr>
        <w:t>3. （2分）</w:t>
      </w:r>
      <w:r w:rsidRPr="00BC5CF7">
        <w:rPr>
          <w:rFonts w:hint="eastAsia"/>
        </w:rPr>
        <w:t>①</w:t>
      </w:r>
      <w:r w:rsidRPr="00BC5CF7">
        <w:rPr>
          <w:rFonts w:hint="eastAsia"/>
        </w:rPr>
        <w:t>选文运用第一人称的叙述视角</w:t>
      </w:r>
      <w:r w:rsidRPr="00BC5CF7">
        <w:t>,</w:t>
      </w:r>
      <w:r w:rsidRPr="00BC5CF7">
        <w:rPr>
          <w:rFonts w:hint="eastAsia"/>
        </w:rPr>
        <w:t>有利于刻画简</w:t>
      </w:r>
      <w:r w:rsidRPr="00BC5CF7">
        <w:rPr>
          <w:rFonts w:hint="eastAsia"/>
        </w:rPr>
        <w:t>·</w:t>
      </w:r>
      <w:r w:rsidRPr="00BC5CF7">
        <w:rPr>
          <w:rFonts w:hint="eastAsia"/>
        </w:rPr>
        <w:t>爱的内心活动</w:t>
      </w:r>
      <w:r w:rsidRPr="00BC5CF7">
        <w:t>,</w:t>
      </w:r>
      <w:r w:rsidRPr="00BC5CF7">
        <w:rPr>
          <w:rFonts w:hint="eastAsia"/>
        </w:rPr>
        <w:t>表达人物内心的情感</w:t>
      </w:r>
      <w:r w:rsidRPr="00BC5CF7">
        <w:t>,</w:t>
      </w:r>
      <w:r w:rsidRPr="00BC5CF7">
        <w:rPr>
          <w:rFonts w:hint="eastAsia"/>
        </w:rPr>
        <w:t>表现简</w:t>
      </w:r>
      <w:r w:rsidRPr="00BC5CF7">
        <w:rPr>
          <w:rFonts w:hint="eastAsia"/>
        </w:rPr>
        <w:t>·</w:t>
      </w:r>
      <w:r w:rsidRPr="00BC5CF7">
        <w:rPr>
          <w:rFonts w:hint="eastAsia"/>
        </w:rPr>
        <w:t>爱内</w:t>
      </w:r>
    </w:p>
    <w:p w:rsidR="002C3CB6" w:rsidP="002C3CB6">
      <w:pPr>
        <w:spacing w:line="300" w:lineRule="auto"/>
        <w:ind w:firstLine="1050" w:firstLineChars="500"/>
        <w:rPr>
          <w:rFonts w:hint="eastAsia"/>
        </w:rPr>
      </w:pPr>
      <w:r w:rsidRPr="00BC5CF7">
        <w:rPr>
          <w:rFonts w:hint="eastAsia"/>
        </w:rPr>
        <w:t>心的痛苦与挣扎。</w:t>
      </w:r>
      <w:r w:rsidRPr="00BC5CF7">
        <w:rPr>
          <w:rFonts w:hint="eastAsia"/>
        </w:rPr>
        <w:t>②</w:t>
      </w:r>
      <w:r w:rsidRPr="00BC5CF7">
        <w:rPr>
          <w:rFonts w:hint="eastAsia"/>
        </w:rPr>
        <w:t>同时</w:t>
      </w:r>
      <w:r w:rsidRPr="00BC5CF7">
        <w:t>,</w:t>
      </w:r>
      <w:r w:rsidRPr="00BC5CF7">
        <w:rPr>
          <w:rFonts w:hint="eastAsia"/>
        </w:rPr>
        <w:t>使用第一人称还可以拉近人物与读者间的距离</w:t>
      </w:r>
      <w:r w:rsidRPr="00BC5CF7">
        <w:t>,</w:t>
      </w:r>
      <w:r w:rsidRPr="00BC5CF7">
        <w:rPr>
          <w:rFonts w:hint="eastAsia"/>
        </w:rPr>
        <w:t>使读者产生情感共鸣</w:t>
      </w:r>
      <w:r w:rsidRPr="00BC5CF7">
        <w:t>,</w:t>
      </w:r>
      <w:r w:rsidRPr="00BC5CF7">
        <w:rPr>
          <w:rFonts w:hint="eastAsia"/>
        </w:rPr>
        <w:t>从而使</w:t>
      </w:r>
    </w:p>
    <w:p w:rsidR="002C3CB6" w:rsidP="002C3CB6">
      <w:pPr>
        <w:spacing w:line="300" w:lineRule="auto"/>
        <w:ind w:firstLine="1050" w:firstLineChars="500"/>
        <w:rPr>
          <w:rFonts w:hint="eastAsia"/>
        </w:rPr>
      </w:pPr>
      <w:r w:rsidRPr="00BC5CF7">
        <w:rPr>
          <w:rFonts w:hint="eastAsia"/>
        </w:rPr>
        <w:t>人物形象塑造得更加真实丰满。</w:t>
      </w:r>
    </w:p>
    <w:p w:rsidR="002C3CB6" w:rsidRPr="002C3CB6" w:rsidP="002C3CB6">
      <w:pPr>
        <w:rPr>
          <w:rFonts w:hint="eastAsia"/>
        </w:rPr>
        <w:sectPr w:rsidSect="00D654EA">
          <w:headerReference w:type="default" r:id="rId5"/>
          <w:footerReference w:type="default" r:id="rId6"/>
          <w:pgSz w:w="11906" w:h="16838" w:code="9"/>
          <w:pgMar w:top="851" w:right="851" w:bottom="851" w:left="851" w:header="567" w:footer="567" w:gutter="0"/>
          <w:cols w:space="425"/>
          <w:docGrid w:type="lines" w:linePitch="312"/>
        </w:sectPr>
      </w:pPr>
    </w:p>
    <w:p>
      <w:r w:rsidRPr="002C3CB6" w:rsidR="002C3CB6">
        <w:rPr>
          <w:rFonts w:hint="eastAsia"/>
        </w:rPr>
        <w:drawing>
          <wp:inline>
            <wp:extent cx="5942720" cy="9611360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3241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2720" cy="961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FB" w:usb2="00000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altName w:val="新宋体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SC-Regular">
    <w:altName w:val="Segoe Prin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92FE62A"/>
    <w:multiLevelType w:val="singleLevel"/>
    <w:tmpl w:val="E92FE62A"/>
    <w:lvl w:ilvl="0">
      <w:start w:val="7"/>
      <w:numFmt w:val="decimal"/>
      <w:lvlText w:val="%1."/>
      <w:lvlJc w:val="left"/>
      <w:pPr>
        <w:tabs>
          <w:tab w:val="num" w:pos="312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6374"/>
    <w:rsid w:val="0014165C"/>
    <w:rsid w:val="002C3CB6"/>
    <w:rsid w:val="00336374"/>
    <w:rsid w:val="0034650A"/>
    <w:rsid w:val="0036506B"/>
    <w:rsid w:val="004151FC"/>
    <w:rsid w:val="00426514"/>
    <w:rsid w:val="004738D4"/>
    <w:rsid w:val="0049493A"/>
    <w:rsid w:val="004A0677"/>
    <w:rsid w:val="005D36D2"/>
    <w:rsid w:val="007D78A4"/>
    <w:rsid w:val="00827106"/>
    <w:rsid w:val="00B03B5F"/>
    <w:rsid w:val="00B2114C"/>
    <w:rsid w:val="00BC5CF7"/>
    <w:rsid w:val="00C02FC6"/>
    <w:rsid w:val="00D16046"/>
    <w:rsid w:val="00D654EA"/>
    <w:rsid w:val="00DC533C"/>
    <w:rsid w:val="00E67FDF"/>
    <w:rsid w:val="00E9730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E67F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nswerAloneFollow">
    <w:name w:val="answerAloneFollow"/>
    <w:basedOn w:val="Normal"/>
    <w:rsid w:val="00E67FDF"/>
    <w:pPr>
      <w:spacing w:after="200" w:line="276" w:lineRule="auto"/>
      <w:ind w:left="369"/>
    </w:pPr>
    <w:rPr>
      <w:rFonts w:ascii="Calibri" w:hAnsi="Calibri"/>
      <w:szCs w:val="21"/>
    </w:rPr>
  </w:style>
  <w:style w:type="paragraph" w:styleId="BodyText">
    <w:name w:val="Body Text"/>
    <w:basedOn w:val="Normal"/>
    <w:rsid w:val="00E9730C"/>
    <w:pPr>
      <w:spacing w:after="120"/>
    </w:pPr>
    <w:rPr>
      <w:szCs w:val="21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九年级语文参考答案</dc:title>
  <dc:creator>Administrator</dc:creator>
  <cp:lastModifiedBy>Administrator</cp:lastModifiedBy>
  <cp:revision>14</cp:revision>
  <dcterms:created xsi:type="dcterms:W3CDTF">2022-05-01T08:55:00Z</dcterms:created>
  <dcterms:modified xsi:type="dcterms:W3CDTF">2022-05-01T16:18:00Z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