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36"/>
        <w:ind w:left="784" w:right="24" w:firstLine="0"/>
        <w:jc w:val="center"/>
        <w:rPr>
          <w:rFonts w:ascii="宋体" w:eastAsia="宋体" w:hint="eastAsia"/>
          <w:b/>
          <w:sz w:val="32"/>
        </w:rPr>
      </w:pPr>
      <w:r>
        <w:rPr>
          <w:rFonts w:ascii="宋体" w:eastAsia="宋体" w:hint="eastAsia"/>
          <w:b/>
          <w:spacing w:val="-10"/>
          <w:sz w:val="32"/>
        </w:rPr>
        <w:t>北京四中璞瑅学校 </w:t>
      </w:r>
      <w:r>
        <w:rPr>
          <w:rFonts w:ascii="Times New Roman" w:eastAsia="Times New Roman"/>
          <w:b/>
          <w:sz w:val="32"/>
        </w:rPr>
        <w:t>2021-2022 </w:t>
      </w:r>
      <w:r>
        <w:rPr>
          <w:rFonts w:ascii="宋体" w:eastAsia="宋体" w:hint="eastAsia"/>
          <w:b/>
          <w:sz w:val="32"/>
        </w:rPr>
        <w:t>学年度第二学期期中测试</w:t>
      </w:r>
    </w:p>
    <w:p>
      <w:pPr>
        <w:spacing w:before="135"/>
        <w:ind w:left="779" w:right="24" w:firstLine="0"/>
        <w:jc w:val="center"/>
        <w:rPr>
          <w:rFonts w:ascii="黑体" w:eastAsia="黑体" w:hint="eastAsia"/>
          <w:b/>
          <w:sz w:val="44"/>
        </w:rPr>
      </w:pPr>
      <w:r>
        <w:rPr>
          <w:rFonts w:ascii="黑体" w:eastAsia="黑体" w:hint="eastAsia"/>
          <w:b/>
          <w:sz w:val="44"/>
        </w:rPr>
        <w:t>初一语文试卷</w:t>
      </w:r>
    </w:p>
    <w:p>
      <w:pPr>
        <w:pStyle w:val="BodyText"/>
        <w:spacing w:line="343" w:lineRule="auto" w:before="58"/>
        <w:ind w:left="800" w:right="1909"/>
        <w:rPr>
          <w:rFonts w:ascii="宋体" w:hAnsi="宋体" w:eastAsia="宋体" w:hint="eastAsia"/>
        </w:rPr>
      </w:pPr>
      <w:r>
        <w:rPr/>
        <w:br w:type="column"/>
      </w:r>
      <w:r>
        <w:rPr>
          <w:rFonts w:ascii="宋体" w:hAnsi="宋体" w:eastAsia="宋体" w:hint="eastAsia"/>
        </w:rPr>
        <w:t>B.《孙权劝学》——《资治通鉴》——欧阳修——唐宋八大家之一C.《木兰诗》——《乐府诗集》——郭茂倩——乐府双璧之一</w:t>
      </w:r>
    </w:p>
    <w:p>
      <w:pPr>
        <w:pStyle w:val="BodyText"/>
        <w:spacing w:before="2"/>
        <w:ind w:left="800"/>
        <w:rPr>
          <w:rFonts w:ascii="宋体" w:hAnsi="宋体" w:eastAsia="宋体" w:hint="eastAsia"/>
        </w:rPr>
      </w:pPr>
      <w:r>
        <w:rPr>
          <w:rFonts w:ascii="宋体" w:hAnsi="宋体" w:eastAsia="宋体" w:hint="eastAsia"/>
        </w:rPr>
        <w:t>D.《黄河颂》——《黄河大合唱》——光未然——爱国诗人</w:t>
      </w:r>
    </w:p>
    <w:p>
      <w:pPr>
        <w:spacing w:after="0"/>
        <w:rPr>
          <w:rFonts w:ascii="宋体" w:hAnsi="宋体" w:eastAsia="宋体" w:hint="eastAsia"/>
        </w:rPr>
        <w:sectPr>
          <w:footerReference w:type="default" r:id="rId5"/>
          <w:type w:val="continuous"/>
          <w:pgSz w:w="20640" w:h="14580" w:orient="landscape"/>
          <w:pgMar w:footer="1612" w:top="1080" w:bottom="1800" w:left="920" w:right="840"/>
          <w:pgNumType w:start="1"/>
          <w:cols w:num="2" w:equalWidth="0">
            <w:col w:w="8490" w:space="716"/>
            <w:col w:w="9674"/>
          </w:cols>
        </w:sectPr>
      </w:pPr>
    </w:p>
    <w:p>
      <w:pPr>
        <w:pStyle w:val="BodyText"/>
        <w:tabs>
          <w:tab w:pos="3512" w:val="left" w:leader="none"/>
        </w:tabs>
        <w:spacing w:before="59"/>
        <w:ind w:left="212"/>
        <w:rPr>
          <w:rFonts w:ascii="Times New Roman" w:eastAsia="Times New Roman"/>
        </w:rPr>
      </w:pPr>
      <w:r>
        <w:rPr/>
        <w:pict>
          <v:shape style="position:absolute;margin-left:79.300003pt;margin-top:18.659983pt;width:418.25pt;height:110.5pt;mso-position-horizontal-relative:page;mso-position-vertical-relative:paragraph;z-index:251659264" type="#_x0000_t202" filled="false" stroked="true" strokeweight=".48pt" strokecolor="#000000">
            <v:textbox inset="0,0,0,0">
              <w:txbxContent>
                <w:p>
                  <w:pPr>
                    <w:numPr>
                      <w:ilvl w:val="0"/>
                      <w:numId w:val="1"/>
                    </w:numPr>
                    <w:tabs>
                      <w:tab w:pos="463" w:val="left" w:leader="none"/>
                      <w:tab w:pos="464" w:val="left" w:leader="none"/>
                    </w:tabs>
                    <w:spacing w:before="169"/>
                    <w:ind w:left="463" w:right="0" w:hanging="361"/>
                    <w:jc w:val="left"/>
                    <w:rPr>
                      <w:rFonts w:ascii="宋体" w:eastAsia="宋体" w:hint="eastAsia"/>
                      <w:sz w:val="21"/>
                    </w:rPr>
                  </w:pPr>
                  <w:r>
                    <w:rPr>
                      <w:rFonts w:ascii="宋体" w:eastAsia="宋体" w:hint="eastAsia"/>
                      <w:spacing w:val="-11"/>
                      <w:sz w:val="21"/>
                    </w:rPr>
                    <w:t>本试卷共 </w:t>
                  </w:r>
                  <w:r>
                    <w:rPr>
                      <w:rFonts w:ascii="Times New Roman" w:eastAsia="Times New Roman"/>
                      <w:sz w:val="21"/>
                    </w:rPr>
                    <w:t>6 </w:t>
                  </w:r>
                  <w:r>
                    <w:rPr>
                      <w:rFonts w:ascii="宋体" w:eastAsia="宋体" w:hint="eastAsia"/>
                      <w:sz w:val="21"/>
                    </w:rPr>
                    <w:t>页，共五道大题，</w:t>
                  </w:r>
                  <w:r>
                    <w:rPr>
                      <w:rFonts w:ascii="Times New Roman" w:eastAsia="Times New Roman"/>
                      <w:sz w:val="21"/>
                    </w:rPr>
                    <w:t>28</w:t>
                  </w:r>
                  <w:r>
                    <w:rPr>
                      <w:rFonts w:ascii="Times New Roman" w:eastAsia="Times New Roman"/>
                      <w:spacing w:val="-1"/>
                      <w:sz w:val="21"/>
                    </w:rPr>
                    <w:t> </w:t>
                  </w:r>
                  <w:r>
                    <w:rPr>
                      <w:rFonts w:ascii="宋体" w:eastAsia="宋体" w:hint="eastAsia"/>
                      <w:spacing w:val="-8"/>
                      <w:sz w:val="21"/>
                    </w:rPr>
                    <w:t>道小题，满分 </w:t>
                  </w:r>
                  <w:r>
                    <w:rPr>
                      <w:rFonts w:ascii="Times New Roman" w:eastAsia="Times New Roman"/>
                      <w:sz w:val="21"/>
                    </w:rPr>
                    <w:t>100</w:t>
                  </w:r>
                  <w:r>
                    <w:rPr>
                      <w:rFonts w:ascii="Times New Roman" w:eastAsia="Times New Roman"/>
                      <w:spacing w:val="-5"/>
                      <w:sz w:val="21"/>
                    </w:rPr>
                    <w:t> </w:t>
                  </w:r>
                  <w:r>
                    <w:rPr>
                      <w:rFonts w:ascii="宋体" w:eastAsia="宋体" w:hint="eastAsia"/>
                      <w:spacing w:val="-7"/>
                      <w:sz w:val="21"/>
                    </w:rPr>
                    <w:t>分。考试时间 </w:t>
                  </w:r>
                  <w:r>
                    <w:rPr>
                      <w:rFonts w:ascii="Times New Roman" w:eastAsia="Times New Roman"/>
                      <w:sz w:val="21"/>
                    </w:rPr>
                    <w:t>120</w:t>
                  </w:r>
                  <w:r>
                    <w:rPr>
                      <w:rFonts w:ascii="Times New Roman" w:eastAsia="Times New Roman"/>
                      <w:spacing w:val="-4"/>
                      <w:sz w:val="21"/>
                    </w:rPr>
                    <w:t> </w:t>
                  </w:r>
                  <w:r>
                    <w:rPr>
                      <w:rFonts w:ascii="宋体" w:eastAsia="宋体" w:hint="eastAsia"/>
                      <w:sz w:val="21"/>
                    </w:rPr>
                    <w:t>分钟。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463" w:val="left" w:leader="none"/>
                      <w:tab w:pos="464" w:val="left" w:leader="none"/>
                    </w:tabs>
                    <w:spacing w:before="170"/>
                    <w:ind w:left="463" w:right="0" w:hanging="361"/>
                    <w:jc w:val="left"/>
                    <w:rPr>
                      <w:rFonts w:ascii="宋体" w:eastAsia="宋体" w:hint="eastAsia"/>
                      <w:sz w:val="21"/>
                    </w:rPr>
                  </w:pPr>
                  <w:r>
                    <w:rPr>
                      <w:rFonts w:ascii="宋体" w:eastAsia="宋体" w:hint="eastAsia"/>
                      <w:sz w:val="21"/>
                    </w:rPr>
                    <w:t>在试卷和答题卡上准确填写班级、姓名和学号。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463" w:val="left" w:leader="none"/>
                      <w:tab w:pos="464" w:val="left" w:leader="none"/>
                    </w:tabs>
                    <w:spacing w:before="173"/>
                    <w:ind w:left="463" w:right="0" w:hanging="361"/>
                    <w:jc w:val="left"/>
                    <w:rPr>
                      <w:rFonts w:ascii="宋体" w:eastAsia="宋体" w:hint="eastAsia"/>
                      <w:sz w:val="21"/>
                    </w:rPr>
                  </w:pPr>
                  <w:r>
                    <w:rPr>
                      <w:rFonts w:ascii="宋体" w:eastAsia="宋体" w:hint="eastAsia"/>
                      <w:sz w:val="21"/>
                    </w:rPr>
                    <w:t>试卷答案一律书写在答题纸上，在试卷上作答无效。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463" w:val="left" w:leader="none"/>
                      <w:tab w:pos="464" w:val="left" w:leader="none"/>
                    </w:tabs>
                    <w:spacing w:before="170"/>
                    <w:ind w:left="463" w:right="0" w:hanging="361"/>
                    <w:jc w:val="left"/>
                    <w:rPr>
                      <w:rFonts w:ascii="宋体" w:eastAsia="宋体" w:hint="eastAsia"/>
                      <w:sz w:val="21"/>
                    </w:rPr>
                  </w:pPr>
                  <w:r>
                    <w:rPr>
                      <w:rFonts w:ascii="宋体" w:eastAsia="宋体" w:hint="eastAsia"/>
                      <w:sz w:val="21"/>
                    </w:rPr>
                    <w:t>请用黑色字迹签字笔作答。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463" w:val="left" w:leader="none"/>
                      <w:tab w:pos="464" w:val="left" w:leader="none"/>
                    </w:tabs>
                    <w:spacing w:before="170"/>
                    <w:ind w:left="463" w:right="0" w:hanging="361"/>
                    <w:jc w:val="left"/>
                    <w:rPr>
                      <w:rFonts w:ascii="宋体" w:eastAsia="宋体" w:hint="eastAsia"/>
                      <w:sz w:val="21"/>
                    </w:rPr>
                  </w:pPr>
                  <w:r>
                    <w:rPr>
                      <w:rFonts w:ascii="宋体" w:eastAsia="宋体" w:hint="eastAsia"/>
                      <w:sz w:val="21"/>
                    </w:rPr>
                    <w:t>考试结束，将本试卷、答题纸和作文纸一并交回。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rFonts w:ascii="黑体" w:eastAsia="黑体" w:hint="eastAsia"/>
        </w:rPr>
        <w:t>班级</w:t>
      </w:r>
      <w:r>
        <w:rPr>
          <w:rFonts w:ascii="Times New Roman" w:eastAsia="Times New Roman"/>
          <w:u w:val="single"/>
        </w:rPr>
        <w:t> </w:t>
        <w:tab/>
      </w:r>
    </w:p>
    <w:p>
      <w:pPr>
        <w:pStyle w:val="BodyText"/>
        <w:ind w:left="209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 style="width:22.6pt;height:110.5pt;mso-position-horizontal-relative:char;mso-position-vertical-relative:line" type="#_x0000_t202" filled="false" stroked="true" strokeweight=".48pt" strokecolor="#000000">
            <w10:anchorlock/>
            <v:textbox inset="0,0,0,0">
              <w:txbxContent>
                <w:p>
                  <w:pPr>
                    <w:pStyle w:val="BodyText"/>
                    <w:ind w:left="0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spacing w:line="393" w:lineRule="auto" w:before="160"/>
                    <w:ind w:left="116" w:right="115" w:firstLine="0"/>
                    <w:jc w:val="both"/>
                    <w:rPr>
                      <w:rFonts w:ascii="宋体" w:eastAsia="宋体" w:hint="eastAsia"/>
                      <w:b/>
                      <w:sz w:val="21"/>
                    </w:rPr>
                  </w:pPr>
                  <w:r>
                    <w:rPr>
                      <w:rFonts w:ascii="宋体" w:eastAsia="宋体" w:hint="eastAsia"/>
                      <w:b/>
                      <w:w w:val="95"/>
                      <w:sz w:val="21"/>
                    </w:rPr>
                    <w:t>考生须知</w:t>
                  </w:r>
                </w:p>
              </w:txbxContent>
            </v:textbox>
            <v:stroke dashstyle="solid"/>
          </v:shape>
        </w:pict>
      </w:r>
      <w:r>
        <w:rPr>
          <w:rFonts w:ascii="Times New Roman"/>
          <w:sz w:val="20"/>
        </w:rPr>
      </w:r>
    </w:p>
    <w:p>
      <w:pPr>
        <w:pStyle w:val="Heading1"/>
        <w:spacing w:before="107"/>
      </w:pPr>
      <w:r>
        <w:rPr/>
        <w:t>一、基础·积累（共 </w:t>
      </w:r>
      <w:r>
        <w:rPr>
          <w:rFonts w:ascii="Times New Roman" w:hAnsi="Times New Roman" w:eastAsia="Times New Roman"/>
        </w:rPr>
        <w:t>17 </w:t>
      </w:r>
      <w:r>
        <w:rPr/>
        <w:t>分）</w:t>
      </w:r>
    </w:p>
    <w:p>
      <w:pPr>
        <w:pStyle w:val="BodyText"/>
        <w:tabs>
          <w:tab w:pos="2239" w:val="left" w:leader="none"/>
        </w:tabs>
        <w:spacing w:before="59"/>
        <w:ind w:left="140"/>
        <w:rPr>
          <w:rFonts w:ascii="Times New Roman" w:eastAsia="Times New Roman"/>
        </w:rPr>
      </w:pPr>
      <w:r>
        <w:rPr/>
        <w:br w:type="column"/>
      </w:r>
      <w:r>
        <w:rPr>
          <w:rFonts w:ascii="黑体" w:eastAsia="黑体" w:hint="eastAsia"/>
        </w:rPr>
        <w:t>姓名</w:t>
      </w:r>
      <w:r>
        <w:rPr>
          <w:rFonts w:ascii="Times New Roman" w:eastAsia="Times New Roman"/>
          <w:u w:val="single"/>
        </w:rPr>
        <w:t> </w:t>
        <w:tab/>
      </w:r>
    </w:p>
    <w:p>
      <w:pPr>
        <w:pStyle w:val="BodyText"/>
        <w:tabs>
          <w:tab w:pos="2719" w:val="left" w:leader="none"/>
        </w:tabs>
        <w:spacing w:before="59"/>
        <w:ind w:left="140"/>
        <w:rPr>
          <w:rFonts w:ascii="Times New Roman" w:eastAsia="Times New Roman"/>
        </w:rPr>
      </w:pPr>
      <w:r>
        <w:rPr/>
        <w:br w:type="column"/>
      </w:r>
      <w:r>
        <w:rPr>
          <w:rFonts w:ascii="黑体" w:eastAsia="黑体" w:hint="eastAsia"/>
        </w:rPr>
        <w:t>学号</w:t>
      </w:r>
      <w:r>
        <w:rPr>
          <w:rFonts w:ascii="Times New Roman" w:eastAsia="Times New Roman"/>
          <w:u w:val="single"/>
        </w:rPr>
        <w:t> </w:t>
        <w:tab/>
      </w:r>
    </w:p>
    <w:p>
      <w:pPr>
        <w:pStyle w:val="BodyText"/>
        <w:spacing w:line="343" w:lineRule="auto" w:before="131"/>
        <w:ind w:left="212" w:right="229" w:firstLine="480"/>
        <w:rPr>
          <w:rFonts w:ascii="宋体" w:eastAsia="宋体" w:hint="eastAsia"/>
        </w:rPr>
      </w:pPr>
      <w:r>
        <w:rPr/>
        <w:br w:type="column"/>
      </w:r>
      <w:r>
        <w:rPr>
          <w:rFonts w:ascii="宋体" w:eastAsia="宋体" w:hint="eastAsia"/>
        </w:rPr>
        <w:t>北京四中璞瑅学校七年级正在进行《骆驼祥子》专题阅读活动，请你阅读材料， 完成第 4 - 6 题。</w:t>
      </w:r>
    </w:p>
    <w:p>
      <w:pPr>
        <w:pStyle w:val="BodyText"/>
        <w:spacing w:before="2"/>
        <w:ind w:left="212"/>
        <w:rPr>
          <w:rFonts w:ascii="宋体" w:eastAsia="宋体" w:hint="eastAsia"/>
        </w:rPr>
      </w:pPr>
      <w:r>
        <w:rPr>
          <w:rFonts w:ascii="Times New Roman" w:eastAsia="Times New Roman"/>
        </w:rPr>
        <w:t>4.</w:t>
      </w:r>
      <w:r>
        <w:rPr>
          <w:rFonts w:ascii="宋体" w:eastAsia="宋体" w:hint="eastAsia"/>
        </w:rPr>
        <w:t>下面是七二班刘同学为校广播站写的一则消息，请你阅读文段，完成题目。（5 分）</w:t>
      </w:r>
    </w:p>
    <w:p>
      <w:pPr>
        <w:pStyle w:val="BodyText"/>
        <w:spacing w:line="343" w:lineRule="auto" w:before="131"/>
        <w:ind w:left="450" w:right="292" w:firstLine="480"/>
        <w:jc w:val="both"/>
      </w:pPr>
      <w:r>
        <w:rPr>
          <w:spacing w:val="-5"/>
        </w:rPr>
        <w:t>①为了进一步活泼书香校园阅读活动，初一年级最近开展了“走近老舍和《骆</w:t>
      </w:r>
      <w:r>
        <w:rPr>
          <w:spacing w:val="-9"/>
        </w:rPr>
        <w:t>驼祥子》”阅读交流活动。②同学们认真准备、踊跃发言，各逞其能。交流中，形</w:t>
      </w:r>
      <w:r>
        <w:rPr>
          <w:spacing w:val="-8"/>
        </w:rPr>
        <w:t>式多样，有绘制小报、也有随笔感悟，还有深情朗诵。③通过交流，使大家进一步</w:t>
      </w:r>
    </w:p>
    <w:p>
      <w:pPr>
        <w:pStyle w:val="BodyText"/>
        <w:spacing w:before="1"/>
        <w:ind w:left="450"/>
      </w:pPr>
      <w:r>
        <w:rPr>
          <w:spacing w:val="-10"/>
        </w:rPr>
        <w:t>走近老舍，了解老舍的生活经历。④大家决定，接下来要继续阅读老舍的《茶馆》。</w:t>
      </w:r>
    </w:p>
    <w:p>
      <w:pPr>
        <w:spacing w:after="0"/>
        <w:sectPr>
          <w:type w:val="continuous"/>
          <w:pgSz w:w="20640" w:h="14580" w:orient="landscape"/>
          <w:pgMar w:top="1080" w:bottom="1800" w:left="920" w:right="840"/>
          <w:cols w:num="4" w:equalWidth="0">
            <w:col w:w="3513" w:space="40"/>
            <w:col w:w="2240" w:space="39"/>
            <w:col w:w="2760" w:space="962"/>
            <w:col w:w="9326"/>
          </w:cols>
        </w:sectPr>
      </w:pPr>
    </w:p>
    <w:p>
      <w:pPr>
        <w:pStyle w:val="ListParagraph"/>
        <w:numPr>
          <w:ilvl w:val="0"/>
          <w:numId w:val="2"/>
        </w:numPr>
        <w:tabs>
          <w:tab w:pos="394" w:val="left" w:leader="none"/>
          <w:tab w:pos="5555" w:val="left" w:leader="none"/>
        </w:tabs>
        <w:spacing w:line="240" w:lineRule="auto" w:before="2" w:after="0"/>
        <w:ind w:left="393" w:right="0" w:hanging="182"/>
        <w:jc w:val="left"/>
        <w:rPr>
          <w:sz w:val="24"/>
        </w:rPr>
      </w:pPr>
      <w:r>
        <w:rPr>
          <w:sz w:val="24"/>
        </w:rPr>
        <w:t>下列各项中，加点字的注音</w:t>
      </w:r>
      <w:r>
        <w:rPr>
          <w:b/>
          <w:spacing w:val="-168"/>
          <w:sz w:val="24"/>
        </w:rPr>
        <w:t>有</w:t>
      </w:r>
      <w:r>
        <w:rPr>
          <w:spacing w:val="-72"/>
          <w:position w:val="-7"/>
          <w:sz w:val="24"/>
        </w:rPr>
        <w:t>．</w:t>
      </w:r>
      <w:r>
        <w:rPr>
          <w:b/>
          <w:spacing w:val="-167"/>
          <w:sz w:val="24"/>
        </w:rPr>
        <w:t>误</w:t>
      </w:r>
      <w:r>
        <w:rPr>
          <w:spacing w:val="-71"/>
          <w:position w:val="-7"/>
          <w:sz w:val="24"/>
        </w:rPr>
        <w:t>．</w:t>
      </w:r>
      <w:r>
        <w:rPr>
          <w:sz w:val="24"/>
        </w:rPr>
        <w:t>的一项是（</w:t>
        <w:tab/>
        <w:t>）（2</w:t>
      </w:r>
      <w:r>
        <w:rPr>
          <w:spacing w:val="-60"/>
          <w:sz w:val="24"/>
        </w:rPr>
        <w:t> </w:t>
      </w:r>
      <w:r>
        <w:rPr>
          <w:sz w:val="24"/>
        </w:rPr>
        <w:t>分）</w:t>
      </w:r>
    </w:p>
    <w:p>
      <w:pPr>
        <w:pStyle w:val="BodyText"/>
        <w:tabs>
          <w:tab w:pos="2732" w:val="left" w:leader="none"/>
          <w:tab w:pos="4895" w:val="left" w:leader="none"/>
          <w:tab w:pos="5015" w:val="left" w:leader="none"/>
          <w:tab w:pos="6815" w:val="left" w:leader="none"/>
          <w:tab w:pos="6937" w:val="left" w:leader="none"/>
        </w:tabs>
        <w:spacing w:line="280" w:lineRule="auto" w:before="54"/>
        <w:ind w:right="453"/>
        <w:rPr>
          <w:rFonts w:ascii="宋体" w:hAnsi="宋体" w:eastAsia="宋体" w:hint="eastAsia"/>
        </w:rPr>
      </w:pPr>
      <w:r>
        <w:rPr>
          <w:rFonts w:ascii="宋体" w:hAnsi="宋体" w:eastAsia="宋体" w:hint="eastAsia"/>
        </w:rPr>
        <w:t>A.</w:t>
      </w:r>
      <w:r>
        <w:rPr>
          <w:rFonts w:ascii="宋体" w:hAnsi="宋体" w:eastAsia="宋体" w:hint="eastAsia"/>
          <w:b/>
          <w:spacing w:val="-168"/>
          <w:w w:val="99"/>
        </w:rPr>
        <w:t>鲜</w:t>
      </w:r>
      <w:r>
        <w:rPr>
          <w:rFonts w:ascii="宋体" w:hAnsi="宋体" w:eastAsia="宋体" w:hint="eastAsia"/>
          <w:spacing w:val="-72"/>
          <w:position w:val="-7"/>
        </w:rPr>
        <w:t>．</w:t>
      </w:r>
      <w:r>
        <w:rPr>
          <w:rFonts w:ascii="宋体" w:hAnsi="宋体" w:eastAsia="宋体" w:hint="eastAsia"/>
        </w:rPr>
        <w:t>为人知（xi</w:t>
      </w:r>
      <w:r>
        <w:rPr>
          <w:rFonts w:ascii="宋体" w:hAnsi="宋体" w:eastAsia="宋体" w:hint="eastAsia"/>
          <w:smallCaps/>
          <w:w w:val="62"/>
        </w:rPr>
        <w:t>ǎ</w:t>
      </w:r>
      <w:r>
        <w:rPr>
          <w:rFonts w:ascii="宋体" w:hAnsi="宋体" w:eastAsia="宋体" w:hint="eastAsia"/>
          <w:smallCaps w:val="0"/>
        </w:rPr>
        <w:t>n） </w:t>
      </w:r>
      <w:r>
        <w:rPr>
          <w:rFonts w:ascii="宋体" w:hAnsi="宋体" w:eastAsia="宋体" w:hint="eastAsia"/>
          <w:b/>
          <w:smallCaps w:val="0"/>
          <w:spacing w:val="-168"/>
          <w:w w:val="99"/>
        </w:rPr>
        <w:t>凛</w:t>
      </w:r>
      <w:r>
        <w:rPr>
          <w:rFonts w:ascii="宋体" w:hAnsi="宋体" w:eastAsia="宋体" w:hint="eastAsia"/>
          <w:smallCaps w:val="0"/>
          <w:spacing w:val="-70"/>
          <w:position w:val="-7"/>
        </w:rPr>
        <w:t>．</w:t>
      </w:r>
      <w:r>
        <w:rPr>
          <w:rFonts w:ascii="宋体" w:hAnsi="宋体" w:eastAsia="宋体" w:hint="eastAsia"/>
          <w:smallCaps w:val="0"/>
        </w:rPr>
        <w:t>若霜晨（lǐn）</w:t>
        <w:tab/>
        <w:t>燕然</w:t>
      </w:r>
      <w:r>
        <w:rPr>
          <w:rFonts w:ascii="宋体" w:hAnsi="宋体" w:eastAsia="宋体" w:hint="eastAsia"/>
          <w:b/>
          <w:smallCaps w:val="0"/>
          <w:spacing w:val="-171"/>
          <w:w w:val="99"/>
        </w:rPr>
        <w:t>勒</w:t>
      </w:r>
      <w:r>
        <w:rPr>
          <w:rFonts w:ascii="宋体" w:hAnsi="宋体" w:eastAsia="宋体" w:hint="eastAsia"/>
          <w:smallCaps w:val="0"/>
          <w:spacing w:val="-70"/>
          <w:position w:val="-7"/>
        </w:rPr>
        <w:t>．</w:t>
      </w:r>
      <w:r>
        <w:rPr>
          <w:rFonts w:ascii="宋体" w:hAnsi="宋体" w:eastAsia="宋体" w:hint="eastAsia"/>
          <w:smallCaps w:val="0"/>
        </w:rPr>
        <w:t>功（lè）</w:t>
        <w:tab/>
        <w:t>锋芒毕</w:t>
      </w:r>
      <w:r>
        <w:rPr>
          <w:rFonts w:ascii="宋体" w:hAnsi="宋体" w:eastAsia="宋体" w:hint="eastAsia"/>
          <w:b/>
          <w:smallCaps w:val="0"/>
          <w:spacing w:val="-171"/>
          <w:w w:val="99"/>
        </w:rPr>
        <w:t>露</w:t>
      </w:r>
      <w:r>
        <w:rPr>
          <w:rFonts w:ascii="宋体" w:hAnsi="宋体" w:eastAsia="宋体" w:hint="eastAsia"/>
          <w:smallCaps w:val="0"/>
          <w:spacing w:val="-68"/>
          <w:position w:val="-7"/>
        </w:rPr>
        <w:t>．</w:t>
      </w:r>
      <w:r>
        <w:rPr>
          <w:rFonts w:ascii="宋体" w:hAnsi="宋体" w:eastAsia="宋体" w:hint="eastAsia"/>
          <w:smallCaps w:val="0"/>
        </w:rPr>
        <w:t>（lù） B.可歌可</w:t>
      </w:r>
      <w:r>
        <w:rPr>
          <w:rFonts w:ascii="宋体" w:hAnsi="宋体" w:eastAsia="宋体" w:hint="eastAsia"/>
          <w:b/>
          <w:smallCaps w:val="0"/>
          <w:spacing w:val="-168"/>
          <w:w w:val="99"/>
        </w:rPr>
        <w:t>泣</w:t>
      </w:r>
      <w:r>
        <w:rPr>
          <w:rFonts w:ascii="宋体" w:hAnsi="宋体" w:eastAsia="宋体" w:hint="eastAsia"/>
          <w:smallCaps w:val="0"/>
          <w:spacing w:val="-72"/>
          <w:position w:val="-7"/>
        </w:rPr>
        <w:t>．</w:t>
      </w:r>
      <w:r>
        <w:rPr>
          <w:rFonts w:ascii="宋体" w:hAnsi="宋体" w:eastAsia="宋体" w:hint="eastAsia"/>
          <w:smallCaps w:val="0"/>
        </w:rPr>
        <w:t>（qì）</w:t>
        <w:tab/>
      </w:r>
      <w:r>
        <w:rPr>
          <w:rFonts w:ascii="宋体" w:hAnsi="宋体" w:eastAsia="宋体" w:hint="eastAsia"/>
          <w:smallCaps w:val="0"/>
          <w:w w:val="2"/>
        </w:rPr>
        <w:t> </w:t>
      </w:r>
      <w:r>
        <w:rPr>
          <w:rFonts w:ascii="宋体" w:hAnsi="宋体" w:eastAsia="宋体" w:hint="eastAsia"/>
          <w:b/>
          <w:smallCaps w:val="0"/>
          <w:spacing w:val="-171"/>
          <w:w w:val="99"/>
        </w:rPr>
        <w:t>亘</w:t>
      </w:r>
      <w:r>
        <w:rPr>
          <w:rFonts w:ascii="宋体" w:hAnsi="宋体" w:eastAsia="宋体" w:hint="eastAsia"/>
          <w:smallCaps w:val="0"/>
          <w:spacing w:val="-70"/>
          <w:position w:val="-7"/>
        </w:rPr>
        <w:t>．</w:t>
      </w:r>
      <w:r>
        <w:rPr>
          <w:rFonts w:ascii="宋体" w:hAnsi="宋体" w:eastAsia="宋体" w:hint="eastAsia"/>
          <w:smallCaps w:val="0"/>
        </w:rPr>
        <w:t>古不变（gèng）</w:t>
        <w:tab/>
        <w:tab/>
      </w:r>
      <w:r>
        <w:rPr>
          <w:rFonts w:ascii="宋体" w:hAnsi="宋体" w:eastAsia="宋体" w:hint="eastAsia"/>
          <w:b/>
          <w:smallCaps w:val="0"/>
          <w:spacing w:val="-171"/>
          <w:w w:val="99"/>
        </w:rPr>
        <w:t>锲</w:t>
      </w:r>
      <w:r>
        <w:rPr>
          <w:rFonts w:ascii="宋体" w:hAnsi="宋体" w:eastAsia="宋体" w:hint="eastAsia"/>
          <w:smallCaps w:val="0"/>
          <w:spacing w:val="-68"/>
          <w:position w:val="-7"/>
        </w:rPr>
        <w:t>．</w:t>
      </w:r>
      <w:r>
        <w:rPr>
          <w:rFonts w:ascii="宋体" w:hAnsi="宋体" w:eastAsia="宋体" w:hint="eastAsia"/>
          <w:smallCaps w:val="0"/>
        </w:rPr>
        <w:t>而不舍（qì）</w:t>
        <w:tab/>
        <w:tab/>
        <w:t>目不</w:t>
      </w:r>
      <w:r>
        <w:rPr>
          <w:rFonts w:ascii="宋体" w:hAnsi="宋体" w:eastAsia="宋体" w:hint="eastAsia"/>
          <w:b/>
          <w:smallCaps w:val="0"/>
          <w:spacing w:val="-171"/>
          <w:w w:val="99"/>
        </w:rPr>
        <w:t>窥</w:t>
      </w:r>
      <w:r>
        <w:rPr>
          <w:rFonts w:ascii="宋体" w:hAnsi="宋体" w:eastAsia="宋体" w:hint="eastAsia"/>
          <w:smallCaps w:val="0"/>
          <w:spacing w:val="-70"/>
          <w:position w:val="-7"/>
        </w:rPr>
        <w:t>．</w:t>
      </w:r>
      <w:r>
        <w:rPr>
          <w:rFonts w:ascii="宋体" w:hAnsi="宋体" w:eastAsia="宋体" w:hint="eastAsia"/>
          <w:smallCaps w:val="0"/>
        </w:rPr>
        <w:t>园</w:t>
      </w:r>
      <w:r>
        <w:rPr>
          <w:rFonts w:ascii="宋体" w:hAnsi="宋体" w:eastAsia="宋体" w:hint="eastAsia"/>
          <w:smallCaps w:val="0"/>
          <w:spacing w:val="-4"/>
        </w:rPr>
        <w:t>（guī</w:t>
      </w:r>
      <w:r>
        <w:rPr>
          <w:rFonts w:ascii="宋体" w:hAnsi="宋体" w:eastAsia="宋体" w:hint="eastAsia"/>
          <w:smallCaps w:val="0"/>
          <w:spacing w:val="-4"/>
        </w:rPr>
        <w:t>）</w:t>
      </w:r>
      <w:r>
        <w:rPr>
          <w:rFonts w:ascii="宋体" w:hAnsi="宋体" w:eastAsia="宋体" w:hint="eastAsia"/>
          <w:smallCaps w:val="0"/>
        </w:rPr>
        <w:t> C.</w:t>
      </w:r>
      <w:r>
        <w:rPr>
          <w:rFonts w:ascii="宋体" w:hAnsi="宋体" w:eastAsia="宋体" w:hint="eastAsia"/>
          <w:b/>
          <w:smallCaps w:val="0"/>
          <w:spacing w:val="-168"/>
          <w:w w:val="99"/>
        </w:rPr>
        <w:t>潜</w:t>
      </w:r>
      <w:r>
        <w:rPr>
          <w:rFonts w:ascii="宋体" w:hAnsi="宋体" w:eastAsia="宋体" w:hint="eastAsia"/>
          <w:smallCaps w:val="0"/>
          <w:spacing w:val="-72"/>
          <w:position w:val="-7"/>
        </w:rPr>
        <w:t>．</w:t>
      </w:r>
      <w:r>
        <w:rPr>
          <w:rFonts w:ascii="宋体" w:hAnsi="宋体" w:eastAsia="宋体" w:hint="eastAsia"/>
          <w:smallCaps w:val="0"/>
        </w:rPr>
        <w:t>心贯注（qi</w:t>
      </w:r>
      <w:r>
        <w:rPr>
          <w:rFonts w:ascii="宋体" w:hAnsi="宋体" w:eastAsia="宋体" w:hint="eastAsia"/>
          <w:smallCaps/>
          <w:w w:val="125"/>
        </w:rPr>
        <w:t>á</w:t>
      </w:r>
      <w:r>
        <w:rPr>
          <w:rFonts w:ascii="宋体" w:hAnsi="宋体" w:eastAsia="宋体" w:hint="eastAsia"/>
          <w:smallCaps w:val="0"/>
        </w:rPr>
        <w:t>n） 炯</w:t>
      </w:r>
      <w:r>
        <w:rPr>
          <w:rFonts w:ascii="宋体" w:hAnsi="宋体" w:eastAsia="宋体" w:hint="eastAsia"/>
          <w:b/>
          <w:smallCaps w:val="0"/>
          <w:spacing w:val="-168"/>
          <w:w w:val="99"/>
        </w:rPr>
        <w:t>炯</w:t>
      </w:r>
      <w:r>
        <w:rPr>
          <w:rFonts w:ascii="宋体" w:hAnsi="宋体" w:eastAsia="宋体" w:hint="eastAsia"/>
          <w:smallCaps w:val="0"/>
          <w:spacing w:val="-70"/>
          <w:position w:val="-7"/>
        </w:rPr>
        <w:t>．</w:t>
      </w:r>
      <w:r>
        <w:rPr>
          <w:rFonts w:ascii="宋体" w:hAnsi="宋体" w:eastAsia="宋体" w:hint="eastAsia"/>
          <w:smallCaps w:val="0"/>
        </w:rPr>
        <w:t>目光（jiǒng） 深</w:t>
      </w:r>
      <w:r>
        <w:rPr>
          <w:rFonts w:ascii="宋体" w:hAnsi="宋体" w:eastAsia="宋体" w:hint="eastAsia"/>
          <w:b/>
          <w:smallCaps w:val="0"/>
          <w:spacing w:val="-171"/>
          <w:w w:val="99"/>
        </w:rPr>
        <w:t>恶</w:t>
      </w:r>
      <w:r>
        <w:rPr>
          <w:rFonts w:ascii="宋体" w:hAnsi="宋体" w:eastAsia="宋体" w:hint="eastAsia"/>
          <w:smallCaps w:val="0"/>
          <w:spacing w:val="-70"/>
          <w:position w:val="-7"/>
        </w:rPr>
        <w:t>．</w:t>
      </w:r>
      <w:r>
        <w:rPr>
          <w:rFonts w:ascii="宋体" w:hAnsi="宋体" w:eastAsia="宋体" w:hint="eastAsia"/>
          <w:smallCaps w:val="0"/>
        </w:rPr>
        <w:t>痛绝（wù）</w:t>
        <w:tab/>
        <w:t>九</w:t>
      </w:r>
      <w:r>
        <w:rPr>
          <w:rFonts w:ascii="宋体" w:hAnsi="宋体" w:eastAsia="宋体" w:hint="eastAsia"/>
          <w:b/>
          <w:smallCaps w:val="0"/>
          <w:spacing w:val="-171"/>
          <w:w w:val="99"/>
        </w:rPr>
        <w:t>曲</w:t>
      </w:r>
      <w:r>
        <w:rPr>
          <w:rFonts w:ascii="宋体" w:hAnsi="宋体" w:eastAsia="宋体" w:hint="eastAsia"/>
          <w:smallCaps w:val="0"/>
          <w:spacing w:val="-68"/>
          <w:position w:val="-7"/>
        </w:rPr>
        <w:t>．</w:t>
      </w:r>
      <w:r>
        <w:rPr>
          <w:rFonts w:ascii="宋体" w:hAnsi="宋体" w:eastAsia="宋体" w:hint="eastAsia"/>
          <w:smallCaps w:val="0"/>
        </w:rPr>
        <w:t>连环（qū） D.汹涌澎</w:t>
      </w:r>
      <w:r>
        <w:rPr>
          <w:rFonts w:ascii="宋体" w:hAnsi="宋体" w:eastAsia="宋体" w:hint="eastAsia"/>
          <w:b/>
          <w:smallCaps w:val="0"/>
          <w:spacing w:val="-168"/>
          <w:w w:val="99"/>
        </w:rPr>
        <w:t>湃</w:t>
      </w:r>
      <w:r>
        <w:rPr>
          <w:rFonts w:ascii="宋体" w:hAnsi="宋体" w:eastAsia="宋体" w:hint="eastAsia"/>
          <w:smallCaps w:val="0"/>
          <w:spacing w:val="-72"/>
          <w:position w:val="-7"/>
        </w:rPr>
        <w:t>．</w:t>
      </w:r>
      <w:r>
        <w:rPr>
          <w:rFonts w:ascii="宋体" w:hAnsi="宋体" w:eastAsia="宋体" w:hint="eastAsia"/>
          <w:smallCaps w:val="0"/>
        </w:rPr>
        <w:t>（p</w:t>
      </w:r>
      <w:r>
        <w:rPr>
          <w:rFonts w:ascii="宋体" w:hAnsi="宋体" w:eastAsia="宋体" w:hint="eastAsia"/>
          <w:smallCaps/>
          <w:w w:val="125"/>
        </w:rPr>
        <w:t>à</w:t>
      </w:r>
      <w:r>
        <w:rPr>
          <w:rFonts w:ascii="宋体" w:hAnsi="宋体" w:eastAsia="宋体" w:hint="eastAsia"/>
          <w:smallCaps w:val="0"/>
        </w:rPr>
        <w:t>i）</w:t>
        <w:tab/>
        <w:t>居心</w:t>
      </w:r>
      <w:r>
        <w:rPr>
          <w:rFonts w:ascii="宋体" w:hAnsi="宋体" w:eastAsia="宋体" w:hint="eastAsia"/>
          <w:b/>
          <w:smallCaps w:val="0"/>
          <w:spacing w:val="-168"/>
          <w:w w:val="99"/>
        </w:rPr>
        <w:t>叵</w:t>
      </w:r>
      <w:r>
        <w:rPr>
          <w:rFonts w:ascii="宋体" w:hAnsi="宋体" w:eastAsia="宋体" w:hint="eastAsia"/>
          <w:smallCaps w:val="0"/>
          <w:spacing w:val="-70"/>
          <w:position w:val="-7"/>
        </w:rPr>
        <w:t>．</w:t>
      </w:r>
      <w:r>
        <w:rPr>
          <w:rFonts w:ascii="宋体" w:hAnsi="宋体" w:eastAsia="宋体" w:hint="eastAsia"/>
          <w:smallCaps w:val="0"/>
        </w:rPr>
        <w:t>测（pǒ）</w:t>
        <w:tab/>
        <w:t>不屈不</w:t>
      </w:r>
      <w:r>
        <w:rPr>
          <w:rFonts w:ascii="宋体" w:hAnsi="宋体" w:eastAsia="宋体" w:hint="eastAsia"/>
          <w:b/>
          <w:smallCaps w:val="0"/>
          <w:spacing w:val="-171"/>
          <w:w w:val="99"/>
        </w:rPr>
        <w:t>挠</w:t>
      </w:r>
      <w:r>
        <w:rPr>
          <w:rFonts w:ascii="宋体" w:hAnsi="宋体" w:eastAsia="宋体" w:hint="eastAsia"/>
          <w:smallCaps w:val="0"/>
          <w:spacing w:val="-70"/>
          <w:position w:val="-7"/>
        </w:rPr>
        <w:t>．</w:t>
      </w:r>
      <w:r>
        <w:rPr>
          <w:rFonts w:ascii="宋体" w:hAnsi="宋体" w:eastAsia="宋体" w:hint="eastAsia"/>
          <w:smallCaps w:val="0"/>
        </w:rPr>
        <w:t>（n</w:t>
      </w:r>
      <w:r>
        <w:rPr>
          <w:rFonts w:ascii="宋体" w:hAnsi="宋体" w:eastAsia="宋体" w:hint="eastAsia"/>
          <w:smallCaps/>
          <w:w w:val="125"/>
        </w:rPr>
        <w:t>á</w:t>
      </w:r>
      <w:r>
        <w:rPr>
          <w:rFonts w:ascii="宋体" w:hAnsi="宋体" w:eastAsia="宋体" w:hint="eastAsia"/>
          <w:smallCaps w:val="0"/>
        </w:rPr>
        <w:t>o） </w:t>
      </w:r>
      <w:r>
        <w:rPr>
          <w:rFonts w:ascii="宋体" w:hAnsi="宋体" w:eastAsia="宋体" w:hint="eastAsia"/>
          <w:b/>
          <w:smallCaps w:val="0"/>
          <w:spacing w:val="-171"/>
          <w:w w:val="99"/>
        </w:rPr>
        <w:t>臧</w:t>
      </w:r>
      <w:r>
        <w:rPr>
          <w:rFonts w:ascii="宋体" w:hAnsi="宋体" w:eastAsia="宋体" w:hint="eastAsia"/>
          <w:smallCaps w:val="0"/>
          <w:spacing w:val="-68"/>
          <w:position w:val="-7"/>
        </w:rPr>
        <w:t>．</w:t>
      </w:r>
      <w:r>
        <w:rPr>
          <w:rFonts w:ascii="宋体" w:hAnsi="宋体" w:eastAsia="宋体" w:hint="eastAsia"/>
          <w:smallCaps w:val="0"/>
        </w:rPr>
        <w:t>克家（zāng）</w:t>
      </w:r>
    </w:p>
    <w:p>
      <w:pPr>
        <w:pStyle w:val="ListParagraph"/>
        <w:numPr>
          <w:ilvl w:val="0"/>
          <w:numId w:val="2"/>
        </w:numPr>
        <w:tabs>
          <w:tab w:pos="394" w:val="left" w:leader="none"/>
          <w:tab w:pos="5317" w:val="left" w:leader="none"/>
        </w:tabs>
        <w:spacing w:line="240" w:lineRule="auto" w:before="1" w:after="0"/>
        <w:ind w:left="393" w:right="0" w:hanging="182"/>
        <w:jc w:val="left"/>
        <w:rPr>
          <w:sz w:val="24"/>
        </w:rPr>
      </w:pPr>
      <w:r>
        <w:rPr>
          <w:sz w:val="24"/>
        </w:rPr>
        <w:t>下列各项句中的字形</w:t>
      </w:r>
      <w:r>
        <w:rPr>
          <w:b/>
          <w:spacing w:val="-168"/>
          <w:sz w:val="24"/>
        </w:rPr>
        <w:t>全</w:t>
      </w:r>
      <w:r>
        <w:rPr>
          <w:spacing w:val="-72"/>
          <w:position w:val="-7"/>
          <w:sz w:val="24"/>
        </w:rPr>
        <w:t>．</w:t>
      </w:r>
      <w:r>
        <w:rPr>
          <w:b/>
          <w:spacing w:val="-167"/>
          <w:sz w:val="24"/>
        </w:rPr>
        <w:t>部</w:t>
      </w:r>
      <w:r>
        <w:rPr>
          <w:spacing w:val="-71"/>
          <w:position w:val="-7"/>
          <w:sz w:val="24"/>
        </w:rPr>
        <w:t>．</w:t>
      </w:r>
      <w:r>
        <w:rPr>
          <w:b/>
          <w:spacing w:val="-168"/>
          <w:sz w:val="24"/>
        </w:rPr>
        <w:t>正</w:t>
      </w:r>
      <w:r>
        <w:rPr>
          <w:spacing w:val="-72"/>
          <w:position w:val="-7"/>
          <w:sz w:val="24"/>
        </w:rPr>
        <w:t>．</w:t>
      </w:r>
      <w:r>
        <w:rPr>
          <w:b/>
          <w:spacing w:val="-167"/>
          <w:sz w:val="24"/>
        </w:rPr>
        <w:t>确</w:t>
      </w:r>
      <w:r>
        <w:rPr>
          <w:spacing w:val="-71"/>
          <w:position w:val="-7"/>
          <w:sz w:val="24"/>
        </w:rPr>
        <w:t>．</w:t>
      </w:r>
      <w:r>
        <w:rPr>
          <w:sz w:val="24"/>
        </w:rPr>
        <w:t>的一项是（</w:t>
        <w:tab/>
        <w:t>）（2</w:t>
      </w:r>
      <w:r>
        <w:rPr>
          <w:spacing w:val="-60"/>
          <w:sz w:val="24"/>
        </w:rPr>
        <w:t> </w:t>
      </w:r>
      <w:r>
        <w:rPr>
          <w:sz w:val="24"/>
        </w:rPr>
        <w:t>分）</w:t>
      </w:r>
    </w:p>
    <w:p>
      <w:pPr>
        <w:pStyle w:val="BodyText"/>
        <w:spacing w:line="343" w:lineRule="auto" w:before="130"/>
        <w:ind w:left="692" w:right="155" w:hanging="240"/>
        <w:rPr>
          <w:rFonts w:ascii="宋体" w:eastAsia="宋体" w:hint="eastAsia"/>
        </w:rPr>
      </w:pPr>
      <w:r>
        <w:rPr>
          <w:rFonts w:ascii="宋体" w:eastAsia="宋体" w:hint="eastAsia"/>
        </w:rPr>
        <w:t>A.</w:t>
      </w:r>
      <w:r>
        <w:rPr>
          <w:rFonts w:ascii="宋体" w:eastAsia="宋体" w:hint="eastAsia"/>
          <w:spacing w:val="-7"/>
        </w:rPr>
        <w:t>河里没有多少水，可是长着不少的绿藻，像一条油腻的带子，窄长，深绿，发出</w:t>
      </w:r>
      <w:r>
        <w:rPr>
          <w:rFonts w:ascii="宋体" w:eastAsia="宋体" w:hint="eastAsia"/>
        </w:rPr>
        <w:t>些微腥的潮味。</w:t>
      </w:r>
    </w:p>
    <w:p>
      <w:pPr>
        <w:pStyle w:val="BodyText"/>
        <w:spacing w:line="345" w:lineRule="auto"/>
        <w:ind w:left="692" w:right="158" w:hanging="240"/>
        <w:rPr>
          <w:rFonts w:ascii="宋体" w:hAnsi="宋体" w:eastAsia="宋体" w:hint="eastAsia"/>
        </w:rPr>
      </w:pPr>
      <w:r>
        <w:rPr>
          <w:rFonts w:ascii="宋体" w:hAnsi="宋体" w:eastAsia="宋体" w:hint="eastAsia"/>
        </w:rPr>
        <w:t>B</w:t>
      </w:r>
      <w:r>
        <w:rPr>
          <w:rFonts w:ascii="宋体" w:hAnsi="宋体" w:eastAsia="宋体" w:hint="eastAsia"/>
          <w:spacing w:val="-9"/>
        </w:rPr>
        <w:t> 一个真正具有世界历史意义的时刻——一个人类的群星闪耀时刻出现已前，必然</w:t>
      </w:r>
      <w:r>
        <w:rPr>
          <w:rFonts w:ascii="宋体" w:hAnsi="宋体" w:eastAsia="宋体" w:hint="eastAsia"/>
        </w:rPr>
        <w:t>会有曼长的岁月无谓地流逝。</w:t>
      </w:r>
    </w:p>
    <w:p>
      <w:pPr>
        <w:pStyle w:val="ListParagraph"/>
        <w:numPr>
          <w:ilvl w:val="0"/>
          <w:numId w:val="3"/>
        </w:numPr>
        <w:tabs>
          <w:tab w:pos="694" w:val="left" w:leader="none"/>
        </w:tabs>
        <w:spacing w:line="343" w:lineRule="auto" w:before="0" w:after="0"/>
        <w:ind w:left="692" w:right="38" w:hanging="240"/>
        <w:jc w:val="left"/>
        <w:rPr>
          <w:sz w:val="24"/>
        </w:rPr>
      </w:pPr>
      <w:r>
        <w:rPr>
          <w:spacing w:val="-11"/>
          <w:sz w:val="24"/>
        </w:rPr>
        <w:t>我认识奥本海默时他已四十多岁了，已经是妇儒皆知的人物了，打断别人的抱告， </w:t>
      </w:r>
      <w:r>
        <w:rPr>
          <w:sz w:val="24"/>
        </w:rPr>
        <w:t>使演讲者难堪的事仍然时有发生，不过比以前要少一些。</w:t>
      </w:r>
    </w:p>
    <w:p>
      <w:pPr>
        <w:pStyle w:val="ListParagraph"/>
        <w:numPr>
          <w:ilvl w:val="0"/>
          <w:numId w:val="3"/>
        </w:numPr>
        <w:tabs>
          <w:tab w:pos="694" w:val="left" w:leader="none"/>
        </w:tabs>
        <w:spacing w:line="223" w:lineRule="exact" w:before="0" w:after="0"/>
        <w:ind w:left="693" w:right="0" w:hanging="242"/>
        <w:jc w:val="left"/>
        <w:rPr>
          <w:sz w:val="24"/>
        </w:rPr>
      </w:pPr>
      <w:r>
        <w:rPr>
          <w:spacing w:val="-5"/>
          <w:sz w:val="24"/>
        </w:rPr>
        <w:t>但是没有办法的，只得果一条毯子，横着心躺下去。因为实在太疲倦，一会儿就</w:t>
      </w:r>
    </w:p>
    <w:p>
      <w:pPr>
        <w:pStyle w:val="ListParagraph"/>
        <w:numPr>
          <w:ilvl w:val="0"/>
          <w:numId w:val="4"/>
        </w:numPr>
        <w:tabs>
          <w:tab w:pos="1054" w:val="left" w:leader="none"/>
        </w:tabs>
        <w:spacing w:line="240" w:lineRule="auto" w:before="132" w:after="0"/>
        <w:ind w:left="1053" w:right="0" w:hanging="602"/>
        <w:jc w:val="left"/>
        <w:rPr>
          <w:sz w:val="24"/>
        </w:rPr>
      </w:pPr>
      <w:r>
        <w:rPr>
          <w:sz w:val="24"/>
        </w:rPr>
        <w:br w:type="column"/>
        <w:t>句①中，有词语搭配不当，可以将“</w:t>
      </w:r>
      <w:r>
        <w:rPr>
          <w:sz w:val="24"/>
          <w:u w:val="single"/>
        </w:rPr>
        <w:t>①</w:t>
      </w:r>
      <w:r>
        <w:rPr>
          <w:sz w:val="24"/>
        </w:rPr>
        <w:t>”一词改为“</w:t>
      </w:r>
      <w:r>
        <w:rPr>
          <w:sz w:val="24"/>
          <w:u w:val="single"/>
        </w:rPr>
        <w:t>②</w:t>
      </w:r>
      <w:r>
        <w:rPr>
          <w:sz w:val="24"/>
        </w:rPr>
        <w:t>”。（2</w:t>
      </w:r>
      <w:r>
        <w:rPr>
          <w:spacing w:val="-30"/>
          <w:sz w:val="24"/>
        </w:rPr>
        <w:t> 分</w:t>
      </w:r>
      <w:r>
        <w:rPr>
          <w:sz w:val="24"/>
        </w:rPr>
        <w:t>）</w:t>
      </w:r>
    </w:p>
    <w:p>
      <w:pPr>
        <w:pStyle w:val="ListParagraph"/>
        <w:numPr>
          <w:ilvl w:val="0"/>
          <w:numId w:val="4"/>
        </w:numPr>
        <w:tabs>
          <w:tab w:pos="1054" w:val="left" w:leader="none"/>
        </w:tabs>
        <w:spacing w:line="240" w:lineRule="auto" w:before="134" w:after="0"/>
        <w:ind w:left="1053" w:right="0" w:hanging="602"/>
        <w:jc w:val="left"/>
        <w:rPr>
          <w:sz w:val="24"/>
        </w:rPr>
      </w:pPr>
      <w:r>
        <w:rPr>
          <w:sz w:val="24"/>
        </w:rPr>
        <w:t>句②中，词语“</w:t>
      </w:r>
      <w:r>
        <w:rPr>
          <w:sz w:val="24"/>
          <w:u w:val="single"/>
        </w:rPr>
        <w:t>③</w:t>
      </w:r>
      <w:r>
        <w:rPr>
          <w:sz w:val="24"/>
        </w:rPr>
        <w:t>”使用不当，应该改为“</w:t>
      </w:r>
      <w:r>
        <w:rPr>
          <w:sz w:val="24"/>
          <w:u w:val="single"/>
        </w:rPr>
        <w:t>④</w:t>
      </w:r>
      <w:r>
        <w:rPr>
          <w:sz w:val="24"/>
        </w:rPr>
        <w:t> ”。（2</w:t>
      </w:r>
      <w:r>
        <w:rPr>
          <w:spacing w:val="-30"/>
          <w:sz w:val="24"/>
        </w:rPr>
        <w:t> 分</w:t>
      </w:r>
      <w:r>
        <w:rPr>
          <w:sz w:val="24"/>
        </w:rPr>
        <w:t>）</w:t>
      </w:r>
    </w:p>
    <w:p>
      <w:pPr>
        <w:pStyle w:val="ListParagraph"/>
        <w:numPr>
          <w:ilvl w:val="0"/>
          <w:numId w:val="4"/>
        </w:numPr>
        <w:tabs>
          <w:tab w:pos="1054" w:val="left" w:leader="none"/>
        </w:tabs>
        <w:spacing w:line="240" w:lineRule="auto" w:before="132" w:after="0"/>
        <w:ind w:left="1053" w:right="0" w:hanging="602"/>
        <w:jc w:val="left"/>
        <w:rPr>
          <w:sz w:val="24"/>
        </w:rPr>
      </w:pPr>
      <w:r>
        <w:rPr>
          <w:sz w:val="24"/>
        </w:rPr>
        <w:t>句③中，由于误用介词，使句子缺少主语，应该删去“</w:t>
      </w:r>
      <w:r>
        <w:rPr>
          <w:sz w:val="24"/>
          <w:u w:val="single"/>
        </w:rPr>
        <w:t>⑤</w:t>
      </w:r>
      <w:r>
        <w:rPr>
          <w:sz w:val="24"/>
        </w:rPr>
        <w:t>”。（1</w:t>
      </w:r>
      <w:r>
        <w:rPr>
          <w:spacing w:val="-30"/>
          <w:sz w:val="24"/>
        </w:rPr>
        <w:t> 分</w:t>
      </w:r>
      <w:r>
        <w:rPr>
          <w:sz w:val="24"/>
        </w:rPr>
        <w:t>）</w:t>
      </w:r>
    </w:p>
    <w:p>
      <w:pPr>
        <w:pStyle w:val="BodyText"/>
        <w:spacing w:line="345" w:lineRule="auto" w:before="131"/>
        <w:ind w:right="292" w:hanging="240"/>
        <w:rPr>
          <w:rFonts w:ascii="宋体" w:hAnsi="宋体" w:eastAsia="宋体" w:hint="eastAsia"/>
        </w:rPr>
      </w:pPr>
      <w:r>
        <w:rPr>
          <w:rFonts w:ascii="Times New Roman" w:hAnsi="Times New Roman" w:eastAsia="Times New Roman"/>
        </w:rPr>
        <w:t>5.</w:t>
      </w:r>
      <w:r>
        <w:rPr>
          <w:rFonts w:ascii="宋体" w:hAnsi="宋体" w:eastAsia="宋体" w:hint="eastAsia"/>
          <w:spacing w:val="-30"/>
        </w:rPr>
        <w:t>七 </w:t>
      </w:r>
      <w:r>
        <w:rPr>
          <w:rFonts w:ascii="宋体" w:hAnsi="宋体" w:eastAsia="宋体" w:hint="eastAsia"/>
        </w:rPr>
        <w:t>1</w:t>
      </w:r>
      <w:r>
        <w:rPr>
          <w:rFonts w:ascii="宋体" w:hAnsi="宋体" w:eastAsia="宋体" w:hint="eastAsia"/>
          <w:spacing w:val="-9"/>
        </w:rPr>
        <w:t> 班张同学和孟同学为阅读活动绘制宣传海报。两位同学想要以“车”的汉字字</w:t>
      </w:r>
      <w:r>
        <w:rPr>
          <w:rFonts w:ascii="宋体" w:hAnsi="宋体" w:eastAsia="宋体" w:hint="eastAsia"/>
        </w:rPr>
        <w:t>形为原型设计图案，以此勾勒祥子波折起伏的一生。</w:t>
      </w:r>
    </w:p>
    <w:p>
      <w:pPr>
        <w:pStyle w:val="ListParagraph"/>
        <w:numPr>
          <w:ilvl w:val="0"/>
          <w:numId w:val="5"/>
        </w:numPr>
        <w:tabs>
          <w:tab w:pos="814" w:val="left" w:leader="none"/>
        </w:tabs>
        <w:spacing w:line="343" w:lineRule="auto" w:before="0" w:after="0"/>
        <w:ind w:left="692" w:right="229" w:hanging="480"/>
        <w:jc w:val="both"/>
        <w:rPr>
          <w:sz w:val="24"/>
        </w:rPr>
      </w:pPr>
      <w:r>
        <w:rPr>
          <w:sz w:val="24"/>
        </w:rPr>
        <w:t>他们查阅资料，搜集了“车”的四种书体，发现最早的“车”字其实是对古代</w:t>
      </w:r>
      <w:r>
        <w:rPr>
          <w:spacing w:val="-6"/>
          <w:sz w:val="24"/>
        </w:rPr>
        <w:t>马车外观的描摹。后来，“车”字又经历了由繁至简的演化过程，字形上一直保</w:t>
      </w:r>
      <w:r>
        <w:rPr>
          <w:spacing w:val="-7"/>
          <w:sz w:val="24"/>
        </w:rPr>
        <w:t>留着车子的轮廓。请你结合下面的字形信息，按照时间先后，为这些书体排序， </w:t>
      </w:r>
      <w:r>
        <w:rPr>
          <w:sz w:val="24"/>
        </w:rPr>
        <w:t>完成填空。（3</w:t>
      </w:r>
      <w:r>
        <w:rPr>
          <w:spacing w:val="-30"/>
          <w:sz w:val="24"/>
        </w:rPr>
        <w:t> 分</w:t>
      </w:r>
      <w:r>
        <w:rPr>
          <w:sz w:val="24"/>
        </w:rPr>
        <w:t>）</w:t>
      </w:r>
    </w:p>
    <w:p>
      <w:pPr>
        <w:pStyle w:val="BodyText"/>
        <w:spacing w:before="4"/>
        <w:ind w:left="0"/>
        <w:rPr>
          <w:rFonts w:ascii="宋体"/>
          <w:sz w:val="9"/>
        </w:rPr>
      </w:pPr>
    </w:p>
    <w:p>
      <w:pPr>
        <w:tabs>
          <w:tab w:pos="2619" w:val="left" w:leader="none"/>
          <w:tab w:pos="5022" w:val="left" w:leader="none"/>
          <w:tab w:pos="6748" w:val="left" w:leader="none"/>
        </w:tabs>
        <w:spacing w:line="240" w:lineRule="auto"/>
        <w:ind w:left="1188" w:right="0" w:firstLine="0"/>
        <w:rPr>
          <w:rFonts w:ascii="宋体"/>
          <w:sz w:val="20"/>
        </w:rPr>
      </w:pPr>
      <w:r>
        <w:rPr>
          <w:rFonts w:ascii="宋体"/>
          <w:sz w:val="20"/>
        </w:rPr>
        <w:drawing>
          <wp:inline distT="0" distB="0" distL="0" distR="0">
            <wp:extent cx="255623" cy="705993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623" cy="705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/>
          <w:sz w:val="20"/>
        </w:rPr>
      </w:r>
      <w:r>
        <w:rPr>
          <w:rFonts w:ascii="宋体"/>
          <w:sz w:val="20"/>
        </w:rPr>
        <w:tab/>
      </w:r>
      <w:r>
        <w:rPr>
          <w:rFonts w:ascii="宋体"/>
          <w:position w:val="4"/>
          <w:sz w:val="20"/>
        </w:rPr>
        <w:drawing>
          <wp:inline distT="0" distB="0" distL="0" distR="0">
            <wp:extent cx="687825" cy="762000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8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/>
          <w:position w:val="4"/>
          <w:sz w:val="20"/>
        </w:rPr>
      </w:r>
      <w:r>
        <w:rPr>
          <w:rFonts w:ascii="宋体"/>
          <w:position w:val="4"/>
          <w:sz w:val="20"/>
        </w:rPr>
        <w:tab/>
      </w:r>
      <w:r>
        <w:rPr>
          <w:rFonts w:ascii="宋体"/>
          <w:position w:val="9"/>
          <w:sz w:val="20"/>
        </w:rPr>
        <w:drawing>
          <wp:inline distT="0" distB="0" distL="0" distR="0">
            <wp:extent cx="368856" cy="673607"/>
            <wp:effectExtent l="0" t="0" r="0" b="0"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856" cy="673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/>
          <w:position w:val="9"/>
          <w:sz w:val="20"/>
        </w:rPr>
      </w:r>
      <w:r>
        <w:rPr>
          <w:rFonts w:ascii="宋体"/>
          <w:position w:val="9"/>
          <w:sz w:val="20"/>
        </w:rPr>
        <w:tab/>
      </w:r>
      <w:r>
        <w:rPr>
          <w:rFonts w:ascii="宋体"/>
          <w:position w:val="14"/>
          <w:sz w:val="20"/>
        </w:rPr>
        <w:drawing>
          <wp:inline distT="0" distB="0" distL="0" distR="0">
            <wp:extent cx="566876" cy="617029"/>
            <wp:effectExtent l="0" t="0" r="0" b="0"/>
            <wp:docPr id="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876" cy="617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/>
          <w:position w:val="14"/>
          <w:sz w:val="20"/>
        </w:rPr>
      </w:r>
    </w:p>
    <w:p>
      <w:pPr>
        <w:spacing w:after="0" w:line="240" w:lineRule="auto"/>
        <w:rPr>
          <w:rFonts w:ascii="宋体"/>
          <w:sz w:val="20"/>
        </w:rPr>
        <w:sectPr>
          <w:type w:val="continuous"/>
          <w:pgSz w:w="20640" w:h="14580" w:orient="landscape"/>
          <w:pgMar w:top="1080" w:bottom="1800" w:left="920" w:right="840"/>
          <w:cols w:num="2" w:equalWidth="0">
            <w:col w:w="9193" w:space="361"/>
            <w:col w:w="9326"/>
          </w:cols>
        </w:sectPr>
      </w:pPr>
    </w:p>
    <w:p>
      <w:pPr>
        <w:pStyle w:val="BodyText"/>
        <w:spacing w:before="213"/>
        <w:ind w:left="692"/>
        <w:rPr>
          <w:rFonts w:ascii="宋体" w:eastAsia="宋体" w:hint="eastAsia"/>
        </w:rPr>
      </w:pPr>
      <w:r>
        <w:rPr>
          <w:rFonts w:ascii="宋体" w:eastAsia="宋体" w:hint="eastAsia"/>
        </w:rPr>
        <w:t>酣然入梦了。</w:t>
      </w:r>
    </w:p>
    <w:p>
      <w:pPr>
        <w:spacing w:line="231" w:lineRule="exact" w:before="0"/>
        <w:ind w:left="692" w:right="0" w:firstLine="0"/>
        <w:jc w:val="left"/>
        <w:rPr>
          <w:rFonts w:ascii="黑体" w:eastAsia="黑体" w:hint="eastAsia"/>
          <w:sz w:val="20"/>
        </w:rPr>
      </w:pPr>
      <w:r>
        <w:rPr/>
        <w:br w:type="column"/>
      </w:r>
      <w:r>
        <w:rPr>
          <w:rFonts w:ascii="黑体" w:eastAsia="黑体" w:hint="eastAsia"/>
          <w:sz w:val="20"/>
        </w:rPr>
        <w:t>【甲】金文</w:t>
      </w:r>
    </w:p>
    <w:p>
      <w:pPr>
        <w:spacing w:line="223" w:lineRule="exact" w:before="0"/>
        <w:ind w:left="692" w:right="0" w:firstLine="0"/>
        <w:jc w:val="left"/>
        <w:rPr>
          <w:rFonts w:ascii="黑体" w:eastAsia="黑体" w:hint="eastAsia"/>
          <w:sz w:val="20"/>
        </w:rPr>
      </w:pPr>
      <w:r>
        <w:rPr/>
        <w:br w:type="column"/>
      </w:r>
      <w:r>
        <w:rPr>
          <w:rFonts w:ascii="黑体" w:eastAsia="黑体" w:hint="eastAsia"/>
          <w:sz w:val="20"/>
        </w:rPr>
        <w:t>【乙】甲骨文</w:t>
      </w:r>
    </w:p>
    <w:p>
      <w:pPr>
        <w:tabs>
          <w:tab w:pos="2504" w:val="left" w:leader="none"/>
        </w:tabs>
        <w:spacing w:line="223" w:lineRule="exact" w:before="0"/>
        <w:ind w:left="692" w:right="0" w:firstLine="0"/>
        <w:jc w:val="left"/>
        <w:rPr>
          <w:rFonts w:ascii="黑体" w:eastAsia="黑体" w:hint="eastAsia"/>
          <w:sz w:val="20"/>
        </w:rPr>
      </w:pPr>
      <w:r>
        <w:rPr/>
        <w:br w:type="column"/>
      </w:r>
      <w:r>
        <w:rPr>
          <w:rFonts w:ascii="黑体" w:eastAsia="黑体" w:hint="eastAsia"/>
          <w:sz w:val="20"/>
        </w:rPr>
        <w:t>【丙</w:t>
      </w:r>
      <w:r>
        <w:rPr>
          <w:rFonts w:ascii="黑体" w:eastAsia="黑体" w:hint="eastAsia"/>
          <w:spacing w:val="-48"/>
          <w:sz w:val="20"/>
        </w:rPr>
        <w:t>】</w:t>
      </w:r>
      <w:r>
        <w:rPr>
          <w:rFonts w:ascii="黑体" w:eastAsia="黑体" w:hint="eastAsia"/>
          <w:sz w:val="20"/>
        </w:rPr>
        <w:t>篆书</w:t>
        <w:tab/>
        <w:t>【丁】楷书</w:t>
      </w:r>
    </w:p>
    <w:p>
      <w:pPr>
        <w:spacing w:after="0" w:line="223" w:lineRule="exact"/>
        <w:jc w:val="left"/>
        <w:rPr>
          <w:rFonts w:ascii="黑体" w:eastAsia="黑体" w:hint="eastAsia"/>
          <w:sz w:val="20"/>
        </w:rPr>
        <w:sectPr>
          <w:type w:val="continuous"/>
          <w:pgSz w:w="20640" w:h="14580" w:orient="landscape"/>
          <w:pgMar w:top="1080" w:bottom="1800" w:left="920" w:right="840"/>
          <w:cols w:num="4" w:equalWidth="0">
            <w:col w:w="2173" w:space="7412"/>
            <w:col w:w="1731" w:space="189"/>
            <w:col w:w="1933" w:space="170"/>
            <w:col w:w="5272"/>
          </w:cols>
        </w:sectPr>
      </w:pPr>
    </w:p>
    <w:p>
      <w:pPr>
        <w:pStyle w:val="ListParagraph"/>
        <w:numPr>
          <w:ilvl w:val="0"/>
          <w:numId w:val="6"/>
        </w:numPr>
        <w:tabs>
          <w:tab w:pos="394" w:val="left" w:leader="none"/>
          <w:tab w:pos="7717" w:val="left" w:leader="none"/>
        </w:tabs>
        <w:spacing w:line="240" w:lineRule="auto" w:before="54" w:after="0"/>
        <w:ind w:left="393" w:right="0" w:hanging="182"/>
        <w:jc w:val="left"/>
        <w:rPr>
          <w:sz w:val="24"/>
        </w:rPr>
      </w:pPr>
      <w:r>
        <w:rPr>
          <w:sz w:val="24"/>
        </w:rPr>
        <w:t>下列课文篇目与其所对应的文学常识内容</w:t>
      </w:r>
      <w:r>
        <w:rPr>
          <w:b/>
          <w:spacing w:val="-168"/>
          <w:sz w:val="24"/>
        </w:rPr>
        <w:t>不</w:t>
      </w:r>
      <w:r>
        <w:rPr>
          <w:spacing w:val="-72"/>
          <w:position w:val="-7"/>
          <w:sz w:val="24"/>
        </w:rPr>
        <w:t>．</w:t>
      </w:r>
      <w:r>
        <w:rPr>
          <w:b/>
          <w:spacing w:val="-167"/>
          <w:sz w:val="24"/>
        </w:rPr>
        <w:t>完</w:t>
      </w:r>
      <w:r>
        <w:rPr>
          <w:spacing w:val="-71"/>
          <w:position w:val="-7"/>
          <w:sz w:val="24"/>
        </w:rPr>
        <w:t>．</w:t>
      </w:r>
      <w:r>
        <w:rPr>
          <w:b/>
          <w:spacing w:val="-168"/>
          <w:sz w:val="24"/>
        </w:rPr>
        <w:t>全</w:t>
      </w:r>
      <w:r>
        <w:rPr>
          <w:spacing w:val="-72"/>
          <w:position w:val="-7"/>
          <w:sz w:val="24"/>
        </w:rPr>
        <w:t>．</w:t>
      </w:r>
      <w:r>
        <w:rPr>
          <w:b/>
          <w:spacing w:val="-167"/>
          <w:sz w:val="24"/>
        </w:rPr>
        <w:t>正</w:t>
      </w:r>
      <w:r>
        <w:rPr>
          <w:spacing w:val="-71"/>
          <w:position w:val="-7"/>
          <w:sz w:val="24"/>
        </w:rPr>
        <w:t>．</w:t>
      </w:r>
      <w:r>
        <w:rPr>
          <w:b/>
          <w:spacing w:val="-168"/>
          <w:sz w:val="24"/>
        </w:rPr>
        <w:t>确</w:t>
      </w:r>
      <w:r>
        <w:rPr>
          <w:spacing w:val="-72"/>
          <w:position w:val="-7"/>
          <w:sz w:val="24"/>
        </w:rPr>
        <w:t>．</w:t>
      </w:r>
      <w:r>
        <w:rPr>
          <w:sz w:val="24"/>
        </w:rPr>
        <w:t>的一项是（</w:t>
        <w:tab/>
        <w:t>）（2</w:t>
      </w:r>
      <w:r>
        <w:rPr>
          <w:spacing w:val="-60"/>
          <w:sz w:val="24"/>
        </w:rPr>
        <w:t> </w:t>
      </w:r>
      <w:r>
        <w:rPr>
          <w:sz w:val="24"/>
        </w:rPr>
        <w:t>分）</w:t>
      </w:r>
    </w:p>
    <w:p>
      <w:pPr>
        <w:pStyle w:val="BodyText"/>
        <w:spacing w:before="131"/>
        <w:rPr>
          <w:rFonts w:ascii="宋体" w:hAnsi="宋体" w:eastAsia="宋体" w:hint="eastAsia"/>
        </w:rPr>
      </w:pPr>
      <w:r>
        <w:rPr>
          <w:rFonts w:ascii="宋体" w:hAnsi="宋体" w:eastAsia="宋体" w:hint="eastAsia"/>
        </w:rPr>
        <w:t>A. 《阿长与〈山海经〉》——《朝花夕拾》——鲁迅——周树人</w:t>
      </w:r>
    </w:p>
    <w:p>
      <w:pPr>
        <w:pStyle w:val="BodyText"/>
        <w:spacing w:before="184"/>
        <w:ind w:left="692"/>
        <w:rPr>
          <w:rFonts w:ascii="宋体" w:hAnsi="宋体" w:eastAsia="宋体" w:hint="eastAsia"/>
        </w:rPr>
      </w:pPr>
      <w:r>
        <w:rPr/>
        <w:br w:type="column"/>
      </w:r>
      <w:r>
        <w:rPr>
          <w:rFonts w:ascii="宋体" w:hAnsi="宋体" w:eastAsia="宋体" w:hint="eastAsia"/>
        </w:rPr>
        <w:t>以上四种书体，按照时间先后进行排列依次是：</w:t>
      </w:r>
      <w:r>
        <w:rPr>
          <w:rFonts w:ascii="宋体" w:hAnsi="宋体" w:eastAsia="宋体" w:hint="eastAsia"/>
          <w:u w:val="single"/>
        </w:rPr>
        <w:t>①</w:t>
      </w:r>
      <w:r>
        <w:rPr>
          <w:rFonts w:ascii="宋体" w:hAnsi="宋体" w:eastAsia="宋体" w:hint="eastAsia"/>
        </w:rPr>
        <w:t>→【甲】→</w:t>
      </w:r>
      <w:r>
        <w:rPr>
          <w:rFonts w:ascii="宋体" w:hAnsi="宋体" w:eastAsia="宋体" w:hint="eastAsia"/>
          <w:u w:val="single"/>
        </w:rPr>
        <w:t>②</w:t>
      </w:r>
      <w:r>
        <w:rPr>
          <w:rFonts w:ascii="宋体" w:hAnsi="宋体" w:eastAsia="宋体" w:hint="eastAsia"/>
        </w:rPr>
        <w:t>→</w:t>
      </w:r>
      <w:r>
        <w:rPr>
          <w:rFonts w:ascii="宋体" w:hAnsi="宋体" w:eastAsia="宋体" w:hint="eastAsia"/>
          <w:u w:val="single"/>
        </w:rPr>
        <w:t>③</w:t>
      </w:r>
    </w:p>
    <w:p>
      <w:pPr>
        <w:pStyle w:val="ListParagraph"/>
        <w:numPr>
          <w:ilvl w:val="0"/>
          <w:numId w:val="5"/>
        </w:numPr>
        <w:tabs>
          <w:tab w:pos="814" w:val="left" w:leader="none"/>
          <w:tab w:pos="3932" w:val="left" w:leader="none"/>
        </w:tabs>
        <w:spacing w:line="240" w:lineRule="auto" w:before="132" w:after="0"/>
        <w:ind w:left="813" w:right="0" w:hanging="602"/>
        <w:jc w:val="left"/>
        <w:rPr>
          <w:sz w:val="24"/>
        </w:rPr>
      </w:pPr>
      <w:r>
        <w:rPr>
          <w:sz w:val="24"/>
        </w:rPr>
        <w:t>“车”字的第四笔是</w:t>
      </w:r>
      <w:r>
        <w:rPr>
          <w:sz w:val="24"/>
          <w:u w:val="single"/>
        </w:rPr>
        <w:t> </w:t>
        <w:tab/>
      </w:r>
      <w:r>
        <w:rPr>
          <w:sz w:val="24"/>
        </w:rPr>
        <w:t>（1</w:t>
      </w:r>
      <w:r>
        <w:rPr>
          <w:spacing w:val="-60"/>
          <w:sz w:val="24"/>
        </w:rPr>
        <w:t> </w:t>
      </w:r>
      <w:r>
        <w:rPr>
          <w:sz w:val="24"/>
        </w:rPr>
        <w:t>分）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20640" w:h="14580" w:orient="landscape"/>
          <w:pgMar w:top="1080" w:bottom="1800" w:left="920" w:right="840"/>
          <w:cols w:num="2" w:equalWidth="0">
            <w:col w:w="8898" w:space="656"/>
            <w:col w:w="9326"/>
          </w:cols>
        </w:sectPr>
      </w:pPr>
    </w:p>
    <w:p>
      <w:pPr>
        <w:pStyle w:val="ListParagraph"/>
        <w:numPr>
          <w:ilvl w:val="0"/>
          <w:numId w:val="7"/>
        </w:numPr>
        <w:tabs>
          <w:tab w:pos="394" w:val="left" w:leader="none"/>
          <w:tab w:pos="6332" w:val="left" w:leader="none"/>
        </w:tabs>
        <w:spacing w:line="343" w:lineRule="auto" w:before="58" w:after="0"/>
        <w:ind w:left="452" w:right="158" w:hanging="240"/>
        <w:jc w:val="left"/>
        <w:rPr>
          <w:rFonts w:ascii="Times New Roman" w:eastAsia="Times New Roman"/>
          <w:sz w:val="22"/>
        </w:rPr>
      </w:pPr>
      <w:r>
        <w:rPr>
          <w:sz w:val="24"/>
        </w:rPr>
        <w:t>七一班孙同学在清明假期组织参观位于灯市口的老舍故居，行前整理资料时读到</w:t>
      </w:r>
      <w:r>
        <w:rPr>
          <w:spacing w:val="-18"/>
          <w:sz w:val="24"/>
        </w:rPr>
        <w:t>这</w:t>
      </w:r>
      <w:r>
        <w:rPr>
          <w:sz w:val="24"/>
        </w:rPr>
        <w:t>样一段文字，横线处的标点填写最恰当的一项是（</w:t>
        <w:tab/>
        <w:t>）（2</w:t>
      </w:r>
      <w:r>
        <w:rPr>
          <w:spacing w:val="-60"/>
          <w:sz w:val="24"/>
        </w:rPr>
        <w:t> </w:t>
      </w:r>
      <w:r>
        <w:rPr>
          <w:sz w:val="24"/>
        </w:rPr>
        <w:t>分）</w:t>
      </w:r>
    </w:p>
    <w:p>
      <w:pPr>
        <w:pStyle w:val="BodyText"/>
        <w:spacing w:line="343" w:lineRule="auto" w:before="2"/>
        <w:ind w:right="38" w:firstLine="480"/>
        <w:jc w:val="both"/>
      </w:pPr>
      <w:r>
        <w:rPr>
          <w:spacing w:val="-8"/>
        </w:rPr>
        <w:t>由这里，我又想到，一个车夫也应当和别人一样的有那些吃喝而外的问题。他</w:t>
      </w:r>
      <w:r>
        <w:rPr>
          <w:spacing w:val="-9"/>
        </w:rPr>
        <w:t>也必定有志愿，有情感</w:t>
      </w:r>
      <w:r>
        <w:rPr>
          <w:spacing w:val="-4"/>
          <w:u w:val="single"/>
        </w:rPr>
        <w:t>【甲】</w:t>
      </w:r>
      <w:r>
        <w:rPr>
          <w:spacing w:val="-3"/>
        </w:rPr>
        <w:t>有家庭和儿女。对这些问题，他怎样解决呢？他是否</w:t>
      </w:r>
      <w:r>
        <w:rPr>
          <w:spacing w:val="-7"/>
        </w:rPr>
        <w:t>能解决呢？这样一想，我所听来的简单的故事便马上变成了一个社会那么大。我要</w:t>
      </w:r>
      <w:r>
        <w:rPr>
          <w:spacing w:val="-9"/>
        </w:rPr>
        <w:t>观察的不仅仅是车夫的一点点的浮现在衣冠上的</w:t>
      </w:r>
      <w:r>
        <w:rPr>
          <w:spacing w:val="-11"/>
          <w:u w:val="single"/>
        </w:rPr>
        <w:t>【乙】</w:t>
      </w:r>
      <w:r>
        <w:rPr/>
        <w:t>表现在言语与姿态上的那些</w:t>
      </w:r>
      <w:r>
        <w:rPr>
          <w:spacing w:val="-7"/>
        </w:rPr>
        <w:t>小事情了，而是要由车夫的内心状态观察到地狱究竟是什么样子。车夫的外表上的</w:t>
      </w:r>
      <w:r>
        <w:rPr>
          <w:spacing w:val="-15"/>
        </w:rPr>
        <w:t>一切，都必须有生活与生命上的依据。我必须找到这个根源，才能写出个劳动社会。</w:t>
      </w:r>
    </w:p>
    <w:p>
      <w:pPr>
        <w:pStyle w:val="BodyText"/>
        <w:spacing w:before="1"/>
        <w:ind w:left="5192"/>
      </w:pPr>
      <w:r>
        <w:rPr/>
        <w:t>——老舍《我怎样写〈骆驼祥子〉》</w:t>
      </w:r>
    </w:p>
    <w:p>
      <w:pPr>
        <w:pStyle w:val="BodyText"/>
        <w:tabs>
          <w:tab w:pos="2132" w:val="left" w:leader="none"/>
          <w:tab w:pos="4772" w:val="left" w:leader="none"/>
          <w:tab w:pos="6452" w:val="left" w:leader="none"/>
        </w:tabs>
        <w:spacing w:line="343" w:lineRule="auto" w:before="132"/>
        <w:ind w:right="1538"/>
        <w:rPr>
          <w:rFonts w:ascii="宋体" w:eastAsia="宋体" w:hint="eastAsia"/>
        </w:rPr>
      </w:pPr>
      <w:r>
        <w:rPr>
          <w:rFonts w:ascii="宋体" w:eastAsia="宋体" w:hint="eastAsia"/>
        </w:rPr>
        <w:t>A.【甲】逗号</w:t>
        <w:tab/>
        <w:t>【乙】逗号</w:t>
        <w:tab/>
        <w:t>B.【甲】逗号</w:t>
        <w:tab/>
        <w:t>【乙】顿</w:t>
      </w:r>
      <w:r>
        <w:rPr>
          <w:rFonts w:ascii="宋体" w:eastAsia="宋体" w:hint="eastAsia"/>
          <w:spacing w:val="-18"/>
        </w:rPr>
        <w:t>号</w:t>
      </w:r>
      <w:r>
        <w:rPr>
          <w:rFonts w:ascii="宋体" w:eastAsia="宋体" w:hint="eastAsia"/>
        </w:rPr>
        <w:t>C.【甲】顿号</w:t>
        <w:tab/>
        <w:t>【乙】逗号</w:t>
        <w:tab/>
        <w:t>D.【甲】顿号</w:t>
        <w:tab/>
        <w:t>【乙】顿</w:t>
      </w:r>
      <w:r>
        <w:rPr>
          <w:rFonts w:ascii="宋体" w:eastAsia="宋体" w:hint="eastAsia"/>
          <w:spacing w:val="-18"/>
        </w:rPr>
        <w:t>号</w:t>
      </w:r>
    </w:p>
    <w:p>
      <w:pPr>
        <w:pStyle w:val="BodyText"/>
        <w:spacing w:before="10"/>
        <w:ind w:left="0"/>
        <w:rPr>
          <w:rFonts w:ascii="宋体"/>
          <w:sz w:val="33"/>
        </w:rPr>
      </w:pPr>
    </w:p>
    <w:p>
      <w:pPr>
        <w:pStyle w:val="Heading1"/>
        <w:spacing w:before="1"/>
      </w:pPr>
      <w:r>
        <w:rPr/>
        <w:t>二、古诗文阅读（共 23 分）</w:t>
      </w:r>
    </w:p>
    <w:p>
      <w:pPr>
        <w:pStyle w:val="BodyText"/>
        <w:spacing w:before="131"/>
        <w:ind w:left="212"/>
        <w:rPr>
          <w:rFonts w:ascii="黑体" w:eastAsia="黑体" w:hint="eastAsia"/>
        </w:rPr>
      </w:pPr>
      <w:r>
        <w:rPr>
          <w:rFonts w:ascii="黑体" w:eastAsia="黑体" w:hint="eastAsia"/>
        </w:rPr>
        <w:t>（一）默写（共 11 分）</w:t>
      </w:r>
    </w:p>
    <w:p>
      <w:pPr>
        <w:pStyle w:val="ListParagraph"/>
        <w:numPr>
          <w:ilvl w:val="0"/>
          <w:numId w:val="7"/>
        </w:numPr>
        <w:tabs>
          <w:tab w:pos="394" w:val="left" w:leader="none"/>
          <w:tab w:pos="4232" w:val="left" w:leader="none"/>
        </w:tabs>
        <w:spacing w:line="240" w:lineRule="auto" w:before="132" w:after="0"/>
        <w:ind w:left="393" w:right="0" w:hanging="182"/>
        <w:jc w:val="left"/>
        <w:rPr>
          <w:rFonts w:ascii="Times New Roman" w:eastAsia="Times New Roman"/>
          <w:sz w:val="22"/>
        </w:rPr>
      </w:pPr>
      <w:r>
        <w:rPr>
          <w:sz w:val="24"/>
        </w:rPr>
        <w:t>深林人不知，</w:t>
      </w:r>
      <w:r>
        <w:rPr>
          <w:sz w:val="24"/>
          <w:u w:val="single"/>
        </w:rPr>
        <w:t> </w:t>
        <w:tab/>
      </w:r>
      <w:r>
        <w:rPr>
          <w:sz w:val="24"/>
        </w:rPr>
        <w:t>。《竹里馆》（1</w:t>
      </w:r>
      <w:r>
        <w:rPr>
          <w:spacing w:val="-60"/>
          <w:sz w:val="24"/>
        </w:rPr>
        <w:t> </w:t>
      </w:r>
      <w:r>
        <w:rPr>
          <w:sz w:val="24"/>
        </w:rPr>
        <w:t>分）</w:t>
      </w:r>
    </w:p>
    <w:p>
      <w:pPr>
        <w:pStyle w:val="ListParagraph"/>
        <w:numPr>
          <w:ilvl w:val="0"/>
          <w:numId w:val="7"/>
        </w:numPr>
        <w:tabs>
          <w:tab w:pos="394" w:val="left" w:leader="none"/>
          <w:tab w:pos="4592" w:val="left" w:leader="none"/>
        </w:tabs>
        <w:spacing w:line="240" w:lineRule="auto" w:before="134" w:after="0"/>
        <w:ind w:left="393" w:right="0" w:hanging="182"/>
        <w:jc w:val="left"/>
        <w:rPr>
          <w:rFonts w:ascii="Times New Roman" w:eastAsia="Times New Roman"/>
          <w:sz w:val="22"/>
        </w:rPr>
      </w:pPr>
      <w:r>
        <w:rPr>
          <w:sz w:val="24"/>
        </w:rPr>
        <w:t>此夜曲中闻折柳，</w:t>
      </w:r>
      <w:r>
        <w:rPr>
          <w:sz w:val="24"/>
          <w:u w:val="single"/>
        </w:rPr>
        <w:t> </w:t>
        <w:tab/>
      </w:r>
      <w:r>
        <w:rPr>
          <w:sz w:val="24"/>
        </w:rPr>
        <w:t>。《春夜洛城闻笛》（1</w:t>
      </w:r>
      <w:r>
        <w:rPr>
          <w:spacing w:val="-60"/>
          <w:sz w:val="24"/>
        </w:rPr>
        <w:t> </w:t>
      </w:r>
      <w:r>
        <w:rPr>
          <w:sz w:val="24"/>
        </w:rPr>
        <w:t>分）</w:t>
      </w:r>
    </w:p>
    <w:p>
      <w:pPr>
        <w:pStyle w:val="ListParagraph"/>
        <w:numPr>
          <w:ilvl w:val="0"/>
          <w:numId w:val="7"/>
        </w:numPr>
        <w:tabs>
          <w:tab w:pos="394" w:val="left" w:leader="none"/>
          <w:tab w:pos="4592" w:val="left" w:leader="none"/>
        </w:tabs>
        <w:spacing w:line="240" w:lineRule="auto" w:before="132" w:after="0"/>
        <w:ind w:left="393" w:right="0" w:hanging="182"/>
        <w:jc w:val="left"/>
        <w:rPr>
          <w:rFonts w:ascii="Times New Roman" w:eastAsia="Times New Roman"/>
          <w:sz w:val="22"/>
        </w:rPr>
      </w:pPr>
      <w:r>
        <w:rPr>
          <w:sz w:val="24"/>
        </w:rPr>
        <w:t>故园东望路漫漫，</w:t>
      </w:r>
      <w:r>
        <w:rPr>
          <w:sz w:val="24"/>
          <w:u w:val="single"/>
        </w:rPr>
        <w:t> </w:t>
        <w:tab/>
      </w:r>
      <w:r>
        <w:rPr>
          <w:sz w:val="24"/>
        </w:rPr>
        <w:t>。《逢入京使》（1</w:t>
      </w:r>
      <w:r>
        <w:rPr>
          <w:spacing w:val="-60"/>
          <w:sz w:val="24"/>
        </w:rPr>
        <w:t> </w:t>
      </w:r>
      <w:r>
        <w:rPr>
          <w:sz w:val="24"/>
        </w:rPr>
        <w:t>分）</w:t>
      </w:r>
    </w:p>
    <w:p>
      <w:pPr>
        <w:pStyle w:val="ListParagraph"/>
        <w:numPr>
          <w:ilvl w:val="0"/>
          <w:numId w:val="7"/>
        </w:numPr>
        <w:tabs>
          <w:tab w:pos="514" w:val="left" w:leader="none"/>
          <w:tab w:pos="4352" w:val="left" w:leader="none"/>
        </w:tabs>
        <w:spacing w:line="240" w:lineRule="auto" w:before="131" w:after="0"/>
        <w:ind w:left="513" w:right="0" w:hanging="302"/>
        <w:jc w:val="left"/>
        <w:rPr>
          <w:rFonts w:ascii="Times New Roman" w:eastAsia="Times New Roman"/>
          <w:sz w:val="22"/>
        </w:rPr>
      </w:pPr>
      <w:r>
        <w:rPr>
          <w:sz w:val="24"/>
        </w:rPr>
        <w:t>念天地之悠悠，</w:t>
      </w:r>
      <w:r>
        <w:rPr>
          <w:sz w:val="24"/>
          <w:u w:val="single"/>
        </w:rPr>
        <w:t> </w:t>
        <w:tab/>
      </w:r>
      <w:r>
        <w:rPr>
          <w:sz w:val="24"/>
        </w:rPr>
        <w:t>！《登幽州台歌》（1</w:t>
      </w:r>
      <w:r>
        <w:rPr>
          <w:spacing w:val="-60"/>
          <w:sz w:val="24"/>
        </w:rPr>
        <w:t> </w:t>
      </w:r>
      <w:r>
        <w:rPr>
          <w:sz w:val="24"/>
        </w:rPr>
        <w:t>分）</w:t>
      </w:r>
    </w:p>
    <w:p>
      <w:pPr>
        <w:pStyle w:val="ListParagraph"/>
        <w:numPr>
          <w:ilvl w:val="0"/>
          <w:numId w:val="7"/>
        </w:numPr>
        <w:tabs>
          <w:tab w:pos="507" w:val="left" w:leader="none"/>
          <w:tab w:pos="3932" w:val="left" w:leader="none"/>
          <w:tab w:pos="5492" w:val="left" w:leader="none"/>
        </w:tabs>
        <w:spacing w:line="343" w:lineRule="auto" w:before="135" w:after="0"/>
        <w:ind w:left="452" w:right="165" w:hanging="240"/>
        <w:jc w:val="left"/>
        <w:rPr>
          <w:rFonts w:ascii="Times New Roman" w:eastAsia="Times New Roman"/>
          <w:sz w:val="22"/>
        </w:rPr>
      </w:pPr>
      <w:r>
        <w:rPr>
          <w:sz w:val="24"/>
        </w:rPr>
        <w:t>诗人王湾《次北固山下》中有一个对偶句,蕴含着新事物孕育于旧事物解体之时</w:t>
      </w:r>
      <w:r>
        <w:rPr>
          <w:spacing w:val="-17"/>
          <w:sz w:val="24"/>
        </w:rPr>
        <w:t>的</w:t>
      </w:r>
      <w:r>
        <w:rPr>
          <w:sz w:val="24"/>
        </w:rPr>
        <w:t>哲理,这两句诗是:</w:t>
      </w:r>
      <w:r>
        <w:rPr>
          <w:sz w:val="24"/>
          <w:u w:val="single"/>
        </w:rPr>
        <w:t> </w:t>
        <w:tab/>
      </w:r>
      <w:r>
        <w:rPr>
          <w:sz w:val="24"/>
        </w:rPr>
        <w:t>,</w:t>
      </w:r>
      <w:r>
        <w:rPr>
          <w:sz w:val="24"/>
          <w:u w:val="single"/>
        </w:rPr>
        <w:t> </w:t>
        <w:tab/>
      </w:r>
      <w:r>
        <w:rPr>
          <w:sz w:val="24"/>
        </w:rPr>
        <w:t>。（2</w:t>
      </w:r>
      <w:r>
        <w:rPr>
          <w:spacing w:val="-60"/>
          <w:sz w:val="24"/>
        </w:rPr>
        <w:t> </w:t>
      </w:r>
      <w:r>
        <w:rPr>
          <w:sz w:val="24"/>
        </w:rPr>
        <w:t>分）</w:t>
      </w:r>
    </w:p>
    <w:p>
      <w:pPr>
        <w:pStyle w:val="ListParagraph"/>
        <w:numPr>
          <w:ilvl w:val="0"/>
          <w:numId w:val="7"/>
        </w:numPr>
        <w:tabs>
          <w:tab w:pos="514" w:val="left" w:leader="none"/>
          <w:tab w:pos="8912" w:val="left" w:leader="none"/>
        </w:tabs>
        <w:spacing w:line="306" w:lineRule="exact" w:before="0" w:after="0"/>
        <w:ind w:left="513" w:right="0" w:hanging="302"/>
        <w:jc w:val="left"/>
        <w:rPr>
          <w:rFonts w:ascii="Times New Roman" w:eastAsia="Times New Roman"/>
          <w:sz w:val="22"/>
        </w:rPr>
      </w:pPr>
      <w:r>
        <w:rPr>
          <w:sz w:val="24"/>
        </w:rPr>
        <w:t>《木兰诗》中用互文的手法写出将士征战，九死一生的句子是</w:t>
      </w:r>
      <w:r>
        <w:rPr>
          <w:sz w:val="24"/>
          <w:u w:val="single"/>
        </w:rPr>
        <w:t> </w:t>
        <w:tab/>
      </w:r>
      <w:r>
        <w:rPr>
          <w:sz w:val="24"/>
        </w:rPr>
        <w:t>，</w:t>
      </w:r>
    </w:p>
    <w:p>
      <w:pPr>
        <w:pStyle w:val="BodyText"/>
        <w:tabs>
          <w:tab w:pos="2732" w:val="left" w:leader="none"/>
        </w:tabs>
        <w:spacing w:before="134"/>
        <w:rPr>
          <w:rFonts w:ascii="宋体" w:eastAsia="宋体" w:hint="eastAsia"/>
        </w:rPr>
      </w:pPr>
      <w:r>
        <w:rPr>
          <w:rFonts w:ascii="Times New Roman" w:eastAsia="Times New Roman"/>
          <w:u w:val="single"/>
        </w:rPr>
        <w:t> </w:t>
        <w:tab/>
      </w:r>
      <w:r>
        <w:rPr>
          <w:rFonts w:ascii="宋体" w:eastAsia="宋体" w:hint="eastAsia"/>
        </w:rPr>
        <w:t>。（2</w:t>
      </w:r>
      <w:r>
        <w:rPr>
          <w:rFonts w:ascii="宋体" w:eastAsia="宋体" w:hint="eastAsia"/>
          <w:spacing w:val="-30"/>
        </w:rPr>
        <w:t> 分</w:t>
      </w:r>
      <w:r>
        <w:rPr>
          <w:rFonts w:ascii="宋体" w:eastAsia="宋体" w:hint="eastAsia"/>
        </w:rPr>
        <w:t>）</w:t>
      </w:r>
    </w:p>
    <w:p>
      <w:pPr>
        <w:pStyle w:val="ListParagraph"/>
        <w:numPr>
          <w:ilvl w:val="0"/>
          <w:numId w:val="7"/>
        </w:numPr>
        <w:tabs>
          <w:tab w:pos="514" w:val="left" w:leader="none"/>
          <w:tab w:pos="2912" w:val="left" w:leader="none"/>
        </w:tabs>
        <w:spacing w:line="240" w:lineRule="auto" w:before="131" w:after="0"/>
        <w:ind w:left="513" w:right="0" w:hanging="302"/>
        <w:jc w:val="left"/>
        <w:rPr>
          <w:rFonts w:ascii="Times New Roman" w:eastAsia="Times New Roman"/>
          <w:sz w:val="22"/>
        </w:rPr>
      </w:pPr>
      <w:r>
        <w:rPr>
          <w:rFonts w:ascii="Times New Roman" w:eastAsia="Times New Roman"/>
          <w:sz w:val="24"/>
          <w:u w:val="single"/>
        </w:rPr>
        <w:t> </w:t>
        <w:tab/>
      </w:r>
      <w:r>
        <w:rPr>
          <w:sz w:val="24"/>
        </w:rPr>
        <w:t>，柳暗花明又一村。《游山西村》（1</w:t>
      </w:r>
      <w:r>
        <w:rPr>
          <w:spacing w:val="-30"/>
          <w:sz w:val="24"/>
        </w:rPr>
        <w:t> 分</w:t>
      </w:r>
      <w:r>
        <w:rPr>
          <w:sz w:val="24"/>
        </w:rPr>
        <w:t>）</w:t>
      </w:r>
    </w:p>
    <w:p>
      <w:pPr>
        <w:pStyle w:val="ListParagraph"/>
        <w:numPr>
          <w:ilvl w:val="0"/>
          <w:numId w:val="7"/>
        </w:numPr>
        <w:tabs>
          <w:tab w:pos="514" w:val="left" w:leader="none"/>
          <w:tab w:pos="4172" w:val="left" w:leader="none"/>
          <w:tab w:pos="6692" w:val="left" w:leader="none"/>
        </w:tabs>
        <w:spacing w:line="345" w:lineRule="auto" w:before="132" w:after="0"/>
        <w:ind w:left="452" w:right="278" w:hanging="240"/>
        <w:jc w:val="left"/>
        <w:rPr>
          <w:rFonts w:ascii="Times New Roman" w:hAnsi="Times New Roman" w:eastAsia="Times New Roman"/>
          <w:sz w:val="22"/>
        </w:rPr>
      </w:pPr>
      <w:r>
        <w:rPr>
          <w:sz w:val="24"/>
        </w:rPr>
        <w:t>《己亥杂诗（其五）》一诗中反用陆游词“零落成泥碾作尘，只有香如故”之</w:t>
      </w:r>
      <w:r>
        <w:rPr>
          <w:spacing w:val="-18"/>
          <w:sz w:val="24"/>
        </w:rPr>
        <w:t>意</w:t>
      </w:r>
      <w:r>
        <w:rPr>
          <w:sz w:val="24"/>
        </w:rPr>
        <w:t>而新创的诗句是</w:t>
      </w:r>
      <w:r>
        <w:rPr>
          <w:sz w:val="24"/>
          <w:u w:val="single"/>
        </w:rPr>
        <w:t> </w:t>
        <w:tab/>
      </w:r>
      <w:r>
        <w:rPr>
          <w:sz w:val="24"/>
        </w:rPr>
        <w:t>，</w:t>
      </w:r>
      <w:r>
        <w:rPr>
          <w:sz w:val="24"/>
          <w:u w:val="single"/>
        </w:rPr>
        <w:t> </w:t>
        <w:tab/>
      </w:r>
      <w:r>
        <w:rPr>
          <w:sz w:val="24"/>
        </w:rPr>
        <w:t>。（2</w:t>
      </w:r>
      <w:r>
        <w:rPr>
          <w:spacing w:val="-60"/>
          <w:sz w:val="24"/>
        </w:rPr>
        <w:t> </w:t>
      </w:r>
      <w:r>
        <w:rPr>
          <w:sz w:val="24"/>
        </w:rPr>
        <w:t>分）</w:t>
      </w:r>
    </w:p>
    <w:p>
      <w:pPr>
        <w:pStyle w:val="BodyText"/>
        <w:spacing w:before="58"/>
        <w:ind w:left="212"/>
        <w:rPr>
          <w:rFonts w:ascii="黑体" w:eastAsia="黑体" w:hint="eastAsia"/>
        </w:rPr>
      </w:pPr>
      <w:r>
        <w:rPr/>
        <w:br w:type="column"/>
      </w:r>
      <w:r>
        <w:rPr>
          <w:rFonts w:ascii="黑体" w:eastAsia="黑体" w:hint="eastAsia"/>
        </w:rPr>
        <w:t>（二）阅读《闻王昌龄左迁龙标遥有此寄》和《晚春》，回答 15-16 题。（6 分）</w:t>
      </w:r>
    </w:p>
    <w:p>
      <w:pPr>
        <w:pStyle w:val="BodyText"/>
        <w:spacing w:before="132"/>
        <w:ind w:left="3181"/>
      </w:pPr>
      <w:r>
        <w:rPr/>
        <w:t>闻王昌龄左迁龙标遥有此寄</w:t>
      </w:r>
    </w:p>
    <w:p>
      <w:pPr>
        <w:pStyle w:val="BodyText"/>
        <w:spacing w:before="10"/>
        <w:ind w:left="0"/>
        <w:rPr>
          <w:sz w:val="19"/>
        </w:rPr>
      </w:pPr>
    </w:p>
    <w:p>
      <w:pPr>
        <w:pStyle w:val="BodyText"/>
        <w:spacing w:line="436" w:lineRule="auto" w:before="1"/>
        <w:ind w:left="2701" w:right="2782" w:firstLine="3060"/>
      </w:pPr>
      <w:r>
        <w:rPr/>
        <w:t>李 白 杨花落尽子规啼，闻道龙标过五溪。我寄愁心与明月，随君直到夜郎西。</w:t>
      </w:r>
    </w:p>
    <w:p>
      <w:pPr>
        <w:pStyle w:val="BodyText"/>
        <w:spacing w:before="1"/>
        <w:ind w:left="4381"/>
      </w:pPr>
      <w:r>
        <w:rPr/>
        <w:t>晚春</w:t>
      </w:r>
    </w:p>
    <w:p>
      <w:pPr>
        <w:pStyle w:val="BodyText"/>
        <w:spacing w:before="8"/>
        <w:ind w:left="0"/>
        <w:rPr>
          <w:sz w:val="19"/>
        </w:rPr>
      </w:pPr>
    </w:p>
    <w:p>
      <w:pPr>
        <w:pStyle w:val="BodyText"/>
        <w:spacing w:line="436" w:lineRule="auto"/>
        <w:ind w:left="2701" w:right="2782" w:firstLine="3120"/>
      </w:pPr>
      <w:r>
        <w:rPr/>
        <w:t>韩 愈 草树知春不久归，百般红紫斗芳菲。杨花榆荚无才思，惟解漫天作雪飞。</w:t>
      </w:r>
    </w:p>
    <w:p>
      <w:pPr>
        <w:pStyle w:val="BodyText"/>
        <w:ind w:left="0"/>
      </w:pPr>
    </w:p>
    <w:p>
      <w:pPr>
        <w:pStyle w:val="BodyText"/>
        <w:spacing w:before="9"/>
        <w:ind w:left="0"/>
        <w:rPr>
          <w:sz w:val="19"/>
        </w:rPr>
      </w:pPr>
    </w:p>
    <w:p>
      <w:pPr>
        <w:pStyle w:val="ListParagraph"/>
        <w:numPr>
          <w:ilvl w:val="0"/>
          <w:numId w:val="7"/>
        </w:numPr>
        <w:tabs>
          <w:tab w:pos="516" w:val="left" w:leader="none"/>
        </w:tabs>
        <w:spacing w:line="343" w:lineRule="auto" w:before="0" w:after="0"/>
        <w:ind w:left="692" w:right="289" w:hanging="480"/>
        <w:jc w:val="both"/>
        <w:rPr>
          <w:rFonts w:ascii="Times New Roman" w:hAnsi="Times New Roman" w:eastAsia="Times New Roman"/>
          <w:sz w:val="22"/>
        </w:rPr>
      </w:pPr>
      <w:r>
        <w:rPr>
          <w:sz w:val="24"/>
        </w:rPr>
        <w:t>这两首诗中的“杨花”指的是柳絮，这点明了两首诗写作的时节是在</w:t>
      </w:r>
      <w:r>
        <w:rPr>
          <w:sz w:val="24"/>
          <w:u w:val="single"/>
        </w:rPr>
        <w:t>①</w:t>
      </w:r>
      <w:r>
        <w:rPr>
          <w:sz w:val="24"/>
        </w:rPr>
        <w:t>。这两首</w:t>
      </w:r>
      <w:r>
        <w:rPr>
          <w:spacing w:val="-6"/>
          <w:sz w:val="24"/>
        </w:rPr>
        <w:t>诗中虽然都有“杨花”，但它们表达的情感是不同的。李诗借杨花抒发了</w:t>
      </w:r>
      <w:r>
        <w:rPr>
          <w:spacing w:val="-6"/>
          <w:sz w:val="24"/>
          <w:u w:val="single"/>
        </w:rPr>
        <w:t>②</w:t>
      </w:r>
      <w:r>
        <w:rPr>
          <w:spacing w:val="-11"/>
          <w:sz w:val="24"/>
        </w:rPr>
        <w:t>，韩</w:t>
      </w:r>
      <w:r>
        <w:rPr>
          <w:sz w:val="24"/>
        </w:rPr>
        <w:t>诗借杨花抒发了</w:t>
      </w:r>
      <w:r>
        <w:rPr>
          <w:sz w:val="24"/>
          <w:u w:val="single"/>
        </w:rPr>
        <w:t>③</w:t>
      </w:r>
      <w:r>
        <w:rPr>
          <w:sz w:val="24"/>
        </w:rPr>
        <w:t>。（</w:t>
      </w:r>
      <w:r>
        <w:rPr>
          <w:rFonts w:ascii="Times New Roman" w:hAnsi="Times New Roman" w:eastAsia="Times New Roman"/>
          <w:sz w:val="24"/>
        </w:rPr>
        <w:t>3 </w:t>
      </w:r>
      <w:r>
        <w:rPr>
          <w:sz w:val="24"/>
        </w:rPr>
        <w:t>分）</w:t>
      </w:r>
    </w:p>
    <w:p>
      <w:pPr>
        <w:pStyle w:val="ListParagraph"/>
        <w:numPr>
          <w:ilvl w:val="0"/>
          <w:numId w:val="7"/>
        </w:numPr>
        <w:tabs>
          <w:tab w:pos="516" w:val="left" w:leader="none"/>
        </w:tabs>
        <w:spacing w:line="345" w:lineRule="auto" w:before="121" w:after="0"/>
        <w:ind w:left="692" w:right="292" w:hanging="480"/>
        <w:jc w:val="both"/>
        <w:rPr>
          <w:rFonts w:ascii="Times New Roman" w:eastAsia="Times New Roman"/>
          <w:sz w:val="22"/>
        </w:rPr>
      </w:pPr>
      <w:r>
        <w:rPr>
          <w:sz w:val="24"/>
        </w:rPr>
        <w:t>这两首诗都使用了修辞手法，请你结合这两首诗的具体诗句，具体分析修辞手法的表达效果。（</w:t>
      </w:r>
      <w:r>
        <w:rPr>
          <w:rFonts w:ascii="Times New Roman" w:eastAsia="Times New Roman"/>
          <w:sz w:val="24"/>
        </w:rPr>
        <w:t>3 </w:t>
      </w:r>
      <w:r>
        <w:rPr>
          <w:sz w:val="24"/>
        </w:rPr>
        <w:t>分）</w:t>
      </w:r>
    </w:p>
    <w:p>
      <w:pPr>
        <w:pStyle w:val="BodyText"/>
        <w:tabs>
          <w:tab w:pos="3512" w:val="left" w:leader="none"/>
        </w:tabs>
        <w:spacing w:before="115"/>
        <w:ind w:left="572"/>
        <w:rPr>
          <w:rFonts w:ascii="Times New Roman" w:eastAsia="Times New Roman"/>
        </w:rPr>
      </w:pPr>
      <w:r>
        <w:rPr>
          <w:rFonts w:ascii="宋体" w:eastAsia="宋体" w:hint="eastAsia"/>
        </w:rPr>
        <w:t>答：</w:t>
      </w:r>
      <w:r>
        <w:rPr>
          <w:rFonts w:ascii="Times New Roman" w:eastAsia="Times New Roman"/>
          <w:u w:val="single"/>
        </w:rPr>
        <w:t> </w:t>
        <w:tab/>
      </w:r>
    </w:p>
    <w:p>
      <w:pPr>
        <w:pStyle w:val="BodyText"/>
        <w:spacing w:before="10"/>
        <w:ind w:left="0"/>
        <w:rPr>
          <w:rFonts w:ascii="Times New Roman"/>
          <w:sz w:val="21"/>
        </w:rPr>
      </w:pPr>
    </w:p>
    <w:p>
      <w:pPr>
        <w:pStyle w:val="BodyText"/>
        <w:spacing w:before="1"/>
        <w:ind w:left="212"/>
        <w:rPr>
          <w:rFonts w:ascii="黑体" w:eastAsia="黑体" w:hint="eastAsia"/>
        </w:rPr>
      </w:pPr>
      <w:r>
        <w:rPr>
          <w:rFonts w:ascii="黑体" w:eastAsia="黑体" w:hint="eastAsia"/>
        </w:rPr>
        <w:t>（三）阅读下面两段文字，完成 17--19 题。（共 6 分）</w:t>
      </w:r>
    </w:p>
    <w:p>
      <w:pPr>
        <w:pStyle w:val="BodyText"/>
        <w:spacing w:before="134"/>
        <w:ind w:left="3781"/>
      </w:pPr>
      <w:r>
        <w:rPr>
          <w:rFonts w:ascii="宋体" w:eastAsia="宋体" w:hint="eastAsia"/>
        </w:rPr>
        <w:t>【甲】</w:t>
      </w:r>
      <w:r>
        <w:rPr/>
        <w:t>孙权劝学</w:t>
      </w:r>
    </w:p>
    <w:p>
      <w:pPr>
        <w:pStyle w:val="BodyText"/>
        <w:spacing w:line="343" w:lineRule="auto" w:before="131"/>
        <w:ind w:left="690" w:right="172" w:firstLine="480"/>
      </w:pPr>
      <w:r>
        <w:rPr/>
        <w:t>初，权谓吕蒙曰：“卿今当涂掌事，不可不学！”蒙辞以军中多务。权曰： </w:t>
      </w:r>
      <w:r>
        <w:rPr>
          <w:spacing w:val="-12"/>
        </w:rPr>
        <w:t>“孤岂欲卿治经为博士邪！但当涉猎，见往事耳。卿言多务，孰若孤？孤常读书， </w:t>
      </w:r>
      <w:r>
        <w:rPr>
          <w:spacing w:val="-6"/>
        </w:rPr>
        <w:t>自以为大有所益。”蒙乃始就学。及鲁肃过寻阳，与蒙论议，大惊曰：“卿今者</w:t>
      </w:r>
      <w:r>
        <w:rPr>
          <w:spacing w:val="-27"/>
        </w:rPr>
        <w:t>才略，非复吴下阿蒙！”蒙曰：“士别三日，即更刮目相待，大兄何见事之晚乎！”</w:t>
      </w:r>
    </w:p>
    <w:p>
      <w:pPr>
        <w:pStyle w:val="BodyText"/>
        <w:spacing w:before="1"/>
        <w:ind w:left="690"/>
      </w:pPr>
      <w:r>
        <w:rPr/>
        <w:t>肃遂拜蒙母，结友而别。</w:t>
      </w:r>
    </w:p>
    <w:p>
      <w:pPr>
        <w:spacing w:after="0"/>
        <w:sectPr>
          <w:pgSz w:w="20640" w:h="14580" w:orient="landscape"/>
          <w:pgMar w:header="0" w:footer="1612" w:top="1080" w:bottom="1800" w:left="920" w:right="840"/>
          <w:cols w:num="2" w:equalWidth="0">
            <w:col w:w="9193" w:space="361"/>
            <w:col w:w="9326"/>
          </w:cols>
        </w:sectPr>
      </w:pPr>
    </w:p>
    <w:p>
      <w:pPr>
        <w:pStyle w:val="BodyText"/>
        <w:spacing w:before="138"/>
        <w:ind w:left="3784"/>
      </w:pPr>
      <w:r>
        <w:rPr/>
        <w:pict>
          <v:shape style="position:absolute;margin-left:528.710022pt;margin-top:.370007pt;width:426.85pt;height:265.5pt;mso-position-horizontal-relative:page;mso-position-vertical-relative:paragraph;z-index:2516602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306"/>
                    <w:gridCol w:w="2216"/>
                  </w:tblGrid>
                  <w:tr>
                    <w:trPr>
                      <w:trHeight w:val="440" w:hRule="atLeast"/>
                    </w:trPr>
                    <w:tc>
                      <w:tcPr>
                        <w:tcW w:w="6306" w:type="dxa"/>
                      </w:tcPr>
                      <w:p>
                        <w:pPr>
                          <w:pStyle w:val="TableParagraph"/>
                          <w:spacing w:line="290" w:lineRule="exact"/>
                          <w:ind w:left="2652" w:right="2639"/>
                          <w:jc w:val="center"/>
                          <w:rPr>
                            <w:rFonts w:ascii="宋体" w:eastAsia="宋体" w:hint="eastAsia"/>
                            <w:b/>
                            <w:sz w:val="24"/>
                          </w:rPr>
                        </w:pPr>
                        <w:r>
                          <w:rPr>
                            <w:rFonts w:ascii="宋体" w:eastAsia="宋体" w:hint="eastAsia"/>
                            <w:b/>
                            <w:color w:val="333333"/>
                            <w:sz w:val="24"/>
                          </w:rPr>
                          <w:t>名著选段</w:t>
                        </w:r>
                      </w:p>
                    </w:tc>
                    <w:tc>
                      <w:tcPr>
                        <w:tcW w:w="2216" w:type="dxa"/>
                      </w:tcPr>
                      <w:p>
                        <w:pPr>
                          <w:pStyle w:val="TableParagraph"/>
                          <w:spacing w:line="290" w:lineRule="exact"/>
                          <w:ind w:left="846" w:right="837"/>
                          <w:jc w:val="center"/>
                          <w:rPr>
                            <w:rFonts w:ascii="宋体" w:eastAsia="宋体" w:hint="eastAsia"/>
                            <w:b/>
                            <w:sz w:val="24"/>
                          </w:rPr>
                        </w:pPr>
                        <w:r>
                          <w:rPr>
                            <w:rFonts w:ascii="宋体" w:eastAsia="宋体" w:hint="eastAsia"/>
                            <w:b/>
                            <w:color w:val="333333"/>
                            <w:sz w:val="24"/>
                          </w:rPr>
                          <w:t>批注</w:t>
                        </w:r>
                      </w:p>
                    </w:tc>
                  </w:tr>
                  <w:tr>
                    <w:trPr>
                      <w:trHeight w:val="4840" w:hRule="atLeast"/>
                    </w:trPr>
                    <w:tc>
                      <w:tcPr>
                        <w:tcW w:w="6306" w:type="dxa"/>
                      </w:tcPr>
                      <w:p>
                        <w:pPr>
                          <w:pStyle w:val="TableParagraph"/>
                          <w:spacing w:line="343" w:lineRule="auto" w:before="131"/>
                          <w:ind w:left="107" w:right="-29" w:firstLine="4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他没有什么模样，使他可爱的是脸上的精神。头不很</w:t>
                        </w:r>
                        <w:r>
                          <w:rPr>
                            <w:spacing w:val="-6"/>
                            <w:sz w:val="24"/>
                          </w:rPr>
                          <w:t>大，圆眼，肉鼻子，两条眉很短很粗，头上永远剃得发亮。腮上没有多余的肉，脖子可是几乎与头一边儿粗；脸上永远红扑扑的，特别亮的是颧骨与右耳之间一块不小的疤—</w:t>
                        </w:r>
                      </w:p>
                      <w:p>
                        <w:pPr>
                          <w:pStyle w:val="TableParagraph"/>
                          <w:spacing w:line="343" w:lineRule="auto" w:before="1"/>
                          <w:ind w:left="107" w:right="186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—小时候在树下睡觉，被驴啃了一口。他不甚注意他的模样，他爱自己的脸正如同他爱自己的身体，都那么结实硬棒；他把脸仿佛算在四肢之内，只要硬棒就好。是的，到城里以后，他还能头朝下，倒着立半天。这样立着，他觉得，他就很像一棵树，上下没有一个地方不挺脱的。</w:t>
                        </w:r>
                      </w:p>
                      <w:p>
                        <w:pPr>
                          <w:pStyle w:val="TableParagraph"/>
                          <w:spacing w:before="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他确乎有点像一棵树，坚壮，沉默，而又有生气。</w:t>
                        </w:r>
                      </w:p>
                      <w:p>
                        <w:pPr>
                          <w:pStyle w:val="TableParagraph"/>
                          <w:spacing w:line="289" w:lineRule="exact" w:before="131"/>
                          <w:ind w:left="3556"/>
                          <w:rPr>
                            <w:rFonts w:ascii="宋体" w:hAnsi="宋体" w:eastAsia="宋体" w:hint="eastAsia"/>
                            <w:sz w:val="24"/>
                          </w:rPr>
                        </w:pPr>
                        <w:r>
                          <w:rPr>
                            <w:rFonts w:ascii="宋体" w:hAnsi="宋体" w:eastAsia="宋体" w:hint="eastAsia"/>
                            <w:color w:val="333333"/>
                            <w:sz w:val="24"/>
                          </w:rPr>
                          <w:t>——节选自《骆驼祥子》</w:t>
                        </w:r>
                      </w:p>
                    </w:tc>
                    <w:tc>
                      <w:tcPr>
                        <w:tcW w:w="2216" w:type="dxa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rFonts w:ascii="宋体" w:eastAsia="宋体" w:hint="eastAsia"/>
        </w:rPr>
        <w:t>【乙】</w:t>
      </w:r>
      <w:r>
        <w:rPr/>
        <w:t>陈元桂传</w:t>
      </w:r>
    </w:p>
    <w:p>
      <w:pPr>
        <w:pStyle w:val="BodyText"/>
        <w:spacing w:line="343" w:lineRule="auto" w:before="132"/>
        <w:ind w:left="692" w:right="9724" w:firstLine="480"/>
      </w:pPr>
      <w:r>
        <w:rPr/>
        <w:t>陈元桂，抚州人。淳祐四年进士。累官</w:t>
      </w:r>
      <w:r>
        <w:rPr>
          <w:position w:val="12"/>
          <w:sz w:val="12"/>
        </w:rPr>
        <w:t>①</w:t>
      </w:r>
      <w:r>
        <w:rPr/>
        <w:t>知</w:t>
      </w:r>
      <w:r>
        <w:rPr>
          <w:position w:val="12"/>
          <w:sz w:val="12"/>
        </w:rPr>
        <w:t>②</w:t>
      </w:r>
      <w:r>
        <w:rPr/>
        <w:t>临江军。时闻警报，筑城备御， </w:t>
      </w:r>
      <w:r>
        <w:rPr>
          <w:spacing w:val="-5"/>
        </w:rPr>
        <w:t>以焦心劳思致疾。开庆元年春，北兵至临江，时制置使</w:t>
      </w:r>
      <w:r>
        <w:rPr>
          <w:position w:val="12"/>
          <w:sz w:val="12"/>
        </w:rPr>
        <w:t>③</w:t>
      </w:r>
      <w:r>
        <w:rPr>
          <w:spacing w:val="-3"/>
        </w:rPr>
        <w:t>徐敏子在隆兴，顿</w:t>
      </w:r>
      <w:r>
        <w:rPr>
          <w:position w:val="12"/>
          <w:sz w:val="12"/>
        </w:rPr>
        <w:t>④</w:t>
      </w:r>
      <w:r>
        <w:rPr/>
        <w:t>兵不</w:t>
      </w:r>
      <w:r>
        <w:rPr>
          <w:spacing w:val="-8"/>
        </w:rPr>
        <w:t>进。元桂力疾登城，坐北门亭上督战，矢石如雨，力不能敌。吏卒劝之避去，不</w:t>
      </w:r>
      <w:r>
        <w:rPr>
          <w:spacing w:val="-9"/>
        </w:rPr>
        <w:t>从。有以门廊鼓翼蔽之者，麾</w:t>
      </w:r>
      <w:r>
        <w:rPr>
          <w:position w:val="12"/>
          <w:sz w:val="12"/>
        </w:rPr>
        <w:t>⑤</w:t>
      </w:r>
      <w:r>
        <w:rPr>
          <w:spacing w:val="-18"/>
        </w:rPr>
        <w:t>之使去。有欲抱而走者，元桂日：“死不可去此。” </w:t>
      </w:r>
      <w:r>
        <w:rPr/>
        <w:t>左右走遁。师至，元桂瞠目叱骂，遂死之。县</w:t>
      </w:r>
      <w:r>
        <w:rPr>
          <w:position w:val="12"/>
          <w:sz w:val="12"/>
        </w:rPr>
        <w:t>⑥</w:t>
      </w:r>
      <w:r>
        <w:rPr/>
        <w:t>其首于敌楼，越四日方敛，体色如生。</w:t>
      </w:r>
    </w:p>
    <w:p>
      <w:pPr>
        <w:spacing w:after="0" w:line="343" w:lineRule="auto"/>
        <w:sectPr>
          <w:pgSz w:w="20640" w:h="14580" w:orient="landscape"/>
          <w:pgMar w:header="0" w:footer="1612" w:top="1000" w:bottom="1800" w:left="920" w:right="840"/>
        </w:sectPr>
      </w:pPr>
    </w:p>
    <w:p>
      <w:pPr>
        <w:spacing w:line="369" w:lineRule="auto" w:before="2"/>
        <w:ind w:left="651" w:right="157" w:firstLine="6460"/>
        <w:jc w:val="both"/>
        <w:rPr>
          <w:rFonts w:ascii="仿宋" w:hAnsi="仿宋" w:eastAsia="仿宋" w:hint="eastAsia"/>
          <w:sz w:val="22"/>
        </w:rPr>
      </w:pPr>
      <w:r>
        <w:rPr>
          <w:sz w:val="24"/>
        </w:rPr>
        <w:t>（选自《宋史》</w:t>
      </w:r>
      <w:r>
        <w:rPr>
          <w:spacing w:val="-16"/>
          <w:sz w:val="24"/>
        </w:rPr>
        <w:t>） </w:t>
      </w:r>
      <w:r>
        <w:rPr>
          <w:rFonts w:ascii="仿宋" w:hAnsi="仿宋" w:eastAsia="仿宋" w:hint="eastAsia"/>
          <w:spacing w:val="-22"/>
          <w:sz w:val="22"/>
        </w:rPr>
        <w:t>注：①[累官]积功升官。②[知]掌管。③[制置使]官名。④[顿]驻扎。⑤[麾]指挥。⑥[县] </w:t>
      </w:r>
      <w:r>
        <w:rPr>
          <w:rFonts w:ascii="仿宋" w:hAnsi="仿宋" w:eastAsia="仿宋" w:hint="eastAsia"/>
          <w:spacing w:val="-3"/>
          <w:sz w:val="22"/>
        </w:rPr>
        <w:t>同“悬”。</w:t>
      </w:r>
    </w:p>
    <w:p>
      <w:pPr>
        <w:pStyle w:val="ListParagraph"/>
        <w:numPr>
          <w:ilvl w:val="0"/>
          <w:numId w:val="7"/>
        </w:numPr>
        <w:tabs>
          <w:tab w:pos="514" w:val="left" w:leader="none"/>
          <w:tab w:pos="5072" w:val="left" w:leader="none"/>
        </w:tabs>
        <w:spacing w:line="286" w:lineRule="exact" w:before="0" w:after="0"/>
        <w:ind w:left="513" w:right="0" w:hanging="302"/>
        <w:jc w:val="left"/>
        <w:rPr>
          <w:rFonts w:ascii="Times New Roman" w:eastAsia="Times New Roman"/>
          <w:sz w:val="22"/>
        </w:rPr>
      </w:pPr>
      <w:r>
        <w:rPr>
          <w:sz w:val="24"/>
        </w:rPr>
        <w:t>下列各组加点字的意思不同的一项是（</w:t>
        <w:tab/>
        <w:t>）（</w:t>
      </w:r>
      <w:r>
        <w:rPr>
          <w:rFonts w:ascii="Times New Roman" w:eastAsia="Times New Roman"/>
          <w:sz w:val="24"/>
        </w:rPr>
        <w:t>2 </w:t>
      </w:r>
      <w:r>
        <w:rPr>
          <w:sz w:val="24"/>
        </w:rPr>
        <w:t>分）</w:t>
      </w:r>
    </w:p>
    <w:p>
      <w:pPr>
        <w:pStyle w:val="ListParagraph"/>
        <w:numPr>
          <w:ilvl w:val="1"/>
          <w:numId w:val="7"/>
        </w:numPr>
        <w:tabs>
          <w:tab w:pos="748" w:val="left" w:leader="none"/>
          <w:tab w:pos="2847" w:val="left" w:leader="none"/>
        </w:tabs>
        <w:spacing w:line="240" w:lineRule="auto" w:before="55" w:after="0"/>
        <w:ind w:left="748" w:right="0" w:hanging="296"/>
        <w:jc w:val="left"/>
        <w:rPr>
          <w:rFonts w:ascii="Times New Roman" w:eastAsia="Times New Roman"/>
          <w:sz w:val="24"/>
        </w:rPr>
      </w:pPr>
      <w:r>
        <w:rPr>
          <w:b/>
          <w:spacing w:val="-171"/>
          <w:sz w:val="24"/>
        </w:rPr>
        <w:t>但</w:t>
      </w:r>
      <w:r>
        <w:rPr>
          <w:spacing w:val="-70"/>
          <w:position w:val="-7"/>
          <w:sz w:val="24"/>
        </w:rPr>
        <w:t>．</w:t>
      </w:r>
      <w:r>
        <w:rPr>
          <w:sz w:val="24"/>
        </w:rPr>
        <w:t>当涉猎</w:t>
        <w:tab/>
      </w:r>
      <w:r>
        <w:rPr>
          <w:b/>
          <w:spacing w:val="-171"/>
          <w:sz w:val="24"/>
        </w:rPr>
        <w:t>但</w:t>
      </w:r>
      <w:r>
        <w:rPr>
          <w:spacing w:val="-70"/>
          <w:position w:val="-7"/>
          <w:sz w:val="24"/>
        </w:rPr>
        <w:t>．</w:t>
      </w:r>
      <w:r>
        <w:rPr>
          <w:sz w:val="24"/>
        </w:rPr>
        <w:t>微颔之</w:t>
      </w:r>
    </w:p>
    <w:p>
      <w:pPr>
        <w:pStyle w:val="ListParagraph"/>
        <w:numPr>
          <w:ilvl w:val="1"/>
          <w:numId w:val="7"/>
        </w:numPr>
        <w:tabs>
          <w:tab w:pos="734" w:val="left" w:leader="none"/>
          <w:tab w:pos="2833" w:val="left" w:leader="none"/>
        </w:tabs>
        <w:spacing w:line="240" w:lineRule="auto" w:before="54" w:after="0"/>
        <w:ind w:left="733" w:right="0" w:hanging="282"/>
        <w:jc w:val="left"/>
        <w:rPr>
          <w:rFonts w:ascii="Times New Roman" w:eastAsia="Times New Roman"/>
          <w:sz w:val="24"/>
        </w:rPr>
      </w:pPr>
      <w:r>
        <w:rPr>
          <w:sz w:val="24"/>
        </w:rPr>
        <w:t>徐</w:t>
      </w:r>
      <w:r>
        <w:rPr>
          <w:b/>
          <w:spacing w:val="-171"/>
          <w:sz w:val="24"/>
        </w:rPr>
        <w:t>以</w:t>
      </w:r>
      <w:r>
        <w:rPr>
          <w:spacing w:val="-70"/>
          <w:position w:val="-7"/>
          <w:sz w:val="24"/>
        </w:rPr>
        <w:t>．</w:t>
      </w:r>
      <w:r>
        <w:rPr>
          <w:sz w:val="24"/>
        </w:rPr>
        <w:t>杓酌油沥之</w:t>
        <w:tab/>
      </w:r>
      <w:r>
        <w:rPr>
          <w:b/>
          <w:spacing w:val="-171"/>
          <w:sz w:val="24"/>
        </w:rPr>
        <w:t>以</w:t>
      </w:r>
      <w:r>
        <w:rPr>
          <w:spacing w:val="-70"/>
          <w:position w:val="-7"/>
          <w:sz w:val="24"/>
        </w:rPr>
        <w:t>．</w:t>
      </w:r>
      <w:r>
        <w:rPr>
          <w:sz w:val="24"/>
        </w:rPr>
        <w:t>门廊鼓翼蔽之</w:t>
      </w:r>
    </w:p>
    <w:p>
      <w:pPr>
        <w:pStyle w:val="ListParagraph"/>
        <w:numPr>
          <w:ilvl w:val="1"/>
          <w:numId w:val="7"/>
        </w:numPr>
        <w:tabs>
          <w:tab w:pos="734" w:val="left" w:leader="none"/>
          <w:tab w:pos="2833" w:val="left" w:leader="none"/>
        </w:tabs>
        <w:spacing w:line="240" w:lineRule="auto" w:before="51" w:after="0"/>
        <w:ind w:left="733" w:right="0" w:hanging="282"/>
        <w:jc w:val="left"/>
        <w:rPr>
          <w:rFonts w:ascii="Times New Roman" w:eastAsia="Times New Roman"/>
          <w:sz w:val="24"/>
        </w:rPr>
      </w:pPr>
      <w:r>
        <w:rPr>
          <w:sz w:val="24"/>
        </w:rPr>
        <w:t>双兔傍地</w:t>
      </w:r>
      <w:r>
        <w:rPr>
          <w:b/>
          <w:spacing w:val="-171"/>
          <w:sz w:val="24"/>
        </w:rPr>
        <w:t>走</w:t>
      </w:r>
      <w:r>
        <w:rPr>
          <w:position w:val="-7"/>
          <w:sz w:val="24"/>
        </w:rPr>
        <w:t>．</w:t>
        <w:tab/>
      </w:r>
      <w:r>
        <w:rPr>
          <w:sz w:val="24"/>
        </w:rPr>
        <w:t>有欲抱而</w:t>
      </w:r>
      <w:r>
        <w:rPr>
          <w:b/>
          <w:spacing w:val="-171"/>
          <w:sz w:val="24"/>
        </w:rPr>
        <w:t>走</w:t>
      </w:r>
      <w:r>
        <w:rPr>
          <w:spacing w:val="-70"/>
          <w:position w:val="-7"/>
          <w:sz w:val="24"/>
        </w:rPr>
        <w:t>．</w:t>
      </w:r>
      <w:r>
        <w:rPr>
          <w:sz w:val="24"/>
        </w:rPr>
        <w:t>者</w:t>
      </w:r>
    </w:p>
    <w:p>
      <w:pPr>
        <w:pStyle w:val="ListParagraph"/>
        <w:numPr>
          <w:ilvl w:val="1"/>
          <w:numId w:val="7"/>
        </w:numPr>
        <w:tabs>
          <w:tab w:pos="746" w:val="left" w:leader="none"/>
        </w:tabs>
        <w:spacing w:line="240" w:lineRule="auto" w:before="52" w:after="0"/>
        <w:ind w:left="745" w:right="0" w:hanging="294"/>
        <w:jc w:val="left"/>
        <w:rPr>
          <w:rFonts w:ascii="Times New Roman" w:eastAsia="Times New Roman"/>
          <w:sz w:val="24"/>
        </w:rPr>
      </w:pPr>
      <w:r>
        <w:rPr>
          <w:sz w:val="24"/>
        </w:rPr>
        <w:t>大兄何</w:t>
      </w:r>
      <w:r>
        <w:rPr>
          <w:b/>
          <w:spacing w:val="-171"/>
          <w:sz w:val="24"/>
        </w:rPr>
        <w:t>见</w:t>
      </w:r>
      <w:r>
        <w:rPr>
          <w:spacing w:val="-68"/>
          <w:position w:val="-7"/>
          <w:sz w:val="24"/>
        </w:rPr>
        <w:t>．</w:t>
      </w:r>
      <w:r>
        <w:rPr>
          <w:spacing w:val="11"/>
          <w:sz w:val="24"/>
        </w:rPr>
        <w:t>事之晚乎 </w:t>
      </w:r>
      <w:r>
        <w:rPr>
          <w:b/>
          <w:spacing w:val="-171"/>
          <w:sz w:val="24"/>
        </w:rPr>
        <w:t>见</w:t>
      </w:r>
      <w:r>
        <w:rPr>
          <w:spacing w:val="-70"/>
          <w:position w:val="-7"/>
          <w:sz w:val="24"/>
        </w:rPr>
        <w:t>．</w:t>
      </w:r>
      <w:r>
        <w:rPr>
          <w:sz w:val="24"/>
        </w:rPr>
        <w:t>其发矢十中八九</w:t>
      </w:r>
    </w:p>
    <w:p>
      <w:pPr>
        <w:pStyle w:val="ListParagraph"/>
        <w:numPr>
          <w:ilvl w:val="0"/>
          <w:numId w:val="7"/>
        </w:numPr>
        <w:tabs>
          <w:tab w:pos="514" w:val="left" w:leader="none"/>
        </w:tabs>
        <w:spacing w:line="343" w:lineRule="auto" w:before="131" w:after="0"/>
        <w:ind w:left="452" w:right="4898" w:hanging="240"/>
        <w:jc w:val="left"/>
        <w:rPr>
          <w:rFonts w:ascii="Times New Roman" w:eastAsia="Times New Roman"/>
          <w:sz w:val="22"/>
        </w:rPr>
      </w:pPr>
      <w:r>
        <w:rPr>
          <w:sz w:val="24"/>
        </w:rPr>
        <w:t>用现代汉语翻译下面语句。（</w:t>
      </w:r>
      <w:r>
        <w:rPr>
          <w:rFonts w:ascii="Times New Roman" w:eastAsia="Times New Roman"/>
          <w:sz w:val="24"/>
        </w:rPr>
        <w:t>2 </w:t>
      </w:r>
      <w:r>
        <w:rPr>
          <w:sz w:val="24"/>
        </w:rPr>
        <w:t>分</w:t>
      </w:r>
      <w:r>
        <w:rPr>
          <w:spacing w:val="-18"/>
          <w:sz w:val="24"/>
        </w:rPr>
        <w:t>） </w:t>
      </w:r>
      <w:r>
        <w:rPr>
          <w:sz w:val="24"/>
        </w:rPr>
        <w:t>蒙辞以军中多务</w:t>
      </w:r>
    </w:p>
    <w:p>
      <w:pPr>
        <w:pStyle w:val="BodyText"/>
        <w:tabs>
          <w:tab w:pos="5792" w:val="left" w:leader="none"/>
        </w:tabs>
        <w:spacing w:before="1"/>
        <w:rPr>
          <w:rFonts w:ascii="Times New Roman" w:eastAsia="Times New Roman"/>
        </w:rPr>
      </w:pPr>
      <w:r>
        <w:rPr>
          <w:rFonts w:ascii="宋体" w:eastAsia="宋体" w:hint="eastAsia"/>
        </w:rPr>
        <w:t>答：</w:t>
      </w:r>
      <w:r>
        <w:rPr>
          <w:rFonts w:ascii="Times New Roman" w:eastAsia="Times New Roman"/>
          <w:u w:val="single"/>
        </w:rPr>
        <w:t> </w:t>
        <w:tab/>
      </w:r>
    </w:p>
    <w:p>
      <w:pPr>
        <w:pStyle w:val="ListParagraph"/>
        <w:numPr>
          <w:ilvl w:val="0"/>
          <w:numId w:val="7"/>
        </w:numPr>
        <w:tabs>
          <w:tab w:pos="525" w:val="left" w:leader="none"/>
        </w:tabs>
        <w:spacing w:line="343" w:lineRule="auto" w:before="132" w:after="0"/>
        <w:ind w:left="452" w:right="158" w:hanging="240"/>
        <w:jc w:val="left"/>
        <w:rPr>
          <w:rFonts w:ascii="Times New Roman" w:hAnsi="Times New Roman" w:eastAsia="Times New Roman"/>
          <w:sz w:val="22"/>
        </w:rPr>
      </w:pPr>
      <w:r>
        <w:rPr>
          <w:sz w:val="24"/>
        </w:rPr>
        <w:t>《孙权劝学》中，吕蒙接受了孙权的劝告而开始学习；《陈元桂传》中，陈元桂</w:t>
      </w:r>
      <w:r>
        <w:rPr>
          <w:spacing w:val="-7"/>
          <w:sz w:val="24"/>
        </w:rPr>
        <w:t>宁可战死也不接受吏卒的劝告离开。他们的“接受”和“不接受”都令人赞叹。请</w:t>
      </w:r>
      <w:r>
        <w:rPr>
          <w:sz w:val="24"/>
        </w:rPr>
        <w:t>结合原文内容分析他们两人令人赞叹的原因。（</w:t>
      </w:r>
      <w:r>
        <w:rPr>
          <w:rFonts w:ascii="Times New Roman" w:hAnsi="Times New Roman" w:eastAsia="Times New Roman"/>
          <w:sz w:val="24"/>
        </w:rPr>
        <w:t>2 </w:t>
      </w:r>
      <w:r>
        <w:rPr>
          <w:sz w:val="24"/>
        </w:rPr>
        <w:t>分）</w:t>
      </w:r>
    </w:p>
    <w:p>
      <w:pPr>
        <w:pStyle w:val="BodyText"/>
        <w:spacing w:before="4"/>
        <w:ind w:left="0"/>
        <w:rPr>
          <w:rFonts w:ascii="宋体"/>
          <w:sz w:val="34"/>
        </w:rPr>
      </w:pPr>
    </w:p>
    <w:p>
      <w:pPr>
        <w:pStyle w:val="Heading1"/>
      </w:pPr>
      <w:r>
        <w:rPr/>
        <w:t>三、名著阅读（共 5 分）</w:t>
      </w:r>
    </w:p>
    <w:p>
      <w:pPr>
        <w:pStyle w:val="ListParagraph"/>
        <w:numPr>
          <w:ilvl w:val="0"/>
          <w:numId w:val="7"/>
        </w:numPr>
        <w:tabs>
          <w:tab w:pos="574" w:val="left" w:leader="none"/>
        </w:tabs>
        <w:spacing w:line="343" w:lineRule="auto" w:before="134" w:after="0"/>
        <w:ind w:left="452" w:right="38" w:hanging="240"/>
        <w:jc w:val="left"/>
        <w:rPr>
          <w:sz w:val="22"/>
        </w:rPr>
      </w:pPr>
      <w:r>
        <w:rPr>
          <w:spacing w:val="-6"/>
          <w:sz w:val="24"/>
        </w:rPr>
        <w:t>名著常通过对人物的外貌、语言、行动、心理、神态等描写体现人物的性格特点， </w:t>
      </w:r>
      <w:r>
        <w:rPr>
          <w:sz w:val="24"/>
        </w:rPr>
        <w:t>请从下面的内容中任选一处进行圈点批注。（2</w:t>
      </w:r>
      <w:r>
        <w:rPr>
          <w:spacing w:val="-30"/>
          <w:sz w:val="24"/>
        </w:rPr>
        <w:t> 分</w:t>
      </w:r>
      <w:r>
        <w:rPr>
          <w:sz w:val="24"/>
        </w:rPr>
        <w:t>）</w:t>
      </w:r>
    </w:p>
    <w:p>
      <w:pPr>
        <w:pStyle w:val="BodyText"/>
        <w:ind w:left="0"/>
        <w:rPr>
          <w:rFonts w:ascii="宋体"/>
          <w:sz w:val="26"/>
        </w:rPr>
      </w:pPr>
      <w:r>
        <w:rPr/>
        <w:br w:type="column"/>
      </w:r>
      <w:r>
        <w:rPr>
          <w:rFonts w:ascii="宋体"/>
          <w:sz w:val="26"/>
        </w:rPr>
      </w:r>
    </w:p>
    <w:p>
      <w:pPr>
        <w:pStyle w:val="BodyText"/>
        <w:ind w:left="0"/>
        <w:rPr>
          <w:rFonts w:ascii="宋体"/>
          <w:sz w:val="26"/>
        </w:rPr>
      </w:pPr>
    </w:p>
    <w:p>
      <w:pPr>
        <w:pStyle w:val="BodyText"/>
        <w:ind w:left="0"/>
        <w:rPr>
          <w:rFonts w:ascii="宋体"/>
          <w:sz w:val="26"/>
        </w:rPr>
      </w:pPr>
    </w:p>
    <w:p>
      <w:pPr>
        <w:pStyle w:val="BodyText"/>
        <w:ind w:left="0"/>
        <w:rPr>
          <w:rFonts w:ascii="宋体"/>
          <w:sz w:val="26"/>
        </w:rPr>
      </w:pPr>
    </w:p>
    <w:p>
      <w:pPr>
        <w:pStyle w:val="BodyText"/>
        <w:ind w:left="0"/>
        <w:rPr>
          <w:rFonts w:ascii="宋体"/>
          <w:sz w:val="26"/>
        </w:rPr>
      </w:pPr>
    </w:p>
    <w:p>
      <w:pPr>
        <w:pStyle w:val="BodyText"/>
        <w:ind w:left="0"/>
        <w:rPr>
          <w:rFonts w:ascii="宋体"/>
          <w:sz w:val="26"/>
        </w:rPr>
      </w:pPr>
    </w:p>
    <w:p>
      <w:pPr>
        <w:pStyle w:val="BodyText"/>
        <w:spacing w:before="4"/>
        <w:ind w:left="0"/>
        <w:rPr>
          <w:rFonts w:ascii="宋体"/>
          <w:sz w:val="18"/>
        </w:rPr>
      </w:pPr>
    </w:p>
    <w:p>
      <w:pPr>
        <w:pStyle w:val="ListParagraph"/>
        <w:numPr>
          <w:ilvl w:val="0"/>
          <w:numId w:val="7"/>
        </w:numPr>
        <w:tabs>
          <w:tab w:pos="516" w:val="left" w:leader="none"/>
        </w:tabs>
        <w:spacing w:line="343" w:lineRule="auto" w:before="0" w:after="0"/>
        <w:ind w:left="452" w:right="292" w:hanging="240"/>
        <w:jc w:val="both"/>
        <w:rPr>
          <w:rFonts w:ascii="Times New Roman" w:eastAsia="Times New Roman"/>
          <w:sz w:val="22"/>
        </w:rPr>
      </w:pPr>
      <w:r>
        <w:rPr>
          <w:sz w:val="24"/>
        </w:rPr>
        <w:t>七四班的同学们在探究祥子悲剧的根源时，提出了两种观点。一部分同学认为祥子</w:t>
      </w:r>
      <w:r>
        <w:rPr>
          <w:spacing w:val="-7"/>
          <w:sz w:val="24"/>
        </w:rPr>
        <w:t>悲剧的根源在于社会原因，另一部分同学认为是祥子的性格导致的最终悲剧。你更认</w:t>
      </w:r>
      <w:r>
        <w:rPr>
          <w:sz w:val="24"/>
        </w:rPr>
        <w:t>可哪一种？请结合具体情节写出你的理由。（</w:t>
      </w:r>
      <w:r>
        <w:rPr>
          <w:rFonts w:ascii="Times New Roman" w:eastAsia="Times New Roman"/>
          <w:sz w:val="24"/>
        </w:rPr>
        <w:t>3 </w:t>
      </w:r>
      <w:r>
        <w:rPr>
          <w:sz w:val="24"/>
        </w:rPr>
        <w:t>分）</w:t>
      </w:r>
    </w:p>
    <w:p>
      <w:pPr>
        <w:pStyle w:val="BodyText"/>
        <w:tabs>
          <w:tab w:pos="2912" w:val="left" w:leader="none"/>
        </w:tabs>
        <w:spacing w:before="121"/>
        <w:ind w:left="692"/>
        <w:rPr>
          <w:rFonts w:ascii="Times New Roman" w:eastAsia="Times New Roman"/>
        </w:rPr>
      </w:pPr>
      <w:r>
        <w:rPr>
          <w:rFonts w:ascii="宋体" w:eastAsia="宋体" w:hint="eastAsia"/>
        </w:rPr>
        <w:t>答：</w:t>
      </w:r>
      <w:r>
        <w:rPr>
          <w:rFonts w:ascii="Times New Roman" w:eastAsia="Times New Roman"/>
          <w:u w:val="single"/>
        </w:rPr>
        <w:t> </w:t>
        <w:tab/>
      </w:r>
    </w:p>
    <w:p>
      <w:pPr>
        <w:pStyle w:val="BodyText"/>
        <w:ind w:left="0"/>
        <w:rPr>
          <w:rFonts w:ascii="Times New Roman"/>
          <w:sz w:val="26"/>
        </w:rPr>
      </w:pPr>
    </w:p>
    <w:p>
      <w:pPr>
        <w:pStyle w:val="BodyText"/>
        <w:ind w:left="0"/>
        <w:rPr>
          <w:rFonts w:ascii="Times New Roman"/>
          <w:sz w:val="26"/>
        </w:rPr>
      </w:pPr>
    </w:p>
    <w:p>
      <w:pPr>
        <w:pStyle w:val="Heading1"/>
        <w:spacing w:before="213"/>
        <w:ind w:left="423"/>
      </w:pPr>
      <w:r>
        <w:rPr>
          <w:rFonts w:ascii="黑体" w:eastAsia="黑体" w:hint="eastAsia"/>
        </w:rPr>
        <w:t>四、</w:t>
      </w:r>
      <w:r>
        <w:rPr/>
        <w:t>现代文阅读（共 </w:t>
      </w:r>
      <w:r>
        <w:rPr>
          <w:rFonts w:ascii="Times New Roman" w:eastAsia="Times New Roman"/>
        </w:rPr>
        <w:t>15 </w:t>
      </w:r>
      <w:r>
        <w:rPr/>
        <w:t>分）</w:t>
      </w:r>
    </w:p>
    <w:p>
      <w:pPr>
        <w:pStyle w:val="BodyText"/>
        <w:spacing w:before="233"/>
        <w:ind w:left="423"/>
        <w:rPr>
          <w:rFonts w:ascii="黑体" w:eastAsia="黑体" w:hint="eastAsia"/>
        </w:rPr>
      </w:pPr>
      <w:r>
        <w:rPr>
          <w:rFonts w:ascii="黑体" w:eastAsia="黑体" w:hint="eastAsia"/>
        </w:rPr>
        <w:t>（一）阅读《一曲焦桐》，回答第 22-24 题。（7 分）</w:t>
      </w:r>
    </w:p>
    <w:p>
      <w:pPr>
        <w:pStyle w:val="BodyText"/>
        <w:spacing w:before="1"/>
        <w:ind w:left="0"/>
        <w:rPr>
          <w:rFonts w:ascii="黑体"/>
          <w:sz w:val="18"/>
        </w:rPr>
      </w:pPr>
    </w:p>
    <w:p>
      <w:pPr>
        <w:pStyle w:val="BodyText"/>
        <w:ind w:left="4592"/>
      </w:pPr>
      <w:r>
        <w:rPr/>
        <w:t>一曲焦桐</w:t>
      </w:r>
    </w:p>
    <w:p>
      <w:pPr>
        <w:pStyle w:val="BodyText"/>
        <w:spacing w:line="343" w:lineRule="auto" w:before="135"/>
        <w:ind w:left="901" w:right="224" w:firstLine="480"/>
      </w:pPr>
      <w:r>
        <w:rPr/>
        <w:t>①初秋之际的兰考，这棵焦桐站在这片土地已经半个多世纪了。“看到泡桐树，想起焦书记。”这句话在兰考老百姓中一直流传。</w:t>
      </w:r>
    </w:p>
    <w:p>
      <w:pPr>
        <w:pStyle w:val="BodyText"/>
        <w:spacing w:line="345" w:lineRule="auto"/>
        <w:ind w:left="901" w:right="292" w:firstLine="480"/>
      </w:pPr>
      <w:r>
        <w:rPr>
          <w:spacing w:val="-6"/>
        </w:rPr>
        <w:t>②时光的镜头拉回到 </w:t>
      </w:r>
      <w:r>
        <w:rPr/>
        <w:t>1962</w:t>
      </w:r>
      <w:r>
        <w:rPr>
          <w:spacing w:val="-8"/>
        </w:rPr>
        <w:t> 年，展现在焦裕禄面前的，却是另一番景象：大</w:t>
      </w:r>
      <w:r>
        <w:rPr>
          <w:spacing w:val="-12"/>
        </w:rPr>
        <w:t>风裹挟着沙土漫天飞卷，翻滚的乌云化为如注的暴雨，风沙与内涝轮番肆虐的盐</w:t>
      </w:r>
    </w:p>
    <w:p>
      <w:pPr>
        <w:spacing w:after="0" w:line="345" w:lineRule="auto"/>
        <w:sectPr>
          <w:type w:val="continuous"/>
          <w:pgSz w:w="20640" w:h="14580" w:orient="landscape"/>
          <w:pgMar w:top="1080" w:bottom="1800" w:left="920" w:right="840"/>
          <w:cols w:num="2" w:equalWidth="0">
            <w:col w:w="9193" w:space="150"/>
            <w:col w:w="9537"/>
          </w:cols>
        </w:sectPr>
      </w:pPr>
    </w:p>
    <w:p>
      <w:pPr>
        <w:pStyle w:val="BodyText"/>
        <w:spacing w:line="343" w:lineRule="auto" w:before="38"/>
        <w:ind w:left="692" w:right="118"/>
      </w:pPr>
      <w:r>
        <w:rPr>
          <w:spacing w:val="-9"/>
        </w:rPr>
        <w:t>碱地里，枯草乱颤、庄稼倒伏，一年到头颗粒无收，饥饿难耐的老百姓拼着命也</w:t>
      </w:r>
      <w:r>
        <w:rPr/>
        <w:t>要扒上火车外出讨饭。此情此景，让刚刚到任的县委书记焦裕禄陷入了深思。</w:t>
      </w:r>
    </w:p>
    <w:p>
      <w:pPr>
        <w:pStyle w:val="BodyText"/>
        <w:spacing w:line="343" w:lineRule="auto" w:before="2"/>
        <w:ind w:left="692" w:right="118" w:firstLine="480"/>
        <w:jc w:val="both"/>
      </w:pPr>
      <w:r>
        <w:rPr>
          <w:spacing w:val="-8"/>
        </w:rPr>
        <w:t>③从这天起，焦裕禄硬是用一双大脚走遍兰考的旮旮旯旯，走进狂风肆虐的野外，掌握了风沙、盐碱、内涝“三害”的第一手资料。他经过调研发现，泡桐</w:t>
      </w:r>
      <w:r>
        <w:rPr>
          <w:spacing w:val="-9"/>
        </w:rPr>
        <w:t>耐沙荒、耐盐碱、耐干旱，而且树干直、根系深、生长快，既能遮风挡沙，又不</w:t>
      </w:r>
      <w:r>
        <w:rPr/>
        <w:t>与庄稼争阳光地力，是最适合治理“三害”的看家树。</w:t>
      </w:r>
    </w:p>
    <w:p>
      <w:pPr>
        <w:pStyle w:val="BodyText"/>
        <w:spacing w:line="343" w:lineRule="auto"/>
        <w:ind w:left="692" w:right="118" w:firstLine="480"/>
        <w:jc w:val="both"/>
      </w:pPr>
      <w:r>
        <w:rPr>
          <w:spacing w:val="-6"/>
        </w:rPr>
        <w:t>④在满目疮痍的灾害面前，兰考再也不能任由岁月嗟跎，再也不能任由风沙</w:t>
      </w:r>
      <w:r>
        <w:rPr>
          <w:spacing w:val="-8"/>
        </w:rPr>
        <w:t>侵蚀。焦裕禄和泡桐树就像两个永不屈服的战士，临危受命，开始一场艰苦卓绝</w:t>
      </w:r>
      <w:r>
        <w:rPr/>
        <w:t>的绝地反击。</w:t>
      </w:r>
    </w:p>
    <w:p>
      <w:pPr>
        <w:pStyle w:val="BodyText"/>
        <w:spacing w:line="343" w:lineRule="auto" w:before="1"/>
        <w:ind w:left="692" w:right="118" w:firstLine="480"/>
        <w:jc w:val="both"/>
      </w:pPr>
      <w:r>
        <w:rPr>
          <w:spacing w:val="-4"/>
        </w:rPr>
        <w:t>⑤焦裕禄穿着一件不知穿了多少年的土黄色鸡心领背心，像个老农在风沙中</w:t>
      </w:r>
      <w:r>
        <w:rPr>
          <w:spacing w:val="-9"/>
        </w:rPr>
        <w:t>锄地、种树，他的目光果敢坚毅、赤忱如海。泡桐树也在盐碱地里站起来了，在</w:t>
      </w:r>
      <w:r>
        <w:rPr>
          <w:spacing w:val="-8"/>
        </w:rPr>
        <w:t>狂风走石、漫天黄沙中，挺直腰杆，直抵苍穹。一人一树，在历史最深处定格成</w:t>
      </w:r>
      <w:r>
        <w:rPr/>
        <w:t>永恒。</w:t>
      </w:r>
    </w:p>
    <w:p>
      <w:pPr>
        <w:pStyle w:val="BodyText"/>
        <w:spacing w:line="343" w:lineRule="auto"/>
        <w:ind w:left="692" w:right="58" w:firstLine="480"/>
        <w:jc w:val="both"/>
      </w:pPr>
      <w:r>
        <w:rPr>
          <w:spacing w:val="-7"/>
        </w:rPr>
        <w:t>⑥有一天，一棵小小的泡桐树苗不知被谁扔在地上，没有人在意它，因为它</w:t>
      </w:r>
      <w:r>
        <w:rPr>
          <w:spacing w:val="-11"/>
        </w:rPr>
        <w:t>比正常的树苗短了一大截，在常人眼中，这就是“废材”。一位身穿粗布衣的中</w:t>
      </w:r>
      <w:r>
        <w:rPr>
          <w:spacing w:val="-12"/>
        </w:rPr>
        <w:t>年人却小心翼翼地把它扶起来，端端正正地栽在盐碱地里。这个人就是焦裕禄。</w:t>
      </w:r>
      <w:r>
        <w:rPr>
          <w:spacing w:val="-27"/>
        </w:rPr>
        <w:t>他说：“这棵桐苗虽然个子低，但是根好，如果长起来了，会比其他树长得还快。”</w:t>
      </w:r>
    </w:p>
    <w:p>
      <w:pPr>
        <w:pStyle w:val="BodyText"/>
        <w:spacing w:line="343" w:lineRule="auto" w:before="3"/>
        <w:ind w:left="692" w:firstLine="480"/>
      </w:pPr>
      <w:r>
        <w:rPr>
          <w:spacing w:val="-7"/>
        </w:rPr>
        <w:t>⑦【甲】</w:t>
      </w:r>
      <w:r>
        <w:rPr>
          <w:spacing w:val="-4"/>
          <w:u w:val="single"/>
        </w:rPr>
        <w:t>小树苗好像听懂了他的话，挺起瘦小的腰杆，战风沙，斗暴雨，在</w:t>
      </w:r>
      <w:r>
        <w:rPr>
          <w:spacing w:val="-137"/>
          <w:u w:val="single"/>
        </w:rPr>
        <w:t>茫</w:t>
      </w:r>
      <w:r>
        <w:rPr>
          <w:spacing w:val="-10"/>
          <w:u w:val="single"/>
        </w:rPr>
        <w:t>茫盐碱地里逐渐长成顶天立地的大树，它就是焦桐。</w:t>
      </w:r>
      <w:r>
        <w:rPr/>
        <w:t>但是当年倾心栽培它的人， </w:t>
      </w:r>
      <w:r>
        <w:rPr>
          <w:spacing w:val="-5"/>
        </w:rPr>
        <w:t>却积劳成疾，离开它整整 </w:t>
      </w:r>
      <w:r>
        <w:rPr/>
        <w:t>57</w:t>
      </w:r>
      <w:r>
        <w:rPr>
          <w:spacing w:val="-15"/>
        </w:rPr>
        <w:t> 年了。</w:t>
      </w:r>
    </w:p>
    <w:p>
      <w:pPr>
        <w:pStyle w:val="BodyText"/>
        <w:spacing w:line="343" w:lineRule="auto" w:before="1"/>
        <w:ind w:left="692" w:right="58" w:firstLine="480"/>
        <w:jc w:val="both"/>
      </w:pPr>
      <w:r>
        <w:rPr>
          <w:spacing w:val="-4"/>
        </w:rPr>
        <w:t>⑧他在生命的最后一刻还说：“你们把泡桐拍照片来让我看看，我看看兰考</w:t>
      </w:r>
      <w:r>
        <w:rPr>
          <w:spacing w:val="-7"/>
        </w:rPr>
        <w:t>的泡桐开花了没有。”泡桐又怎能不开花呢？【乙】</w:t>
      </w:r>
      <w:r>
        <w:rPr>
          <w:spacing w:val="-5"/>
          <w:u w:val="single"/>
        </w:rPr>
        <w:t>风沙沉淀，岁月沧桑，泡桐</w:t>
      </w:r>
      <w:r>
        <w:rPr>
          <w:spacing w:val="-208"/>
          <w:u w:val="single"/>
        </w:rPr>
        <w:t>总是</w:t>
      </w:r>
      <w:r>
        <w:rPr>
          <w:spacing w:val="-5"/>
          <w:u w:val="single"/>
        </w:rPr>
        <w:t>如期绽放美丽的桐花。那一树树、一簇簇紫色的泡桐花，好似琼玉倒挂、金钟脆响，散发出阵阵清香。</w:t>
      </w:r>
      <w:r>
        <w:rPr>
          <w:spacing w:val="-5"/>
        </w:rPr>
        <w:t>泡桐花的花语是“永恒的守候”。这多么像焦裕禄，他的精神永远守护着这片大地。</w:t>
      </w:r>
    </w:p>
    <w:p>
      <w:pPr>
        <w:pStyle w:val="BodyText"/>
        <w:spacing w:line="343" w:lineRule="auto" w:before="38"/>
        <w:ind w:left="811" w:right="172" w:firstLine="480"/>
      </w:pPr>
      <w:r>
        <w:rPr/>
        <w:br w:type="column"/>
      </w:r>
      <w:r>
        <w:rPr>
          <w:spacing w:val="-7"/>
        </w:rPr>
        <w:t>⑨半个世纪前，兰考刮风时，张口说话都是一嘴沙子，“路北播种子，路南收</w:t>
      </w:r>
      <w:r>
        <w:rPr>
          <w:spacing w:val="-15"/>
        </w:rPr>
        <w:t>庄稼”，在这样恶劣的环境里，泡桐成林成材，这是何等坚韧不拔的生命力！据说， </w:t>
      </w:r>
      <w:r>
        <w:rPr>
          <w:spacing w:val="-6"/>
        </w:rPr>
        <w:t>泡桐的根系能扎到地下 </w:t>
      </w:r>
      <w:r>
        <w:rPr/>
        <w:t>18</w:t>
      </w:r>
      <w:r>
        <w:rPr>
          <w:spacing w:val="-8"/>
        </w:rPr>
        <w:t> 米，直达豫东平原的浅水层，也许它的力量正源于此。</w:t>
      </w:r>
      <w:r>
        <w:rPr>
          <w:spacing w:val="-11"/>
        </w:rPr>
        <w:t>说来非常奇怪，泡桐生长快，但寿命也相对较短，树龄三四十年已属罕见，而焦桐已经花甲，如此高龄，却依然枝繁叶茂，显示出旺盛的生命力。</w:t>
      </w:r>
    </w:p>
    <w:p>
      <w:pPr>
        <w:pStyle w:val="BodyText"/>
        <w:spacing w:line="343" w:lineRule="auto" w:before="2"/>
        <w:ind w:left="811" w:right="232" w:firstLine="480"/>
        <w:jc w:val="both"/>
      </w:pPr>
      <w:r>
        <w:rPr>
          <w:spacing w:val="-1"/>
        </w:rPr>
        <w:t>⑩兰考泡桐还具有“音乐天分”，可以做成琴瑟、琵琶，清雅之音传遍天下。</w:t>
      </w:r>
      <w:r>
        <w:rPr>
          <w:spacing w:val="-7"/>
        </w:rPr>
        <w:t>巧合的是，焦桐在古代又是琴的别称。东汉蔡邕曾用烧焦的桐木造琴，后人因而称琴为焦桐。焦桐遇到知音，则化为一曲高山流水。</w:t>
      </w:r>
    </w:p>
    <w:p>
      <w:pPr>
        <w:pStyle w:val="BodyText"/>
        <w:spacing w:line="343" w:lineRule="auto" w:before="1"/>
        <w:ind w:left="811" w:right="292" w:firstLine="480"/>
      </w:pPr>
      <w:r>
        <w:rPr>
          <w:rFonts w:ascii="MS PGothic" w:hAnsi="MS PGothic" w:eastAsia="MS PGothic" w:hint="eastAsia"/>
        </w:rPr>
        <w:t>⑪</w:t>
      </w:r>
      <w:r>
        <w:rPr>
          <w:spacing w:val="-19"/>
        </w:rPr>
        <w:t>“魂飞万里，盼归来，此水此山此地。百姓谁不爱好官？把泪焦桐成雨……” </w:t>
      </w:r>
      <w:r>
        <w:rPr/>
        <w:t>习近平总书记一阕《念奴娇·追思焦裕禄》，读来令人荡气回肠、思绪万千。</w:t>
      </w:r>
    </w:p>
    <w:p>
      <w:pPr>
        <w:pStyle w:val="BodyText"/>
        <w:spacing w:line="306" w:lineRule="exact"/>
        <w:ind w:left="6031"/>
      </w:pPr>
      <w:r>
        <w:rPr/>
        <w:t>（选自《散文选刊·下半月》）</w:t>
      </w:r>
    </w:p>
    <w:p>
      <w:pPr>
        <w:pStyle w:val="ListParagraph"/>
        <w:numPr>
          <w:ilvl w:val="0"/>
          <w:numId w:val="7"/>
        </w:numPr>
        <w:tabs>
          <w:tab w:pos="876" w:val="left" w:leader="none"/>
        </w:tabs>
        <w:spacing w:line="343" w:lineRule="auto" w:before="134" w:after="0"/>
        <w:ind w:left="814" w:right="409" w:hanging="240"/>
        <w:jc w:val="left"/>
        <w:rPr>
          <w:rFonts w:ascii="Times New Roman" w:hAnsi="Times New Roman" w:eastAsia="Times New Roman"/>
          <w:sz w:val="22"/>
        </w:rPr>
      </w:pPr>
      <w:r>
        <w:rPr>
          <w:spacing w:val="-1"/>
          <w:sz w:val="24"/>
        </w:rPr>
        <w:t>文章先由焦桐引出本文的主人公焦裕禄，接着依次写了焦裕禄①、②、临终牵挂</w:t>
      </w:r>
      <w:r>
        <w:rPr>
          <w:sz w:val="24"/>
        </w:rPr>
        <w:t>兰考泡桐生长开花等事迹，高度赞扬了焦裕禄精神。（</w:t>
      </w:r>
      <w:r>
        <w:rPr>
          <w:rFonts w:ascii="Times New Roman" w:hAnsi="Times New Roman" w:eastAsia="Times New Roman"/>
          <w:sz w:val="24"/>
        </w:rPr>
        <w:t>2 </w:t>
      </w:r>
      <w:r>
        <w:rPr>
          <w:sz w:val="24"/>
        </w:rPr>
        <w:t>分）</w:t>
      </w:r>
    </w:p>
    <w:p>
      <w:pPr>
        <w:pStyle w:val="ListParagraph"/>
        <w:numPr>
          <w:ilvl w:val="0"/>
          <w:numId w:val="7"/>
        </w:numPr>
        <w:tabs>
          <w:tab w:pos="876" w:val="left" w:leader="none"/>
          <w:tab w:pos="3511" w:val="left" w:leader="none"/>
        </w:tabs>
        <w:spacing w:line="345" w:lineRule="auto" w:before="0" w:after="0"/>
        <w:ind w:left="811" w:right="949" w:hanging="238"/>
        <w:jc w:val="left"/>
        <w:rPr>
          <w:rFonts w:ascii="Times New Roman" w:eastAsia="Times New Roman"/>
          <w:sz w:val="22"/>
        </w:rPr>
      </w:pPr>
      <w:r>
        <w:rPr>
          <w:sz w:val="24"/>
        </w:rPr>
        <w:t>本文语言含义深刻、丰富，请从文章画线句中任选一句加以分析。（</w:t>
      </w:r>
      <w:r>
        <w:rPr>
          <w:rFonts w:ascii="Times New Roman" w:eastAsia="Times New Roman"/>
          <w:sz w:val="24"/>
        </w:rPr>
        <w:t>2 </w:t>
      </w:r>
      <w:r>
        <w:rPr>
          <w:sz w:val="24"/>
        </w:rPr>
        <w:t>分</w:t>
      </w:r>
      <w:r>
        <w:rPr>
          <w:spacing w:val="-16"/>
          <w:sz w:val="24"/>
        </w:rPr>
        <w:t>） </w:t>
      </w:r>
      <w:r>
        <w:rPr>
          <w:sz w:val="24"/>
        </w:rPr>
        <w:t>答：</w:t>
      </w:r>
      <w:r>
        <w:rPr>
          <w:rFonts w:ascii="Times New Roman" w:eastAsia="Times New Roman"/>
          <w:sz w:val="24"/>
          <w:u w:val="single"/>
        </w:rPr>
        <w:t> </w:t>
        <w:tab/>
      </w:r>
    </w:p>
    <w:p>
      <w:pPr>
        <w:pStyle w:val="ListParagraph"/>
        <w:numPr>
          <w:ilvl w:val="0"/>
          <w:numId w:val="7"/>
        </w:numPr>
        <w:tabs>
          <w:tab w:pos="876" w:val="left" w:leader="none"/>
        </w:tabs>
        <w:spacing w:line="303" w:lineRule="exact" w:before="0" w:after="0"/>
        <w:ind w:left="875" w:right="0" w:hanging="302"/>
        <w:jc w:val="left"/>
        <w:rPr>
          <w:rFonts w:ascii="Times New Roman" w:eastAsia="Times New Roman"/>
          <w:sz w:val="22"/>
        </w:rPr>
      </w:pPr>
      <w:r>
        <w:rPr>
          <w:sz w:val="24"/>
        </w:rPr>
        <w:t>下面两个句子，哪句更适合作为文章结尾？请说出你的理由。（</w:t>
      </w:r>
      <w:r>
        <w:rPr>
          <w:rFonts w:ascii="Times New Roman" w:eastAsia="Times New Roman"/>
          <w:sz w:val="24"/>
        </w:rPr>
        <w:t>3 </w:t>
      </w:r>
      <w:r>
        <w:rPr>
          <w:sz w:val="24"/>
        </w:rPr>
        <w:t>分）</w:t>
      </w:r>
    </w:p>
    <w:p>
      <w:pPr>
        <w:pStyle w:val="BodyText"/>
        <w:tabs>
          <w:tab w:pos="3631" w:val="left" w:leader="none"/>
        </w:tabs>
        <w:spacing w:line="343" w:lineRule="auto" w:before="131"/>
        <w:ind w:left="811" w:right="718"/>
        <w:jc w:val="both"/>
        <w:rPr>
          <w:rFonts w:ascii="Times New Roman" w:eastAsia="Times New Roman"/>
        </w:rPr>
      </w:pPr>
      <w:r>
        <w:rPr>
          <w:rFonts w:ascii="Times New Roman" w:eastAsia="Times New Roman"/>
        </w:rPr>
        <w:t>A.</w:t>
      </w:r>
      <w:r>
        <w:rPr>
          <w:rFonts w:ascii="宋体" w:eastAsia="宋体" w:hint="eastAsia"/>
        </w:rPr>
        <w:t>没有一种树木，比泡桐更坚韧顽强；没有一种财富，比绿水青山更宝贵啊</w:t>
      </w:r>
      <w:r>
        <w:rPr>
          <w:rFonts w:ascii="宋体" w:eastAsia="宋体" w:hint="eastAsia"/>
          <w:spacing w:val="-18"/>
        </w:rPr>
        <w:t>！ </w:t>
      </w:r>
      <w:r>
        <w:rPr>
          <w:rFonts w:ascii="Times New Roman" w:eastAsia="Times New Roman"/>
        </w:rPr>
        <w:t>B.</w:t>
      </w:r>
      <w:r>
        <w:rPr>
          <w:rFonts w:ascii="宋体" w:eastAsia="宋体" w:hint="eastAsia"/>
        </w:rPr>
        <w:t>没有一种根基，比扎根大地更坚实；没有一种情怀，比造福百姓更深沉啊！ 答：</w:t>
      </w:r>
      <w:r>
        <w:rPr>
          <w:rFonts w:ascii="Times New Roman" w:eastAsia="Times New Roman"/>
          <w:u w:val="single"/>
        </w:rPr>
        <w:t> </w:t>
        <w:tab/>
      </w:r>
    </w:p>
    <w:p>
      <w:pPr>
        <w:pStyle w:val="BodyText"/>
        <w:spacing w:before="1"/>
        <w:ind w:left="574"/>
        <w:rPr>
          <w:rFonts w:ascii="黑体" w:eastAsia="黑体" w:hint="eastAsia"/>
        </w:rPr>
      </w:pPr>
      <w:r>
        <w:rPr>
          <w:rFonts w:ascii="黑体" w:eastAsia="黑体" w:hint="eastAsia"/>
        </w:rPr>
        <w:t>（二）阅读《合欢树》，回答第 25-27 题。（8 分）</w:t>
      </w:r>
    </w:p>
    <w:p>
      <w:pPr>
        <w:pStyle w:val="BodyText"/>
        <w:spacing w:line="343" w:lineRule="auto" w:before="134"/>
        <w:ind w:left="811" w:right="172" w:firstLine="480"/>
      </w:pPr>
      <w:r>
        <w:rPr>
          <w:color w:val="1E1E1E"/>
          <w:spacing w:val="-6"/>
        </w:rPr>
        <w:t>①十岁那年，我在一次作文比赛中得了第一。母亲那时候还年轻，急着跟我说</w:t>
      </w:r>
      <w:r>
        <w:rPr>
          <w:color w:val="1E1E1E"/>
          <w:spacing w:val="-16"/>
        </w:rPr>
        <w:t>她自己，说她小时候的作文做得还要好，老师甚至不相信那么好的文章会是她写的。</w:t>
      </w:r>
      <w:r>
        <w:rPr>
          <w:color w:val="1E1E1E"/>
          <w:spacing w:val="-5"/>
        </w:rPr>
        <w:t>“老师找到家来问，是不是家里的大人帮了忙。我那时可能还不到十岁呢。”我听</w:t>
      </w:r>
      <w:r>
        <w:rPr>
          <w:color w:val="1E1E1E"/>
          <w:spacing w:val="-8"/>
        </w:rPr>
        <w:t>得扫兴，故意笑：“可能?什么叫可能还不到?”她就解释。我装作根本不再注意她</w:t>
      </w:r>
      <w:r>
        <w:rPr>
          <w:color w:val="1E1E1E"/>
          <w:spacing w:val="-9"/>
        </w:rPr>
        <w:t>的话，对着墙打乒乓球，把她气得够呛。不过我承认她聪明，承认她是世界上长得最好看的女的。她正给自己做一条蓝地白花的裙子。</w:t>
      </w:r>
    </w:p>
    <w:p>
      <w:pPr>
        <w:spacing w:after="0" w:line="343" w:lineRule="auto"/>
        <w:sectPr>
          <w:pgSz w:w="20640" w:h="14580" w:orient="landscape"/>
          <w:pgMar w:header="0" w:footer="1612" w:top="1100" w:bottom="1800" w:left="920" w:right="840"/>
          <w:cols w:num="2" w:equalWidth="0">
            <w:col w:w="9153" w:space="40"/>
            <w:col w:w="9687"/>
          </w:cols>
        </w:sectPr>
      </w:pPr>
    </w:p>
    <w:p>
      <w:pPr>
        <w:pStyle w:val="BodyText"/>
        <w:spacing w:line="343" w:lineRule="auto" w:before="38"/>
        <w:ind w:right="38" w:firstLine="480"/>
      </w:pPr>
      <w:r>
        <w:rPr>
          <w:color w:val="1E1E1E"/>
          <w:spacing w:val="-8"/>
        </w:rPr>
        <w:t>②二十岁，我的两条腿残废了。除去给人家画彩蛋，我想我还应该再干点别的</w:t>
      </w:r>
      <w:r>
        <w:rPr>
          <w:color w:val="1E1E1E"/>
          <w:spacing w:val="-9"/>
        </w:rPr>
        <w:t>事，先后改变了几次主意，最后想学写作。母亲那时已不年轻，为了我的腿，她头</w:t>
      </w:r>
      <w:r>
        <w:rPr>
          <w:color w:val="1E1E1E"/>
          <w:spacing w:val="-11"/>
        </w:rPr>
        <w:t>上开始有了白发。医院已经明确表示，我的病目前没办法治。母亲的全副心思却还</w:t>
      </w:r>
      <w:r>
        <w:rPr>
          <w:color w:val="1E1E1E"/>
          <w:spacing w:val="-18"/>
        </w:rPr>
        <w:t>放在给我治病上，到处找大夫，打听偏方，花很多钱。她倒总能找来稀奇古怪的药， </w:t>
      </w:r>
      <w:r>
        <w:rPr>
          <w:color w:val="1E1E1E"/>
          <w:spacing w:val="-8"/>
        </w:rPr>
        <w:t>让我吃，让我喝，或者是洗、敷、熏、灸。“别浪费时间啦!根本没用!”我说。我</w:t>
      </w:r>
      <w:r>
        <w:rPr>
          <w:color w:val="1E1E1E"/>
          <w:spacing w:val="-11"/>
        </w:rPr>
        <w:t>一心只想着写小说，仿佛那东西能把残废人救出困境。“再试一回，不试你怎么知道会没用?”她说，每一回都虔诚地抱着希望。然而对我的腿，有多少回希望就有</w:t>
      </w:r>
      <w:r>
        <w:rPr>
          <w:color w:val="1E1E1E"/>
          <w:spacing w:val="-12"/>
        </w:rPr>
        <w:t>多少回失望。最后一回，我的胯上被熏成烫伤。医院的大夫说，这实在太悬了，对于瘫痪病人，这差不多是要命的事。我倒没太害怕，心想死了也好，死了倒痛快。母亲惊惶了几个月，昼夜守着我，一换药就说：“怎么会烫了呢?我还直留神呀!” 幸亏伤口好起来，不然她非疯了不可。</w:t>
      </w:r>
    </w:p>
    <w:p>
      <w:pPr>
        <w:pStyle w:val="BodyText"/>
        <w:spacing w:line="343" w:lineRule="auto" w:before="4"/>
        <w:ind w:right="158" w:firstLine="480"/>
        <w:jc w:val="both"/>
      </w:pPr>
      <w:r>
        <w:rPr>
          <w:color w:val="1E1E1E"/>
          <w:spacing w:val="-8"/>
        </w:rPr>
        <w:t>③后来她发现我在写小说。她跟我说：“那就好好写吧。”我听出来，她对治</w:t>
      </w:r>
      <w:r>
        <w:rPr>
          <w:color w:val="1E1E1E"/>
          <w:spacing w:val="-7"/>
        </w:rPr>
        <w:t>好我的腿也终于绝望。“我年轻的时候也最喜欢文学，”她说，“跟你现在差不多</w:t>
      </w:r>
      <w:r>
        <w:rPr>
          <w:color w:val="1E1E1E"/>
        </w:rPr>
        <w:t>大的时候，我也想过搞写作，”她说，“你小时的作文不是得过第一?”她提醒我</w:t>
      </w:r>
      <w:r>
        <w:rPr>
          <w:color w:val="1E1E1E"/>
          <w:spacing w:val="-9"/>
        </w:rPr>
        <w:t>说。我们俩都尽力把我的腿忘掉。她到处去给我借书，顶着雨或冒了雪推我去看电</w:t>
      </w:r>
      <w:r>
        <w:rPr>
          <w:color w:val="1E1E1E"/>
        </w:rPr>
        <w:t>影，像过去给我找大夫、打听偏方那样，抱了希望。</w:t>
      </w:r>
    </w:p>
    <w:p>
      <w:pPr>
        <w:pStyle w:val="BodyText"/>
        <w:spacing w:line="345" w:lineRule="auto"/>
        <w:ind w:left="692" w:right="99" w:firstLine="480"/>
      </w:pPr>
      <w:r>
        <w:rPr>
          <w:color w:val="1E1E1E"/>
        </w:rPr>
        <w:t>④三十岁时，我的第一篇小说发表了，母亲却已不在人世。过了几年，我的另一篇小说又侥幸获奖，母亲已经离开我整整七年。</w:t>
      </w:r>
    </w:p>
    <w:p>
      <w:pPr>
        <w:pStyle w:val="BodyText"/>
        <w:spacing w:line="343" w:lineRule="auto"/>
        <w:ind w:left="692" w:right="158" w:firstLine="480"/>
        <w:jc w:val="both"/>
      </w:pPr>
      <w:r>
        <w:rPr>
          <w:color w:val="1E1E1E"/>
          <w:spacing w:val="-7"/>
        </w:rPr>
        <w:t>⑤获奖之后，登门采访的记者就多。大家都好心好意，认为我不容易。但是</w:t>
      </w:r>
      <w:r>
        <w:rPr>
          <w:color w:val="1E1E1E"/>
          <w:spacing w:val="-6"/>
        </w:rPr>
        <w:t>我只准备了一套话，说来说去就觉得心烦。我摇着车躲出去，坐在小公园安静的</w:t>
      </w:r>
      <w:r>
        <w:rPr>
          <w:color w:val="1E1E1E"/>
        </w:rPr>
        <w:t>树林里，想：上帝为什么早早地召母亲回去呢?迷迷糊糊的，我听见回答：“她</w:t>
      </w:r>
      <w:r>
        <w:rPr>
          <w:color w:val="1E1E1E"/>
          <w:spacing w:val="-7"/>
        </w:rPr>
        <w:t>心里太苦了。上帝看她受不住了，就召她回去。”我的心得到一点安慰，睁开眼</w:t>
      </w:r>
      <w:r>
        <w:rPr>
          <w:color w:val="1E1E1E"/>
        </w:rPr>
        <w:t>睛，看见风正在树林里吹过。</w:t>
      </w:r>
    </w:p>
    <w:p>
      <w:pPr>
        <w:pStyle w:val="BodyText"/>
        <w:ind w:left="1172"/>
      </w:pPr>
      <w:r>
        <w:rPr>
          <w:color w:val="1E1E1E"/>
        </w:rPr>
        <w:t>⑥我摇车离开那儿，在街上瞎逛，不想回家。</w:t>
      </w:r>
    </w:p>
    <w:p>
      <w:pPr>
        <w:pStyle w:val="BodyText"/>
        <w:spacing w:line="343" w:lineRule="auto" w:before="129"/>
        <w:ind w:left="692" w:right="100" w:firstLine="480"/>
      </w:pPr>
      <w:r>
        <w:rPr>
          <w:color w:val="1E1E1E"/>
        </w:rPr>
        <w:t>⑦母亲去世后，我们搬了家。我很少再到母亲住过的那个小院儿去。小院儿在一个大院儿的尽里头。我偶尔摇车到大院儿去坐坐，但不愿意去那个小院儿，</w:t>
      </w:r>
    </w:p>
    <w:p>
      <w:pPr>
        <w:pStyle w:val="BodyText"/>
        <w:spacing w:line="343" w:lineRule="auto" w:before="38"/>
        <w:ind w:right="232"/>
        <w:jc w:val="both"/>
      </w:pPr>
      <w:r>
        <w:rPr/>
        <w:br w:type="column"/>
      </w:r>
      <w:r>
        <w:rPr>
          <w:color w:val="1E1E1E"/>
          <w:spacing w:val="-5"/>
        </w:rPr>
        <w:t>推说手摇车进去不方便，院儿里的老太太们还都把我当儿孙看，尤其想到我又没</w:t>
      </w:r>
      <w:r>
        <w:rPr>
          <w:color w:val="1E1E1E"/>
          <w:spacing w:val="-6"/>
        </w:rPr>
        <w:t>了母亲，但都不说，光扯些闲话，怪我不常去。我坐在院子当中，喝东家的茶， 吃西家的瓜。有一年，人们终于又提到母亲：“到小院儿去看看吧，你妈种的那棵合欢树今年开花了!”我心里一阵抖，还是推说手摇车进出太不易。大伙就不</w:t>
      </w:r>
      <w:r>
        <w:rPr>
          <w:color w:val="1E1E1E"/>
          <w:spacing w:val="-9"/>
        </w:rPr>
        <w:t>再说，忙扯些别的，说起我们原来住的房子里现在住了小两口，女的刚生了个儿子，孩子不哭不闹，光是瞪着眼睛看窗户上的树影儿。</w:t>
      </w:r>
    </w:p>
    <w:p>
      <w:pPr>
        <w:pStyle w:val="BodyText"/>
        <w:spacing w:line="343" w:lineRule="auto" w:before="2"/>
        <w:ind w:right="232" w:firstLine="480"/>
        <w:jc w:val="both"/>
      </w:pPr>
      <w:r>
        <w:rPr>
          <w:color w:val="1E1E1E"/>
          <w:spacing w:val="-5"/>
        </w:rPr>
        <w:t>⑧我没料到那棵树还活着。那年，母亲到劳动局去给我找工作，回来时在路</w:t>
      </w:r>
      <w:r>
        <w:rPr>
          <w:color w:val="1E1E1E"/>
          <w:spacing w:val="-9"/>
        </w:rPr>
        <w:t>边挖了一棵刚出土的“含羞草”，以为是含羞草，种在花盆里长，竟是一棵合欢</w:t>
      </w:r>
      <w:r>
        <w:rPr>
          <w:color w:val="1E1E1E"/>
          <w:spacing w:val="-8"/>
        </w:rPr>
        <w:t>树。母亲从来喜欢那些东西，但当时心思全在别处。第二年合欢树没有发芽，母</w:t>
      </w:r>
      <w:r>
        <w:rPr>
          <w:color w:val="1E1E1E"/>
          <w:spacing w:val="-11"/>
        </w:rPr>
        <w:t>亲叹息了一回，还不舍得扔掉，依然让它长在瓦盆里。第三年，合欢树却又长出</w:t>
      </w:r>
      <w:r>
        <w:rPr>
          <w:color w:val="1E1E1E"/>
          <w:spacing w:val="-10"/>
        </w:rPr>
        <w:t>叶子，而且茂盛了。母亲高兴了很多天，以为那是个好兆头，常去侍弄它，不敢</w:t>
      </w:r>
      <w:r>
        <w:rPr>
          <w:color w:val="1E1E1E"/>
          <w:spacing w:val="-11"/>
        </w:rPr>
        <w:t>再大意。又过一年，她把合欢树移出盆，栽在窗前的地上，有时念叨，不知道这</w:t>
      </w:r>
      <w:r>
        <w:rPr>
          <w:color w:val="1E1E1E"/>
          <w:spacing w:val="-12"/>
        </w:rPr>
        <w:t>种树几年才开花。再过一年，我们搬了家，悲痛弄得我们都把那棵小树忘记了。</w:t>
      </w:r>
    </w:p>
    <w:p>
      <w:pPr>
        <w:pStyle w:val="BodyText"/>
        <w:spacing w:line="343" w:lineRule="auto" w:before="1"/>
        <w:ind w:right="289" w:firstLine="480"/>
        <w:jc w:val="both"/>
      </w:pPr>
      <w:r>
        <w:rPr>
          <w:color w:val="1E1E1E"/>
          <w:spacing w:val="-7"/>
        </w:rPr>
        <w:t>⑨与其在街上瞎逛，我想，不如就去看看那棵树吧。我也想再看看母亲住过</w:t>
      </w:r>
      <w:r>
        <w:rPr>
          <w:color w:val="1E1E1E"/>
          <w:spacing w:val="-8"/>
        </w:rPr>
        <w:t>的那间房。我老记着，那儿还有个刚来到世上的孩子，不哭不闹，瞪着眼睛看树</w:t>
      </w:r>
      <w:r>
        <w:rPr>
          <w:color w:val="1E1E1E"/>
        </w:rPr>
        <w:t>影儿。是那棵合欢树的影子吗?小院儿里只有那棵树。</w:t>
      </w:r>
    </w:p>
    <w:p>
      <w:pPr>
        <w:pStyle w:val="BodyText"/>
        <w:spacing w:line="343" w:lineRule="auto" w:before="1"/>
        <w:ind w:right="232" w:firstLine="480"/>
        <w:jc w:val="both"/>
      </w:pPr>
      <w:r>
        <w:rPr>
          <w:color w:val="1E1E1E"/>
          <w:spacing w:val="-1"/>
        </w:rPr>
        <w:t>⑩院儿里的老太太们还是那么欢迎我，东屋倒茶，西屋点烟，送到我跟前。</w:t>
      </w:r>
      <w:r>
        <w:rPr>
          <w:color w:val="1E1E1E"/>
          <w:spacing w:val="-5"/>
        </w:rPr>
        <w:t>大伙都不知道我获奖的事，也许知道，但不觉得那很重要；还是都问我的腿，问</w:t>
      </w:r>
      <w:r>
        <w:rPr>
          <w:color w:val="1E1E1E"/>
          <w:spacing w:val="-9"/>
        </w:rPr>
        <w:t>我是否有了正式工作。这回，想摇车进小院儿真是不能了。家家门前的小厨房都扩大，过道窄到一个人推自行车进出也要侧身。我问起那棵合欢树。大伙说，年</w:t>
      </w:r>
      <w:r>
        <w:rPr>
          <w:color w:val="1E1E1E"/>
          <w:spacing w:val="-11"/>
        </w:rPr>
        <w:t>年都开花，长到房高了。这么说，我再也看不见它了。我要是求人背我去看，倒也不是不行。我挺后悔前两年没有自己摇车进去看看。</w:t>
      </w:r>
    </w:p>
    <w:p>
      <w:pPr>
        <w:pStyle w:val="BodyText"/>
        <w:spacing w:line="345" w:lineRule="auto" w:before="2"/>
        <w:ind w:right="172" w:firstLine="480"/>
      </w:pPr>
      <w:r>
        <w:rPr>
          <w:rFonts w:ascii="MS PGothic" w:hAnsi="MS PGothic" w:eastAsia="MS PGothic" w:hint="eastAsia"/>
          <w:color w:val="1E1E1E"/>
        </w:rPr>
        <w:t>⑪</w:t>
      </w:r>
      <w:r>
        <w:rPr>
          <w:color w:val="1E1E1E"/>
          <w:spacing w:val="-15"/>
        </w:rPr>
        <w:t>我摇着车在街上慢慢走，不急着回家。人有时候只想独自静静地呆一会儿。</w:t>
      </w:r>
      <w:r>
        <w:rPr>
          <w:color w:val="1E1E1E"/>
        </w:rPr>
        <w:t>悲伤也成享受。</w:t>
      </w:r>
    </w:p>
    <w:p>
      <w:pPr>
        <w:pStyle w:val="BodyText"/>
        <w:spacing w:line="343" w:lineRule="auto"/>
        <w:ind w:right="222" w:firstLine="480"/>
      </w:pPr>
      <w:r>
        <w:rPr>
          <w:rFonts w:ascii="MS PGothic" w:hAnsi="MS PGothic" w:eastAsia="MS PGothic" w:hint="eastAsia"/>
          <w:color w:val="1E1E1E"/>
        </w:rPr>
        <w:t>⑫</w:t>
      </w:r>
      <w:r>
        <w:rPr>
          <w:color w:val="1E1E1E"/>
        </w:rPr>
        <w:t>有一天那个孩子长大了，会想起童年的事，会想起那些晃动的树影儿，会想起他自己的妈妈，他会跑去看看那棵树。但他不会知道那棵树是谁种的，是怎</w:t>
      </w:r>
    </w:p>
    <w:p>
      <w:pPr>
        <w:spacing w:after="0" w:line="343" w:lineRule="auto"/>
        <w:sectPr>
          <w:pgSz w:w="20640" w:h="14580" w:orient="landscape"/>
          <w:pgMar w:header="0" w:footer="1612" w:top="1100" w:bottom="1800" w:left="920" w:right="840"/>
          <w:cols w:num="2" w:equalWidth="0">
            <w:col w:w="9196" w:space="596"/>
            <w:col w:w="9088"/>
          </w:cols>
        </w:sectPr>
      </w:pPr>
    </w:p>
    <w:p>
      <w:pPr>
        <w:pStyle w:val="BodyText"/>
        <w:spacing w:before="38"/>
        <w:ind w:left="692"/>
      </w:pPr>
      <w:r>
        <w:rPr>
          <w:color w:val="1E1E1E"/>
        </w:rPr>
        <w:t>么种的。</w:t>
      </w:r>
    </w:p>
    <w:p>
      <w:pPr>
        <w:pStyle w:val="ListParagraph"/>
        <w:numPr>
          <w:ilvl w:val="0"/>
          <w:numId w:val="7"/>
        </w:numPr>
        <w:tabs>
          <w:tab w:pos="514" w:val="left" w:leader="none"/>
        </w:tabs>
        <w:spacing w:line="240" w:lineRule="auto" w:before="132" w:after="0"/>
        <w:ind w:left="513" w:right="0" w:hanging="302"/>
        <w:jc w:val="left"/>
        <w:rPr>
          <w:rFonts w:ascii="Times New Roman" w:eastAsia="Times New Roman"/>
          <w:sz w:val="22"/>
        </w:rPr>
      </w:pPr>
      <w:r>
        <w:rPr>
          <w:color w:val="1E1E1E"/>
          <w:sz w:val="24"/>
        </w:rPr>
        <w:t>请你根据文章内容，完成以下表格。（3</w:t>
      </w:r>
      <w:r>
        <w:rPr>
          <w:color w:val="1E1E1E"/>
          <w:spacing w:val="-30"/>
          <w:sz w:val="24"/>
        </w:rPr>
        <w:t> 分</w:t>
      </w:r>
      <w:r>
        <w:rPr>
          <w:color w:val="1E1E1E"/>
          <w:sz w:val="24"/>
        </w:rPr>
        <w:t>）</w:t>
      </w:r>
    </w:p>
    <w:p>
      <w:pPr>
        <w:pStyle w:val="BodyText"/>
        <w:spacing w:before="7"/>
        <w:ind w:left="0"/>
        <w:rPr>
          <w:rFonts w:ascii="宋体"/>
          <w:sz w:val="9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11"/>
        <w:gridCol w:w="5278"/>
      </w:tblGrid>
      <w:tr>
        <w:trPr>
          <w:trHeight w:val="560" w:hRule="atLeast"/>
        </w:trPr>
        <w:tc>
          <w:tcPr>
            <w:tcW w:w="3011" w:type="dxa"/>
          </w:tcPr>
          <w:p>
            <w:pPr>
              <w:pStyle w:val="TableParagraph"/>
              <w:spacing w:before="131"/>
              <w:ind w:left="586"/>
              <w:rPr>
                <w:rFonts w:ascii="宋体" w:eastAsia="宋体" w:hint="eastAsia"/>
                <w:sz w:val="24"/>
              </w:rPr>
            </w:pPr>
            <w:r>
              <w:rPr>
                <w:rFonts w:ascii="宋体" w:eastAsia="宋体" w:hint="eastAsia"/>
                <w:sz w:val="24"/>
              </w:rPr>
              <w:t>时间</w:t>
            </w:r>
          </w:p>
        </w:tc>
        <w:tc>
          <w:tcPr>
            <w:tcW w:w="5278" w:type="dxa"/>
          </w:tcPr>
          <w:p>
            <w:pPr>
              <w:pStyle w:val="TableParagraph"/>
              <w:spacing w:before="131"/>
              <w:rPr>
                <w:rFonts w:ascii="宋体" w:eastAsia="宋体" w:hint="eastAsia"/>
                <w:sz w:val="24"/>
              </w:rPr>
            </w:pPr>
            <w:r>
              <w:rPr>
                <w:rFonts w:ascii="宋体" w:eastAsia="宋体" w:hint="eastAsia"/>
                <w:sz w:val="24"/>
              </w:rPr>
              <w:t>事件</w:t>
            </w:r>
          </w:p>
        </w:tc>
      </w:tr>
      <w:tr>
        <w:trPr>
          <w:trHeight w:val="560" w:hRule="atLeast"/>
        </w:trPr>
        <w:tc>
          <w:tcPr>
            <w:tcW w:w="3011" w:type="dxa"/>
          </w:tcPr>
          <w:p>
            <w:pPr>
              <w:pStyle w:val="TableParagraph"/>
              <w:ind w:left="586"/>
              <w:rPr>
                <w:rFonts w:ascii="宋体" w:eastAsia="宋体" w:hint="eastAsia"/>
                <w:sz w:val="24"/>
              </w:rPr>
            </w:pPr>
            <w:r>
              <w:rPr>
                <w:rFonts w:ascii="宋体" w:eastAsia="宋体" w:hint="eastAsia"/>
                <w:sz w:val="24"/>
              </w:rPr>
              <w:t>十岁</w:t>
            </w:r>
          </w:p>
        </w:tc>
        <w:tc>
          <w:tcPr>
            <w:tcW w:w="5278" w:type="dxa"/>
          </w:tcPr>
          <w:p>
            <w:pPr>
              <w:pStyle w:val="TableParagraph"/>
              <w:tabs>
                <w:tab w:pos="4967" w:val="left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宋体" w:hAnsi="宋体"/>
                <w:sz w:val="24"/>
              </w:rPr>
              <w:t>①</w:t>
            </w:r>
            <w:r>
              <w:rPr>
                <w:rFonts w:ascii="Times New Roman" w:hAnsi="Times New Roman"/>
                <w:sz w:val="24"/>
                <w:u w:val="single"/>
              </w:rPr>
              <w:t> </w:t>
              <w:tab/>
            </w:r>
          </w:p>
        </w:tc>
      </w:tr>
      <w:tr>
        <w:trPr>
          <w:trHeight w:val="560" w:hRule="atLeast"/>
        </w:trPr>
        <w:tc>
          <w:tcPr>
            <w:tcW w:w="3011" w:type="dxa"/>
          </w:tcPr>
          <w:p>
            <w:pPr>
              <w:pStyle w:val="TableParagraph"/>
              <w:spacing w:before="131"/>
              <w:ind w:left="586"/>
              <w:rPr>
                <w:rFonts w:ascii="宋体" w:eastAsia="宋体" w:hint="eastAsia"/>
                <w:sz w:val="24"/>
              </w:rPr>
            </w:pPr>
            <w:r>
              <w:rPr>
                <w:rFonts w:ascii="宋体" w:eastAsia="宋体" w:hint="eastAsia"/>
                <w:sz w:val="24"/>
              </w:rPr>
              <w:t>二十岁</w:t>
            </w:r>
          </w:p>
        </w:tc>
        <w:tc>
          <w:tcPr>
            <w:tcW w:w="5278" w:type="dxa"/>
          </w:tcPr>
          <w:p>
            <w:pPr>
              <w:pStyle w:val="TableParagraph"/>
              <w:tabs>
                <w:tab w:pos="4967" w:val="left" w:leader="none"/>
              </w:tabs>
              <w:spacing w:before="131"/>
              <w:rPr>
                <w:rFonts w:ascii="Times New Roman" w:hAnsi="Times New Roman"/>
                <w:sz w:val="24"/>
              </w:rPr>
            </w:pPr>
            <w:r>
              <w:rPr>
                <w:rFonts w:ascii="宋体" w:hAnsi="宋体"/>
                <w:sz w:val="24"/>
              </w:rPr>
              <w:t>②</w:t>
            </w:r>
            <w:r>
              <w:rPr>
                <w:rFonts w:ascii="Times New Roman" w:hAnsi="Times New Roman"/>
                <w:sz w:val="24"/>
                <w:u w:val="single"/>
              </w:rPr>
              <w:t> </w:t>
              <w:tab/>
            </w:r>
          </w:p>
        </w:tc>
      </w:tr>
      <w:tr>
        <w:trPr>
          <w:trHeight w:val="560" w:hRule="atLeast"/>
        </w:trPr>
        <w:tc>
          <w:tcPr>
            <w:tcW w:w="3011" w:type="dxa"/>
          </w:tcPr>
          <w:p>
            <w:pPr>
              <w:pStyle w:val="TableParagraph"/>
              <w:tabs>
                <w:tab w:pos="2566" w:val="left" w:leader="none"/>
              </w:tabs>
              <w:ind w:left="586"/>
              <w:rPr>
                <w:rFonts w:ascii="Times New Roman" w:hAnsi="Times New Roman"/>
                <w:sz w:val="24"/>
              </w:rPr>
            </w:pPr>
            <w:r>
              <w:rPr>
                <w:rFonts w:ascii="宋体" w:hAnsi="宋体"/>
                <w:sz w:val="24"/>
              </w:rPr>
              <w:t>③</w:t>
            </w:r>
            <w:r>
              <w:rPr>
                <w:rFonts w:ascii="Times New Roman" w:hAnsi="Times New Roman"/>
                <w:sz w:val="24"/>
                <w:u w:val="single"/>
              </w:rPr>
              <w:t> </w:t>
              <w:tab/>
            </w:r>
          </w:p>
        </w:tc>
        <w:tc>
          <w:tcPr>
            <w:tcW w:w="5278" w:type="dxa"/>
          </w:tcPr>
          <w:p>
            <w:pPr>
              <w:pStyle w:val="TableParagraph"/>
              <w:rPr>
                <w:rFonts w:ascii="宋体" w:eastAsia="宋体" w:hint="eastAsia"/>
                <w:sz w:val="24"/>
              </w:rPr>
            </w:pPr>
            <w:r>
              <w:rPr>
                <w:rFonts w:ascii="宋体" w:eastAsia="宋体" w:hint="eastAsia"/>
                <w:sz w:val="24"/>
              </w:rPr>
              <w:t>我的小说发表了，母亲却已经不在人世了</w:t>
            </w:r>
          </w:p>
        </w:tc>
      </w:tr>
    </w:tbl>
    <w:p>
      <w:pPr>
        <w:pStyle w:val="ListParagraph"/>
        <w:numPr>
          <w:ilvl w:val="0"/>
          <w:numId w:val="7"/>
        </w:numPr>
        <w:tabs>
          <w:tab w:pos="514" w:val="left" w:leader="none"/>
        </w:tabs>
        <w:spacing w:line="240" w:lineRule="auto" w:before="131" w:after="0"/>
        <w:ind w:left="513" w:right="0" w:hanging="302"/>
        <w:jc w:val="left"/>
        <w:rPr>
          <w:rFonts w:ascii="Times New Roman" w:eastAsia="Times New Roman"/>
          <w:sz w:val="22"/>
        </w:rPr>
      </w:pPr>
      <w:r>
        <w:rPr>
          <w:sz w:val="24"/>
        </w:rPr>
        <w:t>请从以下句子中任选一句，结合人物描写的方法展开分析。（</w:t>
      </w:r>
      <w:r>
        <w:rPr>
          <w:rFonts w:ascii="Times New Roman" w:eastAsia="Times New Roman"/>
          <w:sz w:val="24"/>
        </w:rPr>
        <w:t>2 </w:t>
      </w:r>
      <w:r>
        <w:rPr>
          <w:sz w:val="24"/>
        </w:rPr>
        <w:t>分）</w:t>
      </w:r>
    </w:p>
    <w:p>
      <w:pPr>
        <w:pStyle w:val="BodyText"/>
        <w:spacing w:line="345" w:lineRule="auto" w:before="132"/>
        <w:ind w:left="1172" w:right="38" w:hanging="720"/>
        <w:rPr>
          <w:rFonts w:ascii="宋体" w:eastAsia="宋体" w:hint="eastAsia"/>
        </w:rPr>
      </w:pPr>
      <w:r>
        <w:rPr>
          <w:rFonts w:ascii="宋体" w:eastAsia="宋体" w:hint="eastAsia"/>
          <w:spacing w:val="-9"/>
        </w:rPr>
        <w:t>【甲】又过一年，她把合欢树移出盆，栽在窗前的地上，有时念叨，不知道这种树</w:t>
      </w:r>
      <w:r>
        <w:rPr>
          <w:rFonts w:ascii="宋体" w:eastAsia="宋体" w:hint="eastAsia"/>
        </w:rPr>
        <w:t>几年才开花。</w:t>
      </w:r>
    </w:p>
    <w:p>
      <w:pPr>
        <w:pStyle w:val="BodyText"/>
        <w:spacing w:line="343" w:lineRule="auto"/>
        <w:ind w:left="1172" w:right="110" w:hanging="720"/>
        <w:rPr>
          <w:rFonts w:ascii="宋体" w:hAnsi="宋体" w:eastAsia="宋体" w:hint="eastAsia"/>
        </w:rPr>
      </w:pPr>
      <w:r>
        <w:rPr>
          <w:rFonts w:ascii="宋体" w:hAnsi="宋体" w:eastAsia="宋体" w:hint="eastAsia"/>
        </w:rPr>
        <w:t>【乙】母亲惊惶了几个月，昼夜守着我，一换药就说：“怎么会烫了呢</w:t>
      </w:r>
      <w:r>
        <w:rPr>
          <w:rFonts w:ascii="Times New Roman" w:hAnsi="Times New Roman" w:eastAsia="Times New Roman"/>
        </w:rPr>
        <w:t>?</w:t>
      </w:r>
      <w:r>
        <w:rPr>
          <w:rFonts w:ascii="宋体" w:hAnsi="宋体" w:eastAsia="宋体" w:hint="eastAsia"/>
        </w:rPr>
        <w:t>我还直留神呀</w:t>
      </w:r>
      <w:r>
        <w:rPr>
          <w:rFonts w:ascii="Times New Roman" w:hAnsi="Times New Roman" w:eastAsia="Times New Roman"/>
        </w:rPr>
        <w:t>!</w:t>
      </w:r>
      <w:r>
        <w:rPr>
          <w:rFonts w:ascii="宋体" w:hAnsi="宋体" w:eastAsia="宋体" w:hint="eastAsia"/>
        </w:rPr>
        <w:t>”</w:t>
      </w:r>
    </w:p>
    <w:p>
      <w:pPr>
        <w:pStyle w:val="BodyText"/>
        <w:tabs>
          <w:tab w:pos="3512" w:val="left" w:leader="none"/>
        </w:tabs>
        <w:rPr>
          <w:rFonts w:ascii="Times New Roman" w:eastAsia="Times New Roman"/>
        </w:rPr>
      </w:pPr>
      <w:r>
        <w:rPr>
          <w:rFonts w:ascii="宋体" w:eastAsia="宋体" w:hint="eastAsia"/>
        </w:rPr>
        <w:t>答：</w:t>
      </w:r>
      <w:r>
        <w:rPr>
          <w:rFonts w:ascii="Times New Roman" w:eastAsia="Times New Roman"/>
          <w:u w:val="single"/>
        </w:rPr>
        <w:t> </w:t>
        <w:tab/>
      </w:r>
    </w:p>
    <w:p>
      <w:pPr>
        <w:pStyle w:val="ListParagraph"/>
        <w:numPr>
          <w:ilvl w:val="0"/>
          <w:numId w:val="7"/>
        </w:numPr>
        <w:tabs>
          <w:tab w:pos="514" w:val="left" w:leader="none"/>
          <w:tab w:pos="3152" w:val="left" w:leader="none"/>
        </w:tabs>
        <w:spacing w:line="343" w:lineRule="auto" w:before="128" w:after="0"/>
        <w:ind w:left="452" w:right="2375" w:hanging="240"/>
        <w:jc w:val="left"/>
        <w:rPr>
          <w:rFonts w:ascii="Times New Roman" w:hAnsi="Times New Roman" w:eastAsia="Times New Roman"/>
          <w:sz w:val="22"/>
        </w:rPr>
      </w:pPr>
      <w:r>
        <w:rPr>
          <w:sz w:val="24"/>
        </w:rPr>
        <w:t>文章以“合欢树”为题的好处是什么？请你分析。（</w:t>
      </w:r>
      <w:r>
        <w:rPr>
          <w:rFonts w:ascii="Times New Roman" w:hAnsi="Times New Roman" w:eastAsia="Times New Roman"/>
          <w:sz w:val="24"/>
        </w:rPr>
        <w:t>3 </w:t>
      </w:r>
      <w:r>
        <w:rPr>
          <w:sz w:val="24"/>
        </w:rPr>
        <w:t>分</w:t>
      </w:r>
      <w:r>
        <w:rPr>
          <w:spacing w:val="-17"/>
          <w:sz w:val="24"/>
        </w:rPr>
        <w:t>） </w:t>
      </w:r>
      <w:r>
        <w:rPr>
          <w:sz w:val="24"/>
        </w:rPr>
        <w:t>答：</w:t>
      </w:r>
      <w:r>
        <w:rPr>
          <w:rFonts w:ascii="Times New Roman" w:hAnsi="Times New Roman" w:eastAsia="Times New Roman"/>
          <w:sz w:val="24"/>
          <w:u w:val="single"/>
        </w:rPr>
        <w:t> </w:t>
        <w:tab/>
      </w:r>
    </w:p>
    <w:p>
      <w:pPr>
        <w:spacing w:before="38"/>
        <w:ind w:left="105" w:right="0" w:firstLine="0"/>
        <w:jc w:val="left"/>
        <w:rPr>
          <w:rFonts w:ascii="宋体" w:eastAsia="宋体" w:hint="eastAsia"/>
          <w:sz w:val="24"/>
        </w:rPr>
      </w:pPr>
      <w:r>
        <w:rPr/>
        <w:br w:type="column"/>
      </w:r>
      <w:r>
        <w:rPr>
          <w:rFonts w:ascii="宋体" w:eastAsia="宋体" w:hint="eastAsia"/>
          <w:color w:val="333333"/>
          <w:sz w:val="24"/>
        </w:rPr>
        <w:t>要求：</w:t>
      </w:r>
    </w:p>
    <w:p>
      <w:pPr>
        <w:pStyle w:val="ListParagraph"/>
        <w:numPr>
          <w:ilvl w:val="0"/>
          <w:numId w:val="8"/>
        </w:numPr>
        <w:tabs>
          <w:tab w:pos="947" w:val="left" w:leader="none"/>
        </w:tabs>
        <w:spacing w:line="240" w:lineRule="auto" w:before="132" w:after="0"/>
        <w:ind w:left="947" w:right="0" w:hanging="602"/>
        <w:jc w:val="left"/>
        <w:rPr>
          <w:sz w:val="24"/>
        </w:rPr>
      </w:pPr>
      <w:r>
        <w:rPr>
          <w:color w:val="333333"/>
          <w:sz w:val="24"/>
        </w:rPr>
        <w:t>请将作文题目抄写在答题卡上。</w:t>
      </w:r>
    </w:p>
    <w:p>
      <w:pPr>
        <w:pStyle w:val="ListParagraph"/>
        <w:numPr>
          <w:ilvl w:val="0"/>
          <w:numId w:val="8"/>
        </w:numPr>
        <w:tabs>
          <w:tab w:pos="947" w:val="left" w:leader="none"/>
        </w:tabs>
        <w:spacing w:line="240" w:lineRule="auto" w:before="134" w:after="0"/>
        <w:ind w:left="947" w:right="0" w:hanging="602"/>
        <w:jc w:val="left"/>
        <w:rPr>
          <w:sz w:val="24"/>
        </w:rPr>
      </w:pPr>
      <w:r>
        <w:rPr>
          <w:color w:val="333333"/>
          <w:sz w:val="24"/>
        </w:rPr>
        <w:t>作文内容积极向上。</w:t>
      </w:r>
    </w:p>
    <w:p>
      <w:pPr>
        <w:pStyle w:val="ListParagraph"/>
        <w:numPr>
          <w:ilvl w:val="0"/>
          <w:numId w:val="8"/>
        </w:numPr>
        <w:tabs>
          <w:tab w:pos="947" w:val="left" w:leader="none"/>
        </w:tabs>
        <w:spacing w:line="240" w:lineRule="auto" w:before="132" w:after="0"/>
        <w:ind w:left="947" w:right="0" w:hanging="602"/>
        <w:jc w:val="left"/>
        <w:rPr>
          <w:sz w:val="24"/>
        </w:rPr>
      </w:pPr>
      <w:r>
        <w:rPr>
          <w:color w:val="333333"/>
          <w:spacing w:val="-15"/>
          <w:sz w:val="24"/>
        </w:rPr>
        <w:t>字数在 </w:t>
      </w:r>
      <w:r>
        <w:rPr>
          <w:color w:val="333333"/>
          <w:sz w:val="24"/>
        </w:rPr>
        <w:t>600</w:t>
      </w:r>
      <w:r>
        <w:rPr>
          <w:color w:val="333333"/>
          <w:spacing w:val="-12"/>
          <w:sz w:val="24"/>
        </w:rPr>
        <w:t> 字左右。</w:t>
      </w:r>
    </w:p>
    <w:p>
      <w:pPr>
        <w:pStyle w:val="ListParagraph"/>
        <w:numPr>
          <w:ilvl w:val="0"/>
          <w:numId w:val="8"/>
        </w:numPr>
        <w:tabs>
          <w:tab w:pos="947" w:val="left" w:leader="none"/>
        </w:tabs>
        <w:spacing w:line="240" w:lineRule="auto" w:before="132" w:after="0"/>
        <w:ind w:left="947" w:right="0" w:hanging="602"/>
        <w:jc w:val="left"/>
        <w:rPr>
          <w:sz w:val="24"/>
        </w:rPr>
      </w:pPr>
      <w:r>
        <w:rPr>
          <w:color w:val="333333"/>
          <w:sz w:val="24"/>
        </w:rPr>
        <w:t>文中不要出现所在学校的校名或师生姓名。</w:t>
      </w:r>
    </w:p>
    <w:p>
      <w:pPr>
        <w:spacing w:after="0" w:line="240" w:lineRule="auto"/>
        <w:jc w:val="left"/>
        <w:rPr>
          <w:sz w:val="24"/>
        </w:rPr>
        <w:sectPr>
          <w:pgSz w:w="20640" w:h="14580" w:orient="landscape"/>
          <w:pgMar w:header="0" w:footer="1612" w:top="1100" w:bottom="1800" w:left="920" w:right="840"/>
          <w:cols w:num="2" w:equalWidth="0">
            <w:col w:w="9071" w:space="1070"/>
            <w:col w:w="8739"/>
          </w:cols>
        </w:sectPr>
      </w:pPr>
    </w:p>
    <w:p>
      <w:pPr>
        <w:pStyle w:val="BodyText"/>
        <w:spacing w:before="8"/>
        <w:ind w:left="0"/>
        <w:rPr>
          <w:rFonts w:ascii="宋体"/>
          <w:sz w:val="28"/>
        </w:rPr>
      </w:pPr>
    </w:p>
    <w:p>
      <w:pPr>
        <w:pStyle w:val="Heading1"/>
        <w:spacing w:before="74"/>
      </w:pPr>
      <w:r>
        <w:rPr/>
        <w:t>五、作文（</w:t>
      </w:r>
      <w:r>
        <w:rPr>
          <w:rFonts w:ascii="Times New Roman" w:eastAsia="Times New Roman"/>
        </w:rPr>
        <w:t>40 </w:t>
      </w:r>
      <w:r>
        <w:rPr/>
        <w:t>分）</w:t>
      </w:r>
    </w:p>
    <w:p>
      <w:pPr>
        <w:pStyle w:val="ListParagraph"/>
        <w:numPr>
          <w:ilvl w:val="0"/>
          <w:numId w:val="7"/>
        </w:numPr>
        <w:tabs>
          <w:tab w:pos="633" w:val="left" w:leader="none"/>
        </w:tabs>
        <w:spacing w:line="240" w:lineRule="auto" w:before="55" w:after="0"/>
        <w:ind w:left="632" w:right="0" w:hanging="421"/>
        <w:jc w:val="left"/>
        <w:rPr>
          <w:rFonts w:ascii="Times New Roman" w:eastAsia="Times New Roman"/>
          <w:sz w:val="24"/>
        </w:rPr>
      </w:pPr>
      <w:r>
        <w:rPr>
          <w:sz w:val="24"/>
        </w:rPr>
        <w:t>从下面两个题目中</w:t>
      </w:r>
      <w:r>
        <w:rPr>
          <w:b/>
          <w:spacing w:val="-168"/>
          <w:sz w:val="24"/>
        </w:rPr>
        <w:t>任</w:t>
      </w:r>
      <w:r>
        <w:rPr>
          <w:spacing w:val="-72"/>
          <w:position w:val="-7"/>
          <w:sz w:val="24"/>
        </w:rPr>
        <w:t>．</w:t>
      </w:r>
      <w:r>
        <w:rPr>
          <w:b/>
          <w:spacing w:val="-167"/>
          <w:sz w:val="24"/>
        </w:rPr>
        <w:t>选</w:t>
      </w:r>
      <w:r>
        <w:rPr>
          <w:spacing w:val="-71"/>
          <w:position w:val="-7"/>
          <w:sz w:val="24"/>
        </w:rPr>
        <w:t>．</w:t>
      </w:r>
      <w:r>
        <w:rPr>
          <w:b/>
          <w:spacing w:val="-168"/>
          <w:sz w:val="24"/>
        </w:rPr>
        <w:t>一</w:t>
      </w:r>
      <w:r>
        <w:rPr>
          <w:spacing w:val="-72"/>
          <w:position w:val="-7"/>
          <w:sz w:val="24"/>
        </w:rPr>
        <w:t>．</w:t>
      </w:r>
      <w:r>
        <w:rPr>
          <w:b/>
          <w:spacing w:val="-167"/>
          <w:sz w:val="24"/>
        </w:rPr>
        <w:t>题</w:t>
      </w:r>
      <w:r>
        <w:rPr>
          <w:spacing w:val="-36"/>
          <w:position w:val="-7"/>
          <w:sz w:val="24"/>
        </w:rPr>
        <w:t>．</w:t>
      </w:r>
      <w:r>
        <w:rPr>
          <w:spacing w:val="-6"/>
          <w:sz w:val="24"/>
        </w:rPr>
        <w:t>，按要求写一篇文章。</w:t>
      </w:r>
    </w:p>
    <w:p>
      <w:pPr>
        <w:pStyle w:val="BodyText"/>
        <w:spacing w:line="343" w:lineRule="auto" w:before="131"/>
        <w:ind w:left="692" w:right="9841"/>
        <w:jc w:val="both"/>
        <w:rPr>
          <w:rFonts w:ascii="宋体" w:hAnsi="宋体" w:eastAsia="宋体" w:hint="eastAsia"/>
        </w:rPr>
      </w:pPr>
      <w:r>
        <w:rPr>
          <w:rFonts w:ascii="宋体" w:hAnsi="宋体" w:eastAsia="宋体" w:hint="eastAsia"/>
          <w:b/>
          <w:color w:val="333333"/>
          <w:spacing w:val="-3"/>
        </w:rPr>
        <w:t>题目一：</w:t>
      </w:r>
      <w:r>
        <w:rPr>
          <w:rFonts w:ascii="宋体" w:hAnsi="宋体" w:eastAsia="宋体" w:hint="eastAsia"/>
          <w:spacing w:val="-6"/>
        </w:rPr>
        <w:t>泰戈尔写过这样一首小诗：“我相信，在群星当中有一颗星星，引领我</w:t>
      </w:r>
      <w:r>
        <w:rPr>
          <w:rFonts w:ascii="宋体" w:hAnsi="宋体" w:eastAsia="宋体" w:hint="eastAsia"/>
          <w:spacing w:val="-8"/>
        </w:rPr>
        <w:t>的生命，穿越不可知的黑暗。”在你成长的过程中，一定有这样的人，给过你帮</w:t>
      </w:r>
      <w:r>
        <w:rPr>
          <w:rFonts w:ascii="宋体" w:hAnsi="宋体" w:eastAsia="宋体" w:hint="eastAsia"/>
          <w:spacing w:val="-9"/>
        </w:rPr>
        <w:t>助，给过你温暖，给过你指引，给过你勇气……请以“生活因你而美丽”为题写</w:t>
      </w:r>
      <w:r>
        <w:rPr>
          <w:rFonts w:ascii="宋体" w:hAnsi="宋体" w:eastAsia="宋体" w:hint="eastAsia"/>
        </w:rPr>
        <w:t>一篇记叙文。</w:t>
      </w:r>
    </w:p>
    <w:p>
      <w:pPr>
        <w:pStyle w:val="BodyText"/>
        <w:spacing w:line="343" w:lineRule="auto"/>
        <w:ind w:left="692" w:right="9724"/>
        <w:rPr>
          <w:rFonts w:ascii="宋体" w:eastAsia="宋体" w:hint="eastAsia"/>
        </w:rPr>
      </w:pPr>
      <w:r>
        <w:rPr>
          <w:rFonts w:ascii="宋体" w:eastAsia="宋体" w:hint="eastAsia"/>
          <w:b/>
          <w:color w:val="333333"/>
          <w:spacing w:val="-5"/>
        </w:rPr>
        <w:t>题目二：</w:t>
      </w:r>
      <w:r>
        <w:rPr>
          <w:rFonts w:ascii="宋体" w:eastAsia="宋体" w:hint="eastAsia"/>
          <w:color w:val="333333"/>
          <w:spacing w:val="-4"/>
        </w:rPr>
        <w:t>设若你是一个梦想精灵，你会提醒并帮助那些心怀梦想，并为实现梦想</w:t>
      </w:r>
      <w:r>
        <w:rPr>
          <w:rFonts w:ascii="宋体" w:eastAsia="宋体" w:hint="eastAsia"/>
          <w:color w:val="333333"/>
          <w:spacing w:val="-15"/>
        </w:rPr>
        <w:t>而努力的人。那么，你和他</w:t>
      </w:r>
      <w:r>
        <w:rPr>
          <w:rFonts w:ascii="宋体" w:eastAsia="宋体" w:hint="eastAsia"/>
          <w:color w:val="333333"/>
        </w:rPr>
        <w:t>（们</w:t>
      </w:r>
      <w:r>
        <w:rPr>
          <w:rFonts w:ascii="宋体" w:eastAsia="宋体" w:hint="eastAsia"/>
          <w:color w:val="333333"/>
          <w:spacing w:val="-44"/>
        </w:rPr>
        <w:t>）</w:t>
      </w:r>
      <w:r>
        <w:rPr>
          <w:rFonts w:ascii="宋体" w:eastAsia="宋体" w:hint="eastAsia"/>
          <w:color w:val="333333"/>
          <w:spacing w:val="-1"/>
        </w:rPr>
        <w:t>之间会发生怎样有趣的故事呢？请你自拟题目， </w:t>
      </w:r>
      <w:r>
        <w:rPr>
          <w:rFonts w:ascii="宋体" w:eastAsia="宋体" w:hint="eastAsia"/>
          <w:color w:val="333333"/>
        </w:rPr>
        <w:t>发挥想象，写一篇故事。</w:t>
      </w:r>
    </w:p>
    <w:sectPr>
      <w:type w:val="continuous"/>
      <w:pgSz w:w="20640" w:h="14580" w:orient="landscape"/>
      <w:pgMar w:top="1080" w:bottom="1800" w:left="9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  <w:font w:name="黑体">
    <w:altName w:val="黑体"/>
    <w:charset w:val="86"/>
    <w:family w:val="modern"/>
    <w:pitch w:val="fixed"/>
  </w:font>
  <w:font w:name="楷体">
    <w:altName w:val="楷体"/>
    <w:charset w:val="86"/>
    <w:family w:val="modern"/>
    <w:pitch w:val="fixed"/>
  </w:font>
  <w:font w:name="仿宋">
    <w:altName w:val="仿宋"/>
    <w:charset w:val="86"/>
    <w:family w:val="modern"/>
    <w:pitch w:val="fixed"/>
  </w:font>
  <w:font w:name="MS PGothic">
    <w:altName w:val="MS PGothic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3.720001pt;margin-top:636.988953pt;width:8.5pt;height:12pt;mso-position-horizontal-relative:page;mso-position-vertical-relative:page;z-index:-251972608" type="#_x0000_t202" filled="false" stroked="false">
          <v:textbox inset="0,0,0,0">
            <w:txbxContent>
              <w:p>
                <w:pPr>
                  <w:spacing w:before="12"/>
                  <w:ind w:left="4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530.718994pt;margin-top:636.988953pt;width:6.5pt;height:12pt;mso-position-horizontal-relative:page;mso-position-vertical-relative:page;z-index:-25197158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t>6</w:t>
                </w:r>
              </w:p>
            </w:txbxContent>
          </v:textbox>
          <w10:wrap type="none"/>
        </v:shape>
      </w:pict>
    </w:r>
    <w:r>
      <w:rPr/>
      <w:pict>
        <v:shape style="position:absolute;margin-left:481.158997pt;margin-top:637.39563pt;width:11pt;height:11pt;mso-position-horizontal-relative:page;mso-position-vertical-relative:page;z-index:-251970560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rFonts w:ascii="宋体" w:eastAsia="宋体" w:hint="eastAsia"/>
                    <w:sz w:val="18"/>
                  </w:rPr>
                </w:pPr>
                <w:r>
                  <w:rPr>
                    <w:rFonts w:ascii="宋体" w:eastAsia="宋体" w:hint="eastAsia"/>
                    <w:sz w:val="18"/>
                  </w:rPr>
                  <w:t>第</w:t>
                </w:r>
              </w:p>
            </w:txbxContent>
          </v:textbox>
          <w10:wrap type="none"/>
        </v:shape>
      </w:pict>
    </w:r>
    <w:r>
      <w:rPr/>
      <w:pict>
        <v:shape style="position:absolute;margin-left:503.720001pt;margin-top:637.39563pt;width:11pt;height:11pt;mso-position-horizontal-relative:page;mso-position-vertical-relative:page;z-index:-251969536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rFonts w:ascii="宋体" w:eastAsia="宋体" w:hint="eastAsia"/>
                    <w:sz w:val="18"/>
                  </w:rPr>
                </w:pPr>
                <w:r>
                  <w:rPr>
                    <w:rFonts w:ascii="宋体" w:eastAsia="宋体" w:hint="eastAsia"/>
                    <w:sz w:val="18"/>
                  </w:rPr>
                  <w:t>页</w:t>
                </w:r>
              </w:p>
            </w:txbxContent>
          </v:textbox>
          <w10:wrap type="none"/>
        </v:shape>
      </w:pict>
    </w:r>
    <w:r>
      <w:rPr/>
      <w:pict>
        <v:shape style="position:absolute;margin-left:517.158997pt;margin-top:637.39563pt;width:11pt;height:11pt;mso-position-horizontal-relative:page;mso-position-vertical-relative:page;z-index:-25196851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rFonts w:ascii="宋体" w:eastAsia="宋体" w:hint="eastAsia"/>
                    <w:sz w:val="18"/>
                  </w:rPr>
                </w:pPr>
                <w:r>
                  <w:rPr>
                    <w:rFonts w:ascii="宋体" w:eastAsia="宋体" w:hint="eastAsia"/>
                    <w:sz w:val="18"/>
                  </w:rPr>
                  <w:t>共</w:t>
                </w:r>
              </w:p>
            </w:txbxContent>
          </v:textbox>
          <w10:wrap type="none"/>
        </v:shape>
      </w:pict>
    </w:r>
    <w:r>
      <w:rPr/>
      <w:pict>
        <v:shape style="position:absolute;margin-left:539.718994pt;margin-top:637.39563pt;width:11pt;height:11pt;mso-position-horizontal-relative:page;mso-position-vertical-relative:page;z-index:-251967488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rFonts w:ascii="宋体" w:eastAsia="宋体" w:hint="eastAsia"/>
                    <w:sz w:val="18"/>
                  </w:rPr>
                </w:pPr>
                <w:r>
                  <w:rPr>
                    <w:rFonts w:ascii="宋体" w:eastAsia="宋体" w:hint="eastAsia"/>
                    <w:sz w:val="18"/>
                  </w:rPr>
                  <w:t>页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"/>
      <w:numFmt w:val="decimal"/>
      <w:lvlText w:val="（%1）"/>
      <w:lvlJc w:val="left"/>
      <w:pPr>
        <w:ind w:left="947" w:hanging="601"/>
        <w:jc w:val="left"/>
      </w:pPr>
      <w:rPr>
        <w:rFonts w:hint="default" w:ascii="宋体" w:hAnsi="宋体" w:eastAsia="宋体" w:cs="宋体"/>
        <w:color w:val="333333"/>
        <w:w w:val="100"/>
        <w:sz w:val="22"/>
        <w:szCs w:val="22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719" w:hanging="601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499" w:hanging="601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279" w:hanging="601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059" w:hanging="601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38" w:hanging="601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618" w:hanging="601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398" w:hanging="601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178" w:hanging="601"/>
      </w:pPr>
      <w:rPr>
        <w:rFonts w:hint="default"/>
        <w:lang w:val="zh-CN" w:eastAsia="zh-CN" w:bidi="zh-CN"/>
      </w:rPr>
    </w:lvl>
  </w:abstractNum>
  <w:abstractNum w:abstractNumId="6">
    <w:multiLevelType w:val="hybridMultilevel"/>
    <w:lvl w:ilvl="0">
      <w:start w:val="6"/>
      <w:numFmt w:val="decimal"/>
      <w:lvlText w:val="%1."/>
      <w:lvlJc w:val="left"/>
      <w:pPr>
        <w:ind w:left="452" w:hanging="181"/>
        <w:jc w:val="right"/>
      </w:pPr>
      <w:rPr>
        <w:rFonts w:hint="default"/>
        <w:w w:val="100"/>
        <w:lang w:val="zh-CN" w:eastAsia="zh-CN" w:bidi="zh-CN"/>
      </w:rPr>
    </w:lvl>
    <w:lvl w:ilvl="1">
      <w:start w:val="1"/>
      <w:numFmt w:val="upperLetter"/>
      <w:lvlText w:val="%2."/>
      <w:lvlJc w:val="left"/>
      <w:pPr>
        <w:ind w:left="748" w:hanging="296"/>
        <w:jc w:val="left"/>
      </w:pPr>
      <w:rPr>
        <w:rFonts w:hint="default"/>
        <w:spacing w:val="-1"/>
        <w:w w:val="100"/>
        <w:lang w:val="zh-CN" w:eastAsia="zh-CN" w:bidi="zh-CN"/>
      </w:rPr>
    </w:lvl>
    <w:lvl w:ilvl="2">
      <w:start w:val="0"/>
      <w:numFmt w:val="bullet"/>
      <w:lvlText w:val="•"/>
      <w:lvlJc w:val="left"/>
      <w:pPr>
        <w:ind w:left="820" w:hanging="29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717" w:hanging="29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615" w:hanging="29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12" w:hanging="29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410" w:hanging="29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307" w:hanging="29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205" w:hanging="296"/>
      </w:pPr>
      <w:rPr>
        <w:rFonts w:hint="default"/>
        <w:lang w:val="zh-CN" w:eastAsia="zh-CN" w:bidi="zh-CN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63" w:hanging="360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249" w:hanging="36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039" w:hanging="36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828" w:hanging="36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618" w:hanging="36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407" w:hanging="36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197" w:hanging="36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5986" w:hanging="36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776" w:hanging="360"/>
      </w:pPr>
      <w:rPr>
        <w:rFonts w:hint="default"/>
        <w:lang w:val="zh-CN" w:eastAsia="zh-CN" w:bidi="zh-CN"/>
      </w:rPr>
    </w:lvl>
  </w:abstractNum>
  <w:abstractNum w:abstractNumId="5">
    <w:multiLevelType w:val="hybridMultilevel"/>
    <w:lvl w:ilvl="0">
      <w:start w:val="3"/>
      <w:numFmt w:val="decimal"/>
      <w:lvlText w:val="%1."/>
      <w:lvlJc w:val="left"/>
      <w:pPr>
        <w:ind w:left="393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>
      <w:start w:val="0"/>
      <w:numFmt w:val="bullet"/>
      <w:lvlText w:val="•"/>
      <w:lvlJc w:val="left"/>
      <w:pPr>
        <w:ind w:left="800" w:hanging="181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699" w:hanging="181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599" w:hanging="181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499" w:hanging="181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398" w:hanging="181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298" w:hanging="181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198" w:hanging="181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98" w:hanging="181"/>
      </w:pPr>
      <w:rPr>
        <w:rFonts w:hint="default"/>
        <w:lang w:val="zh-CN" w:eastAsia="zh-CN" w:bidi="zh-CN"/>
      </w:rPr>
    </w:lvl>
  </w:abstractNum>
  <w:abstractNum w:abstractNumId="4">
    <w:multiLevelType w:val="hybridMultilevel"/>
    <w:lvl w:ilvl="0">
      <w:start w:val="1"/>
      <w:numFmt w:val="decimal"/>
      <w:lvlText w:val="（%1）"/>
      <w:lvlJc w:val="left"/>
      <w:pPr>
        <w:ind w:left="692" w:hanging="601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562" w:hanging="601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424" w:hanging="601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287" w:hanging="601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149" w:hanging="601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012" w:hanging="601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874" w:hanging="601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737" w:hanging="601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599" w:hanging="601"/>
      </w:pPr>
      <w:rPr>
        <w:rFonts w:hint="default"/>
        <w:lang w:val="zh-CN" w:eastAsia="zh-CN" w:bidi="zh-CN"/>
      </w:rPr>
    </w:lvl>
  </w:abstractNum>
  <w:abstractNum w:abstractNumId="3">
    <w:multiLevelType w:val="hybridMultilevel"/>
    <w:lvl w:ilvl="0">
      <w:start w:val="1"/>
      <w:numFmt w:val="decimal"/>
      <w:lvlText w:val="（%1）"/>
      <w:lvlJc w:val="left"/>
      <w:pPr>
        <w:ind w:left="1053" w:hanging="601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886" w:hanging="601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712" w:hanging="601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539" w:hanging="601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65" w:hanging="601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192" w:hanging="601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018" w:hanging="601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845" w:hanging="601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671" w:hanging="601"/>
      </w:pPr>
      <w:rPr>
        <w:rFonts w:hint="default"/>
        <w:lang w:val="zh-CN" w:eastAsia="zh-CN" w:bidi="zh-CN"/>
      </w:rPr>
    </w:lvl>
  </w:abstractNum>
  <w:abstractNum w:abstractNumId="2">
    <w:multiLevelType w:val="hybridMultilevel"/>
    <w:lvl w:ilvl="0">
      <w:start w:val="3"/>
      <w:numFmt w:val="upperLetter"/>
      <w:lvlText w:val="%1."/>
      <w:lvlJc w:val="left"/>
      <w:pPr>
        <w:ind w:left="692" w:hanging="241"/>
        <w:jc w:val="left"/>
      </w:pPr>
      <w:rPr>
        <w:rFonts w:hint="default" w:ascii="宋体" w:hAnsi="宋体" w:eastAsia="宋体" w:cs="宋体"/>
        <w:spacing w:val="-92"/>
        <w:w w:val="100"/>
        <w:sz w:val="22"/>
        <w:szCs w:val="22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549" w:hanging="241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398" w:hanging="241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247" w:hanging="241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097" w:hanging="241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946" w:hanging="241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795" w:hanging="241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644" w:hanging="241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494" w:hanging="241"/>
      </w:pPr>
      <w:rPr>
        <w:rFonts w:hint="default"/>
        <w:lang w:val="zh-CN" w:eastAsia="zh-CN" w:bidi="zh-CN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93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>
      <w:start w:val="0"/>
      <w:numFmt w:val="bullet"/>
      <w:lvlText w:val="•"/>
      <w:lvlJc w:val="left"/>
      <w:pPr>
        <w:ind w:left="460" w:hanging="181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700" w:hanging="181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1761" w:hanging="181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2823" w:hanging="181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3884" w:hanging="181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4946" w:hanging="181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008" w:hanging="181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69" w:hanging="181"/>
      </w:pPr>
      <w:rPr>
        <w:rFonts w:hint="default"/>
        <w:lang w:val="zh-CN" w:eastAsia="zh-CN" w:bidi="zh-CN"/>
      </w:rPr>
    </w:lvl>
  </w:abstractNum>
  <w:num w:numId="8">
    <w:abstractNumId w:val="7"/>
  </w:num>
  <w:num w:numId="7">
    <w:abstractNumId w:val="6"/>
  </w:num>
  <w:num w:numId="1">
    <w:abstractNumId w:val="0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楷体" w:hAnsi="楷体" w:eastAsia="楷体" w:cs="楷体"/>
      <w:lang w:val="zh-CN" w:eastAsia="zh-CN" w:bidi="zh-CN"/>
    </w:rPr>
  </w:style>
  <w:style w:styleId="BodyText" w:type="paragraph">
    <w:name w:val="Body Text"/>
    <w:basedOn w:val="Normal"/>
    <w:uiPriority w:val="1"/>
    <w:qFormat/>
    <w:pPr>
      <w:ind w:left="452"/>
    </w:pPr>
    <w:rPr>
      <w:rFonts w:ascii="楷体" w:hAnsi="楷体" w:eastAsia="楷体" w:cs="楷体"/>
      <w:sz w:val="24"/>
      <w:szCs w:val="24"/>
      <w:lang w:val="zh-CN" w:eastAsia="zh-CN" w:bidi="zh-CN"/>
    </w:rPr>
  </w:style>
  <w:style w:styleId="Heading1" w:type="paragraph">
    <w:name w:val="Heading 1"/>
    <w:basedOn w:val="Normal"/>
    <w:uiPriority w:val="1"/>
    <w:qFormat/>
    <w:pPr>
      <w:ind w:left="212"/>
      <w:outlineLvl w:val="1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styleId="ListParagraph" w:type="paragraph">
    <w:name w:val="List Paragraph"/>
    <w:basedOn w:val="Normal"/>
    <w:uiPriority w:val="1"/>
    <w:qFormat/>
    <w:pPr>
      <w:spacing w:before="132"/>
      <w:ind w:left="452" w:hanging="240"/>
    </w:pPr>
    <w:rPr>
      <w:rFonts w:ascii="宋体" w:hAnsi="宋体" w:eastAsia="宋体" w:cs="宋体"/>
      <w:lang w:val="zh-CN" w:eastAsia="zh-CN" w:bidi="zh-CN"/>
    </w:rPr>
  </w:style>
  <w:style w:styleId="TableParagraph" w:type="paragraph">
    <w:name w:val="Table Paragraph"/>
    <w:basedOn w:val="Normal"/>
    <w:uiPriority w:val="1"/>
    <w:qFormat/>
    <w:pPr>
      <w:spacing w:before="130"/>
      <w:ind w:left="587"/>
    </w:pPr>
    <w:rPr>
      <w:rFonts w:ascii="楷体" w:hAnsi="楷体" w:eastAsia="楷体" w:cs="楷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zhangshx</dc:creator>
  <dc:title>班级             姓名           学号</dc:title>
  <dcterms:created xsi:type="dcterms:W3CDTF">2022-05-08T12:14:46Z</dcterms:created>
  <dcterms:modified xsi:type="dcterms:W3CDTF">2022-05-08T12:14:46Z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2022-05-08T00:00:00Z</vt:filetime>
  </property>
</Properties>
</file>