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400" w:lineRule="exact"/>
        <w:jc w:val="center"/>
        <w:rPr>
          <w:rFonts w:ascii="华文楷体" w:hAnsi="华文楷体" w:eastAsia="华文楷体"/>
          <w:b/>
          <w:bCs/>
          <w:szCs w:val="28"/>
        </w:rPr>
      </w:pPr>
      <w:bookmarkStart w:id="0" w:name="_GoBack"/>
      <w:bookmarkEnd w:id="0"/>
      <w:r>
        <w:rPr>
          <w:rFonts w:hint="eastAsia" w:hAnsi="宋体"/>
          <w:b/>
          <w:color w:val="000000"/>
          <w:szCs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12268200</wp:posOffset>
            </wp:positionV>
            <wp:extent cx="330200" cy="279400"/>
            <wp:effectExtent l="0" t="0" r="1270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30200" cy="279400"/>
                    </a:xfrm>
                    <a:prstGeom prst="rect">
                      <a:avLst/>
                    </a:prstGeom>
                  </pic:spPr>
                </pic:pic>
              </a:graphicData>
            </a:graphic>
          </wp:anchor>
        </w:drawing>
      </w:r>
      <w:r>
        <w:rPr>
          <w:rFonts w:hint="eastAsia" w:hAnsi="宋体"/>
          <w:b/>
          <w:color w:val="000000"/>
          <w:szCs w:val="32"/>
        </w:rPr>
        <w:t>新平二中2022年中考复习语文学科</w:t>
      </w:r>
    </w:p>
    <w:p>
      <w:pPr>
        <w:widowControl w:val="0"/>
        <w:spacing w:line="400" w:lineRule="exact"/>
        <w:ind w:firstLine="420" w:firstLineChars="200"/>
        <w:rPr>
          <w:rFonts w:hint="eastAsia" w:ascii="华文楷体" w:hAnsi="华文楷体" w:eastAsia="华文楷体"/>
          <w:szCs w:val="32"/>
        </w:rPr>
      </w:pPr>
      <w:r>
        <w:rPr>
          <w:rFonts w:hint="eastAsia" w:ascii="华文楷体" w:hAnsi="华文楷体" w:eastAsia="华文楷体"/>
          <w:szCs w:val="28"/>
        </w:rPr>
        <w:t xml:space="preserve">                             </w:t>
      </w:r>
      <w:r>
        <w:rPr>
          <w:rFonts w:hint="eastAsia" w:ascii="华文楷体" w:hAnsi="华文楷体" w:eastAsia="华文楷体"/>
          <w:b/>
          <w:bCs/>
          <w:kern w:val="0"/>
          <w:szCs w:val="32"/>
        </w:rPr>
        <w:t>试  题  卷</w:t>
      </w:r>
    </w:p>
    <w:p>
      <w:pPr>
        <w:widowControl w:val="0"/>
        <w:spacing w:line="400" w:lineRule="exact"/>
        <w:ind w:firstLine="3360" w:firstLineChars="1600"/>
        <w:rPr>
          <w:rFonts w:hint="eastAsia" w:ascii="华文楷体" w:hAnsi="华文楷体" w:eastAsia="华文楷体"/>
        </w:rPr>
      </w:pPr>
    </w:p>
    <w:p>
      <w:pPr>
        <w:widowControl w:val="0"/>
        <w:spacing w:line="400" w:lineRule="exact"/>
        <w:rPr>
          <w:rFonts w:hint="eastAsia" w:ascii="华文楷体" w:hAnsi="华文楷体" w:eastAsia="华文楷体"/>
          <w:b/>
          <w:bCs/>
          <w:kern w:val="0"/>
          <w:szCs w:val="24"/>
        </w:rPr>
      </w:pPr>
      <w:r>
        <w:rPr>
          <w:rFonts w:hint="eastAsia" w:ascii="华文楷体" w:hAnsi="华文楷体" w:eastAsia="华文楷体"/>
          <w:kern w:val="0"/>
        </w:rPr>
        <w:t>注意事项:</w:t>
      </w:r>
      <w:r>
        <w:rPr>
          <w:rFonts w:hint="eastAsia" w:ascii="华文楷体" w:hAnsi="华文楷体" w:eastAsia="华文楷体"/>
          <w:kern w:val="0"/>
        </w:rPr>
        <w:br w:type="textWrapping"/>
      </w:r>
      <w:r>
        <w:rPr>
          <w:rFonts w:hint="eastAsia" w:ascii="华文楷体" w:hAnsi="华文楷体" w:eastAsia="华文楷体"/>
          <w:kern w:val="0"/>
        </w:rPr>
        <w:t>1.本卷为试题卷，考生必须在答题卡上解题作答，答案书写在答题卡相应位置上，在试题卷、草稿纸上作答无效。</w:t>
      </w:r>
      <w:r>
        <w:rPr>
          <w:rFonts w:hint="eastAsia" w:ascii="华文楷体" w:hAnsi="华文楷体" w:eastAsia="华文楷体"/>
          <w:kern w:val="0"/>
        </w:rPr>
        <w:br w:type="textWrapping"/>
      </w:r>
      <w:r>
        <w:rPr>
          <w:rFonts w:hint="eastAsia" w:ascii="华文楷体" w:hAnsi="华文楷体" w:eastAsia="华文楷体"/>
          <w:kern w:val="0"/>
        </w:rPr>
        <w:t>2.考试结束后，请将试题卷和答题卡一并交回。</w:t>
      </w:r>
      <w:r>
        <w:rPr>
          <w:rFonts w:hint="eastAsia" w:ascii="华文楷体" w:hAnsi="华文楷体" w:eastAsia="华文楷体"/>
          <w:kern w:val="0"/>
        </w:rPr>
        <w:br w:type="textWrapping"/>
      </w:r>
      <w:r>
        <w:rPr>
          <w:rFonts w:hint="eastAsia" w:ascii="华文楷体" w:hAnsi="华文楷体" w:eastAsia="华文楷体"/>
          <w:b/>
          <w:bCs/>
          <w:kern w:val="0"/>
          <w:szCs w:val="24"/>
        </w:rPr>
        <w:t>一、语文知识积累(1-6题，每题2分，第7题8分，共20分)</w:t>
      </w:r>
    </w:p>
    <w:p>
      <w:pPr>
        <w:spacing w:line="520" w:lineRule="exact"/>
        <w:jc w:val="left"/>
        <w:rPr>
          <w:rFonts w:hint="eastAsia" w:ascii="华文楷体" w:hAnsi="华文楷体" w:eastAsia="华文楷体"/>
          <w:kern w:val="0"/>
          <w:szCs w:val="24"/>
        </w:rPr>
      </w:pPr>
      <w:r>
        <w:rPr>
          <w:rFonts w:hint="eastAsia" w:ascii="华文楷体" w:hAnsi="华文楷体" w:eastAsia="华文楷体"/>
          <w:b/>
          <w:bCs/>
          <w:kern w:val="0"/>
          <w:szCs w:val="24"/>
        </w:rPr>
        <w:t xml:space="preserve">1、下列词语中加点字的注音完全正确的项是(   </w:t>
      </w:r>
      <w:r>
        <w:rPr>
          <w:rFonts w:hint="eastAsia" w:ascii="华文楷体" w:hAnsi="华文楷体" w:eastAsia="华文楷体"/>
          <w:b/>
          <w:bCs/>
          <w:color w:val="FF0000"/>
          <w:kern w:val="0"/>
          <w:szCs w:val="24"/>
        </w:rPr>
        <w:t xml:space="preserve"> </w:t>
      </w:r>
      <w:r>
        <w:rPr>
          <w:rFonts w:hint="eastAsia" w:ascii="华文楷体" w:hAnsi="华文楷体" w:eastAsia="华文楷体"/>
          <w:b/>
          <w:bCs/>
          <w:kern w:val="0"/>
          <w:szCs w:val="24"/>
        </w:rPr>
        <w:t>)</w:t>
      </w:r>
      <w:r>
        <w:rPr>
          <w:rFonts w:hint="eastAsia" w:ascii="华文楷体" w:hAnsi="华文楷体" w:eastAsia="华文楷体"/>
          <w:b/>
          <w:bCs/>
          <w:kern w:val="0"/>
          <w:szCs w:val="24"/>
        </w:rPr>
        <w:br w:type="textWrapping"/>
      </w:r>
      <w:r>
        <w:rPr>
          <w:rFonts w:hint="eastAsia" w:ascii="华文楷体" w:hAnsi="华文楷体" w:eastAsia="华文楷体"/>
          <w:kern w:val="0"/>
          <w:szCs w:val="24"/>
        </w:rPr>
        <w:t>A</w:t>
      </w:r>
      <w:r>
        <w:rPr>
          <w:rFonts w:hint="eastAsia" w:ascii="华文楷体" w:hAnsi="华文楷体" w:eastAsia="华文楷体"/>
          <w:kern w:val="0"/>
          <w:szCs w:val="24"/>
          <w:em w:val="dot"/>
        </w:rPr>
        <w:t>.侍</w:t>
      </w:r>
      <w:r>
        <w:rPr>
          <w:rFonts w:hint="eastAsia" w:ascii="华文楷体" w:hAnsi="华文楷体" w:eastAsia="华文楷体"/>
          <w:kern w:val="0"/>
          <w:szCs w:val="24"/>
        </w:rPr>
        <w:t xml:space="preserve">候(shì)       </w:t>
      </w:r>
      <w:r>
        <w:rPr>
          <w:rFonts w:hint="eastAsia" w:ascii="华文楷体" w:hAnsi="华文楷体" w:eastAsia="华文楷体"/>
          <w:kern w:val="0"/>
          <w:szCs w:val="24"/>
          <w:em w:val="dot"/>
        </w:rPr>
        <w:t>炽</w:t>
      </w:r>
      <w:r>
        <w:rPr>
          <w:rFonts w:hint="eastAsia" w:ascii="华文楷体" w:hAnsi="华文楷体" w:eastAsia="华文楷体"/>
          <w:kern w:val="0"/>
          <w:szCs w:val="24"/>
        </w:rPr>
        <w:t>痛(zhì)       旮</w:t>
      </w:r>
      <w:r>
        <w:rPr>
          <w:rFonts w:hint="eastAsia" w:ascii="华文楷体" w:hAnsi="华文楷体" w:eastAsia="华文楷体"/>
          <w:kern w:val="0"/>
          <w:szCs w:val="24"/>
          <w:em w:val="dot"/>
        </w:rPr>
        <w:t>旯</w:t>
      </w:r>
      <w:r>
        <w:rPr>
          <w:rFonts w:hint="eastAsia" w:ascii="华文楷体" w:hAnsi="华文楷体" w:eastAsia="华文楷体"/>
          <w:kern w:val="0"/>
          <w:szCs w:val="24"/>
        </w:rPr>
        <w:t>(lá)       韬光养</w:t>
      </w:r>
      <w:r>
        <w:rPr>
          <w:rFonts w:hint="eastAsia" w:ascii="华文楷体" w:hAnsi="华文楷体" w:eastAsia="华文楷体"/>
          <w:kern w:val="0"/>
          <w:szCs w:val="24"/>
          <w:em w:val="dot"/>
        </w:rPr>
        <w:t>晦</w:t>
      </w:r>
      <w:r>
        <w:rPr>
          <w:rFonts w:hint="eastAsia" w:ascii="华文楷体" w:hAnsi="华文楷体" w:eastAsia="华文楷体"/>
          <w:kern w:val="0"/>
          <w:szCs w:val="24"/>
        </w:rPr>
        <w:t>(huì)</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B.</w:t>
      </w:r>
      <w:r>
        <w:rPr>
          <w:rFonts w:hint="eastAsia" w:ascii="华文楷体" w:hAnsi="华文楷体" w:eastAsia="华文楷体"/>
          <w:kern w:val="0"/>
          <w:szCs w:val="24"/>
          <w:em w:val="dot"/>
        </w:rPr>
        <w:t>惩</w:t>
      </w:r>
      <w:r>
        <w:rPr>
          <w:rFonts w:hint="eastAsia" w:ascii="华文楷体" w:hAnsi="华文楷体" w:eastAsia="华文楷体"/>
          <w:kern w:val="0"/>
          <w:szCs w:val="24"/>
        </w:rPr>
        <w:t>罚(chéng)    耄</w:t>
      </w:r>
      <w:r>
        <w:rPr>
          <w:rFonts w:hint="eastAsia" w:ascii="华文楷体" w:hAnsi="华文楷体" w:eastAsia="华文楷体"/>
          <w:kern w:val="0"/>
          <w:szCs w:val="24"/>
          <w:em w:val="dot"/>
        </w:rPr>
        <w:t>耋</w:t>
      </w:r>
      <w:r>
        <w:rPr>
          <w:rFonts w:hint="eastAsia" w:ascii="华文楷体" w:hAnsi="华文楷体" w:eastAsia="华文楷体"/>
          <w:kern w:val="0"/>
          <w:szCs w:val="24"/>
        </w:rPr>
        <w:t xml:space="preserve">(dié)       </w:t>
      </w:r>
      <w:r>
        <w:rPr>
          <w:rFonts w:hint="eastAsia" w:ascii="华文楷体" w:hAnsi="华文楷体" w:eastAsia="华文楷体"/>
          <w:kern w:val="0"/>
          <w:szCs w:val="24"/>
          <w:em w:val="dot"/>
        </w:rPr>
        <w:t>玷</w:t>
      </w:r>
      <w:r>
        <w:rPr>
          <w:rFonts w:hint="eastAsia" w:ascii="华文楷体" w:hAnsi="华文楷体" w:eastAsia="华文楷体"/>
          <w:kern w:val="0"/>
          <w:szCs w:val="24"/>
        </w:rPr>
        <w:t>污(diàn)      沆</w:t>
      </w:r>
      <w:r>
        <w:rPr>
          <w:rFonts w:hint="eastAsia" w:ascii="华文楷体" w:hAnsi="华文楷体" w:eastAsia="华文楷体"/>
          <w:kern w:val="0"/>
          <w:szCs w:val="24"/>
          <w:em w:val="dot"/>
        </w:rPr>
        <w:t>瀣</w:t>
      </w:r>
      <w:r>
        <w:rPr>
          <w:rFonts w:hint="eastAsia" w:ascii="华文楷体" w:hAnsi="华文楷体" w:eastAsia="华文楷体"/>
          <w:kern w:val="0"/>
          <w:szCs w:val="24"/>
        </w:rPr>
        <w:t>(xiè)一气</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C.</w:t>
      </w:r>
      <w:r>
        <w:rPr>
          <w:rFonts w:hint="eastAsia" w:ascii="华文楷体" w:hAnsi="华文楷体" w:eastAsia="华文楷体"/>
          <w:kern w:val="0"/>
          <w:szCs w:val="24"/>
          <w:em w:val="dot"/>
        </w:rPr>
        <w:t>赢</w:t>
      </w:r>
      <w:r>
        <w:rPr>
          <w:rFonts w:hint="eastAsia" w:ascii="华文楷体" w:hAnsi="华文楷体" w:eastAsia="华文楷体"/>
          <w:kern w:val="0"/>
          <w:szCs w:val="24"/>
        </w:rPr>
        <w:t xml:space="preserve">弱(léi)       </w:t>
      </w:r>
      <w:r>
        <w:rPr>
          <w:rFonts w:hint="eastAsia" w:ascii="华文楷体" w:hAnsi="华文楷体" w:eastAsia="华文楷体"/>
          <w:kern w:val="0"/>
          <w:szCs w:val="24"/>
          <w:em w:val="dot"/>
        </w:rPr>
        <w:t>蛊</w:t>
      </w:r>
      <w:r>
        <w:rPr>
          <w:rFonts w:hint="eastAsia" w:ascii="华文楷体" w:hAnsi="华文楷体" w:eastAsia="华文楷体"/>
          <w:kern w:val="0"/>
          <w:szCs w:val="24"/>
        </w:rPr>
        <w:t xml:space="preserve">感(ｇǔ)      </w:t>
      </w:r>
      <w:r>
        <w:rPr>
          <w:rFonts w:hint="eastAsia" w:ascii="华文楷体" w:hAnsi="华文楷体" w:eastAsia="华文楷体"/>
          <w:kern w:val="0"/>
          <w:szCs w:val="24"/>
          <w:em w:val="dot"/>
        </w:rPr>
        <w:t>勾</w:t>
      </w:r>
      <w:r>
        <w:rPr>
          <w:rFonts w:hint="eastAsia" w:ascii="华文楷体" w:hAnsi="华文楷体" w:eastAsia="华文楷体"/>
          <w:kern w:val="0"/>
          <w:szCs w:val="24"/>
        </w:rPr>
        <w:t>当(ｇòu)     获益匪浅(fēi)</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D.</w:t>
      </w:r>
      <w:r>
        <w:rPr>
          <w:rFonts w:hint="eastAsia" w:ascii="华文楷体" w:hAnsi="华文楷体" w:eastAsia="华文楷体"/>
          <w:kern w:val="0"/>
          <w:szCs w:val="24"/>
          <w:em w:val="dot"/>
        </w:rPr>
        <w:t>譬</w:t>
      </w:r>
      <w:r>
        <w:rPr>
          <w:rFonts w:hint="eastAsia" w:ascii="华文楷体" w:hAnsi="华文楷体" w:eastAsia="华文楷体"/>
          <w:kern w:val="0"/>
          <w:szCs w:val="24"/>
        </w:rPr>
        <w:t>喻(pì)       果</w:t>
      </w:r>
      <w:r>
        <w:rPr>
          <w:rFonts w:hint="eastAsia" w:ascii="华文楷体" w:hAnsi="华文楷体" w:eastAsia="华文楷体"/>
          <w:kern w:val="0"/>
          <w:szCs w:val="24"/>
          <w:em w:val="dot"/>
        </w:rPr>
        <w:t>脯</w:t>
      </w:r>
      <w:r>
        <w:rPr>
          <w:rFonts w:hint="eastAsia" w:ascii="华文楷体" w:hAnsi="华文楷体" w:eastAsia="华文楷体"/>
          <w:kern w:val="0"/>
          <w:szCs w:val="24"/>
        </w:rPr>
        <w:t>(fǔ)       信</w:t>
      </w:r>
      <w:r>
        <w:rPr>
          <w:rFonts w:hint="eastAsia" w:ascii="华文楷体" w:hAnsi="华文楷体" w:eastAsia="华文楷体"/>
          <w:kern w:val="0"/>
          <w:szCs w:val="24"/>
          <w:em w:val="dot"/>
        </w:rPr>
        <w:t>笺</w:t>
      </w:r>
      <w:r>
        <w:rPr>
          <w:rFonts w:hint="eastAsia" w:ascii="华文楷体" w:hAnsi="华文楷体" w:eastAsia="华文楷体"/>
          <w:kern w:val="0"/>
          <w:szCs w:val="24"/>
        </w:rPr>
        <w:t>(qiān)      鳞次</w:t>
      </w:r>
      <w:r>
        <w:rPr>
          <w:rFonts w:hint="eastAsia" w:ascii="华文楷体" w:hAnsi="华文楷体" w:eastAsia="华文楷体"/>
          <w:kern w:val="0"/>
          <w:szCs w:val="24"/>
          <w:em w:val="dot"/>
        </w:rPr>
        <w:t>栉</w:t>
      </w:r>
      <w:r>
        <w:rPr>
          <w:rFonts w:hint="eastAsia" w:ascii="华文楷体" w:hAnsi="华文楷体" w:eastAsia="华文楷体"/>
          <w:kern w:val="0"/>
          <w:szCs w:val="24"/>
        </w:rPr>
        <w:t xml:space="preserve">比(zhì) </w:t>
      </w:r>
    </w:p>
    <w:p>
      <w:pPr>
        <w:spacing w:line="520" w:lineRule="exact"/>
        <w:jc w:val="left"/>
        <w:rPr>
          <w:rFonts w:hint="eastAsia" w:ascii="华文楷体" w:hAnsi="华文楷体" w:eastAsia="华文楷体"/>
          <w:kern w:val="0"/>
          <w:szCs w:val="24"/>
        </w:rPr>
      </w:pPr>
      <w:r>
        <w:rPr>
          <w:rFonts w:hint="eastAsia" w:ascii="华文楷体" w:hAnsi="华文楷体" w:eastAsia="华文楷体"/>
          <w:b/>
          <w:bCs/>
          <w:kern w:val="0"/>
          <w:szCs w:val="24"/>
        </w:rPr>
        <w:t>2、下列词语中没有错别字的项是(     )</w:t>
      </w:r>
      <w:r>
        <w:rPr>
          <w:rFonts w:hint="eastAsia" w:ascii="华文楷体" w:hAnsi="华文楷体" w:eastAsia="华文楷体"/>
          <w:b/>
          <w:bCs/>
          <w:kern w:val="0"/>
          <w:szCs w:val="24"/>
        </w:rPr>
        <w:br w:type="textWrapping"/>
      </w:r>
      <w:r>
        <w:rPr>
          <w:rFonts w:hint="eastAsia" w:ascii="华文楷体" w:hAnsi="华文楷体" w:eastAsia="华文楷体"/>
          <w:kern w:val="0"/>
          <w:szCs w:val="24"/>
        </w:rPr>
        <w:t>A.嘴谗  讥笑  按部就班   包罗万象</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B.孤僻  倔强  杯盘狼籍   浮光掠影</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C.烘托  勉励  目不暇接   严惩不贷,</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D.愕然  签署  眼花缭乱   含辛如苦</w:t>
      </w:r>
    </w:p>
    <w:p>
      <w:pPr>
        <w:spacing w:line="520" w:lineRule="exact"/>
        <w:jc w:val="left"/>
        <w:rPr>
          <w:rFonts w:hint="eastAsia" w:ascii="华文楷体" w:hAnsi="华文楷体" w:eastAsia="华文楷体"/>
          <w:kern w:val="0"/>
          <w:szCs w:val="24"/>
        </w:rPr>
      </w:pPr>
      <w:r>
        <w:rPr>
          <w:rFonts w:hint="eastAsia" w:ascii="华文楷体" w:hAnsi="华文楷体" w:eastAsia="华文楷体"/>
          <w:b/>
          <w:bCs/>
          <w:kern w:val="0"/>
          <w:szCs w:val="24"/>
        </w:rPr>
        <w:t>3、下列句子中加点词语使用有误的一项是(     )</w:t>
      </w:r>
      <w:r>
        <w:rPr>
          <w:rFonts w:hint="eastAsia" w:ascii="华文楷体" w:hAnsi="华文楷体" w:eastAsia="华文楷体"/>
          <w:b/>
          <w:bCs/>
          <w:kern w:val="0"/>
          <w:szCs w:val="24"/>
        </w:rPr>
        <w:br w:type="textWrapping"/>
      </w:r>
      <w:r>
        <w:rPr>
          <w:rFonts w:hint="eastAsia" w:ascii="华文楷体" w:hAnsi="华文楷体" w:eastAsia="华文楷体"/>
          <w:kern w:val="0"/>
          <w:szCs w:val="24"/>
        </w:rPr>
        <w:t>A.这伙人利用人民群众对党和政府的信任，伪装成政府机关工作人员，到处招摇撞骗，其手段之卑劣已达到了</w:t>
      </w:r>
      <w:r>
        <w:rPr>
          <w:rFonts w:hint="eastAsia" w:ascii="华文楷体" w:hAnsi="华文楷体" w:eastAsia="华文楷体"/>
          <w:kern w:val="0"/>
          <w:szCs w:val="24"/>
          <w:em w:val="dot"/>
        </w:rPr>
        <w:t>叹为观止</w:t>
      </w:r>
      <w:r>
        <w:rPr>
          <w:rFonts w:hint="eastAsia" w:ascii="华文楷体" w:hAnsi="华文楷体" w:eastAsia="华文楷体"/>
          <w:kern w:val="0"/>
          <w:szCs w:val="24"/>
        </w:rPr>
        <w:t>的地步。</w:t>
      </w:r>
      <w:r>
        <w:rPr>
          <w:rFonts w:hint="eastAsia" w:ascii="华文楷体" w:hAnsi="华文楷体" w:eastAsia="华文楷体"/>
          <w:kern w:val="0"/>
          <w:szCs w:val="24"/>
        </w:rPr>
        <w:br w:type="textWrapping"/>
      </w:r>
      <w:r>
        <w:rPr>
          <w:rFonts w:hint="eastAsia" w:ascii="华文楷体" w:hAnsi="华文楷体" w:eastAsia="华文楷体"/>
          <w:kern w:val="0"/>
          <w:szCs w:val="24"/>
        </w:rPr>
        <w:t>B.歹徒竟然敢在光天化日下杀人抢劫，真是</w:t>
      </w:r>
      <w:r>
        <w:rPr>
          <w:rFonts w:hint="eastAsia" w:ascii="华文楷体" w:hAnsi="华文楷体" w:eastAsia="华文楷体"/>
          <w:kern w:val="0"/>
          <w:szCs w:val="24"/>
          <w:em w:val="dot"/>
        </w:rPr>
        <w:t>骇人听问</w:t>
      </w:r>
      <w:r>
        <w:rPr>
          <w:rFonts w:hint="eastAsia" w:ascii="华文楷体" w:hAnsi="华文楷体" w:eastAsia="华文楷体"/>
          <w:kern w:val="0"/>
          <w:szCs w:val="24"/>
        </w:rPr>
        <w:t>!</w:t>
      </w:r>
      <w:r>
        <w:rPr>
          <w:rFonts w:hint="eastAsia" w:ascii="华文楷体" w:hAnsi="华文楷体" w:eastAsia="华文楷体"/>
          <w:kern w:val="0"/>
          <w:szCs w:val="24"/>
        </w:rPr>
        <w:br w:type="textWrapping"/>
      </w:r>
      <w:r>
        <w:rPr>
          <w:rFonts w:hint="eastAsia" w:ascii="华文楷体" w:hAnsi="华文楷体" w:eastAsia="华文楷体"/>
          <w:kern w:val="0"/>
          <w:szCs w:val="24"/>
        </w:rPr>
        <w:t>C.现在的大河水上运动俱乐部每天都是</w:t>
      </w:r>
      <w:r>
        <w:rPr>
          <w:rFonts w:hint="eastAsia" w:ascii="华文楷体" w:hAnsi="华文楷体" w:eastAsia="华文楷体"/>
          <w:kern w:val="0"/>
          <w:szCs w:val="24"/>
          <w:em w:val="dot"/>
        </w:rPr>
        <w:t>人声鼎沸</w:t>
      </w:r>
      <w:r>
        <w:rPr>
          <w:rFonts w:hint="eastAsia" w:ascii="华文楷体" w:hAnsi="华文楷体" w:eastAsia="华文楷体"/>
          <w:kern w:val="0"/>
          <w:szCs w:val="24"/>
        </w:rPr>
        <w:t>，但每一支队伍都井然有序，不插队不逾时。</w:t>
      </w:r>
      <w:r>
        <w:rPr>
          <w:rFonts w:hint="eastAsia" w:ascii="华文楷体" w:hAnsi="华文楷体" w:eastAsia="华文楷体"/>
          <w:kern w:val="0"/>
          <w:szCs w:val="24"/>
        </w:rPr>
        <w:br w:type="textWrapping"/>
      </w:r>
      <w:r>
        <w:rPr>
          <w:rFonts w:hint="eastAsia" w:ascii="华文楷体" w:hAnsi="华文楷体" w:eastAsia="华文楷体"/>
          <w:kern w:val="0"/>
          <w:szCs w:val="24"/>
        </w:rPr>
        <w:t>D.他一生勤勤恳息，</w:t>
      </w:r>
      <w:r>
        <w:rPr>
          <w:rFonts w:hint="eastAsia" w:ascii="华文楷体" w:hAnsi="华文楷体" w:eastAsia="华文楷体"/>
          <w:kern w:val="0"/>
          <w:szCs w:val="24"/>
          <w:em w:val="dot"/>
        </w:rPr>
        <w:t>诲人不倦</w:t>
      </w:r>
      <w:r>
        <w:rPr>
          <w:rFonts w:hint="eastAsia" w:ascii="华文楷体" w:hAnsi="华文楷体" w:eastAsia="华文楷体"/>
          <w:kern w:val="0"/>
          <w:szCs w:val="24"/>
        </w:rPr>
        <w:t>，培养了一批又一批栋梁之才。</w:t>
      </w:r>
    </w:p>
    <w:p>
      <w:pPr>
        <w:spacing w:line="520" w:lineRule="exact"/>
        <w:jc w:val="left"/>
        <w:rPr>
          <w:rFonts w:hint="eastAsia" w:ascii="华文楷体" w:hAnsi="华文楷体" w:eastAsia="华文楷体"/>
          <w:kern w:val="0"/>
          <w:szCs w:val="24"/>
        </w:rPr>
      </w:pPr>
      <w:r>
        <w:rPr>
          <w:rFonts w:hint="eastAsia" w:ascii="华文楷体" w:hAnsi="华文楷体" w:eastAsia="华文楷体"/>
          <w:b/>
          <w:bCs/>
          <w:kern w:val="0"/>
          <w:szCs w:val="24"/>
        </w:rPr>
        <w:t>4、下列句子没有语病的一项是(     )</w:t>
      </w:r>
      <w:r>
        <w:rPr>
          <w:rFonts w:hint="eastAsia" w:ascii="华文楷体" w:hAnsi="华文楷体" w:eastAsia="华文楷体"/>
          <w:b/>
          <w:bCs/>
          <w:kern w:val="0"/>
          <w:szCs w:val="24"/>
        </w:rPr>
        <w:br w:type="textWrapping"/>
      </w:r>
      <w:r>
        <w:rPr>
          <w:rFonts w:hint="eastAsia" w:ascii="华文楷体" w:hAnsi="华文楷体" w:eastAsia="华文楷体"/>
          <w:kern w:val="0"/>
          <w:szCs w:val="24"/>
        </w:rPr>
        <w:t>A.有报道说，目前绝大多数企业的销售利润在8%以下，比去年下降了一倍。</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B.能否根治网吧“顽症”，是保证青少年健康成长的条件之一。</w:t>
      </w:r>
      <w:r>
        <w:rPr>
          <w:rFonts w:hint="eastAsia" w:ascii="华文楷体" w:hAnsi="华文楷体" w:eastAsia="华文楷体"/>
          <w:kern w:val="0"/>
          <w:szCs w:val="24"/>
        </w:rPr>
        <w:br w:type="textWrapping"/>
      </w:r>
      <w:r>
        <w:rPr>
          <w:rFonts w:hint="eastAsia" w:ascii="华文楷体" w:hAnsi="华文楷体" w:eastAsia="华文楷体"/>
          <w:kern w:val="0"/>
          <w:szCs w:val="24"/>
        </w:rPr>
        <w:t>C.家庭和学校对孩子安全问题的过度关注，反而会降低孩子自我保护的意识和能力。</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D.在古代，马匹的数量多少直接决定了战争的胜负和国家的存亡。</w:t>
      </w:r>
      <w:r>
        <w:rPr>
          <w:rFonts w:hint="eastAsia" w:ascii="华文楷体" w:hAnsi="华文楷体" w:eastAsia="华文楷体"/>
          <w:kern w:val="0"/>
          <w:szCs w:val="24"/>
        </w:rPr>
        <w:br w:type="textWrapping"/>
      </w:r>
      <w:r>
        <w:rPr>
          <w:rFonts w:hint="eastAsia" w:ascii="华文楷体" w:hAnsi="华文楷体" w:eastAsia="华文楷体"/>
          <w:b/>
          <w:bCs/>
          <w:kern w:val="0"/>
          <w:szCs w:val="24"/>
        </w:rPr>
        <w:t xml:space="preserve">5、给下列句子排序，最恰当的一项是( </w:t>
      </w:r>
      <w:r>
        <w:rPr>
          <w:rFonts w:hint="eastAsia" w:ascii="华文楷体" w:hAnsi="华文楷体" w:eastAsia="华文楷体"/>
          <w:b/>
          <w:bCs/>
          <w:color w:val="FF0000"/>
          <w:kern w:val="0"/>
          <w:szCs w:val="24"/>
        </w:rPr>
        <w:t xml:space="preserve">   </w:t>
      </w:r>
      <w:r>
        <w:rPr>
          <w:rFonts w:hint="eastAsia" w:ascii="华文楷体" w:hAnsi="华文楷体" w:eastAsia="华文楷体"/>
          <w:b/>
          <w:bCs/>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①种子在这块土地上的生活并不那么顺利，周围的各种杂草都嘲笑它，排挤它，认为它只是一粒平凡的种子。</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②虽然它经受着黑暗的恐惧，暴雨的侵袭，但是，它依然努力地生长着。</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③当阳光洒在身上时，它更坚定了心中的信念——要开出一朵鲜艳的花。</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④从此，它变得沉默，只有它知道，它在努力，它在默默地汲取土壤中的养料。</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⑤不久，它从泥土里探出了小脑袋，渐渐地，种子变成了嫩芽。</w:t>
      </w:r>
    </w:p>
    <w:p>
      <w:pPr>
        <w:numPr>
          <w:ilvl w:val="0"/>
          <w:numId w:val="1"/>
        </w:num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③④①②⑤    B.③⑤④②①    C.①④②⑤③     D.①⑤③②④</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 xml:space="preserve">6、下列表述不正确的一项是(  </w:t>
      </w:r>
      <w:r>
        <w:rPr>
          <w:rFonts w:hint="eastAsia" w:ascii="华文楷体" w:hAnsi="华文楷体" w:eastAsia="华文楷体"/>
          <w:b/>
          <w:bCs/>
          <w:color w:val="FF0000"/>
          <w:kern w:val="0"/>
          <w:szCs w:val="24"/>
        </w:rPr>
        <w:t xml:space="preserve"> </w:t>
      </w:r>
      <w:r>
        <w:rPr>
          <w:rFonts w:hint="eastAsia" w:ascii="华文楷体" w:hAnsi="华文楷体" w:eastAsia="华文楷体"/>
          <w:b/>
          <w:bCs/>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A.小说是以塑造人物形象为中心，通过故事情节的叙述和环境的描写，反映社会生活与个人生活的一种文学体裁。</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B.《朝花夕拾》 是鲁迅先生的回忆性散文集，原名《故事新编》。共十篇，其中的琐记、藤野先生、范爱农三篇记述了鲁迅远离故乡到南京、日本求学和回国后的一段生活经历。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C.《论语》是孔子的弟子和再传弟子所作，是一部集中体现孔子的政治主张、伦理思想、教育原则等的儒家经典著作。</w:t>
      </w:r>
    </w:p>
    <w:p>
      <w:pPr>
        <w:pStyle w:val="14"/>
        <w:spacing w:line="400" w:lineRule="exact"/>
        <w:textAlignment w:val="center"/>
        <w:rPr>
          <w:rFonts w:hint="eastAsia" w:ascii="华文楷体" w:hAnsi="华文楷体" w:eastAsia="华文楷体"/>
          <w:color w:val="000000"/>
          <w:szCs w:val="24"/>
        </w:rPr>
      </w:pPr>
      <w:r>
        <w:rPr>
          <w:rFonts w:hint="eastAsia" w:ascii="华文楷体" w:hAnsi="华文楷体" w:eastAsia="华文楷体"/>
          <w:kern w:val="0"/>
          <w:szCs w:val="24"/>
        </w:rPr>
        <w:t>D.</w:t>
      </w:r>
      <w:r>
        <w:rPr>
          <w:rFonts w:hint="eastAsia" w:ascii="华文楷体" w:hAnsi="华文楷体" w:eastAsia="华文楷体"/>
          <w:color w:val="000000"/>
          <w:szCs w:val="24"/>
        </w:rPr>
        <w:t>《我的叔叔于勒》中的克拉丽丝，《范进中举》中的胡屠夫，都和契诃夫笔下的奥楚蔑洛夫一样具有“变色龙”的特点。</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7.根据提示填空。 (每空1分，共8分。凡出现加字、漏字、错别字任何一种情况，该空不得分)</w:t>
      </w:r>
    </w:p>
    <w:p>
      <w:pPr>
        <w:numPr>
          <w:ilvl w:val="0"/>
          <w:numId w:val="2"/>
        </w:num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 独怆然而涕下！(陈子昂 《登幽州台歌》)</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(2)海日生残夜，</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(王湾 《次北固山下》)</w:t>
      </w:r>
    </w:p>
    <w:p>
      <w:pPr>
        <w:numPr>
          <w:ilvl w:val="0"/>
          <w:numId w:val="2"/>
        </w:num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日暮乡关何处是？</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(崔颢 《黄鹤楼》)</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(4) </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恨别鸟惊心。(杜甫《春望》)</w:t>
      </w:r>
    </w:p>
    <w:p>
      <w:pPr>
        <w:spacing w:line="520" w:lineRule="exact"/>
        <w:jc w:val="left"/>
        <w:rPr>
          <w:rFonts w:hint="eastAsia" w:ascii="华文楷体" w:hAnsi="华文楷体" w:eastAsia="华文楷体"/>
          <w:kern w:val="0"/>
          <w:szCs w:val="24"/>
          <w:u w:val="single"/>
        </w:rPr>
      </w:pPr>
      <w:r>
        <w:rPr>
          <w:rFonts w:hint="eastAsia" w:ascii="华文楷体" w:hAnsi="华文楷体" w:eastAsia="华文楷体"/>
          <w:kern w:val="0"/>
          <w:szCs w:val="24"/>
        </w:rPr>
        <w:t>(5)《小石潭记》中表现溪水蜿蜓曲折的语句是</w:t>
      </w:r>
      <w:r>
        <w:rPr>
          <w:rFonts w:hint="eastAsia" w:ascii="华文楷体" w:hAnsi="华文楷体" w:eastAsia="华文楷体"/>
          <w:kern w:val="0"/>
          <w:szCs w:val="24"/>
          <w:u w:val="single"/>
        </w:rPr>
        <w:t xml:space="preserve">                          </w:t>
      </w:r>
    </w:p>
    <w:p>
      <w:pPr>
        <w:spacing w:line="520" w:lineRule="exact"/>
        <w:jc w:val="left"/>
        <w:rPr>
          <w:rFonts w:hint="eastAsia" w:ascii="华文楷体" w:hAnsi="华文楷体" w:eastAsia="华文楷体"/>
          <w:color w:val="FF0000"/>
          <w:kern w:val="0"/>
          <w:szCs w:val="24"/>
        </w:rPr>
      </w:pPr>
      <w:r>
        <w:rPr>
          <w:rFonts w:hint="eastAsia" w:ascii="华文楷体" w:hAnsi="华文楷体" w:eastAsia="华文楷体"/>
          <w:kern w:val="0"/>
          <w:szCs w:val="24"/>
        </w:rPr>
        <w:t>(6)“舟”常会引发诗人的无恨情思，或感伤，或喜...请写出古诗词中含有“舟”字的诗句</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w:t>
      </w:r>
    </w:p>
    <w:p>
      <w:pPr>
        <w:spacing w:line="520" w:lineRule="exact"/>
        <w:jc w:val="left"/>
        <w:rPr>
          <w:rFonts w:hint="eastAsia" w:ascii="华文楷体" w:hAnsi="华文楷体" w:eastAsia="华文楷体"/>
          <w:b/>
          <w:bCs/>
          <w:kern w:val="0"/>
          <w:szCs w:val="24"/>
          <w:u w:val="single"/>
        </w:rPr>
      </w:pPr>
      <w:r>
        <w:rPr>
          <w:rFonts w:hint="eastAsia" w:ascii="华文楷体" w:hAnsi="华文楷体" w:eastAsia="华文楷体"/>
          <w:b/>
          <w:bCs/>
          <w:kern w:val="0"/>
          <w:szCs w:val="24"/>
        </w:rPr>
        <w:t>二、口语交际与语文综合运用(含8—11题，共10分)</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(一)综合性学习(5分)</w:t>
      </w:r>
    </w:p>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kern w:val="0"/>
          <w:szCs w:val="24"/>
        </w:rPr>
        <w:t xml:space="preserve"> </w:t>
      </w:r>
      <w:r>
        <w:rPr>
          <w:rFonts w:hint="eastAsia" w:ascii="华文楷体" w:hAnsi="华文楷体" w:eastAsia="华文楷体" w:cs="华文楷体"/>
          <w:b/>
          <w:bCs/>
          <w:szCs w:val="24"/>
        </w:rPr>
        <w:t>研读下列四则材料，完成后面8—9题</w:t>
      </w:r>
    </w:p>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【材料一】中国历代字典辞书收录汉字字数统计</w:t>
      </w:r>
    </w:p>
    <w:tbl>
      <w:tblPr>
        <w:tblStyle w:val="11"/>
        <w:tblW w:w="7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556"/>
        <w:gridCol w:w="3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朝代</w:t>
            </w:r>
          </w:p>
        </w:tc>
        <w:tc>
          <w:tcPr>
            <w:tcW w:w="25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字典辞书（部分）</w:t>
            </w:r>
          </w:p>
        </w:tc>
        <w:tc>
          <w:tcPr>
            <w:tcW w:w="34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汉字字数（个）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汉朝</w:t>
            </w:r>
          </w:p>
        </w:tc>
        <w:tc>
          <w:tcPr>
            <w:tcW w:w="25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《说文解字》</w:t>
            </w:r>
          </w:p>
        </w:tc>
        <w:tc>
          <w:tcPr>
            <w:tcW w:w="34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9353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宋朝</w:t>
            </w:r>
          </w:p>
        </w:tc>
        <w:tc>
          <w:tcPr>
            <w:tcW w:w="25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《类篇》</w:t>
            </w:r>
          </w:p>
        </w:tc>
        <w:tc>
          <w:tcPr>
            <w:tcW w:w="34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33190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清朝</w:t>
            </w:r>
          </w:p>
        </w:tc>
        <w:tc>
          <w:tcPr>
            <w:tcW w:w="25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《康熙字典》</w:t>
            </w:r>
          </w:p>
        </w:tc>
        <w:tc>
          <w:tcPr>
            <w:tcW w:w="34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47035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111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当代</w:t>
            </w:r>
          </w:p>
        </w:tc>
        <w:tc>
          <w:tcPr>
            <w:tcW w:w="255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《汉语大字典》</w:t>
            </w:r>
          </w:p>
        </w:tc>
        <w:tc>
          <w:tcPr>
            <w:tcW w:w="34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56000</w:t>
            </w:r>
          </w:p>
        </w:tc>
      </w:tr>
    </w:tbl>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【材料二】常用汉字使用情况统计（数据来源于《中国语言生活状况报告》）</w:t>
      </w:r>
    </w:p>
    <w:tbl>
      <w:tblPr>
        <w:tblStyle w:val="11"/>
        <w:tblW w:w="70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795"/>
        <w:gridCol w:w="765"/>
        <w:gridCol w:w="885"/>
        <w:gridCol w:w="810"/>
        <w:gridCol w:w="960"/>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29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媒介项目</w:t>
            </w:r>
          </w:p>
        </w:tc>
        <w:tc>
          <w:tcPr>
            <w:tcW w:w="244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报纸</w:t>
            </w:r>
          </w:p>
        </w:tc>
        <w:tc>
          <w:tcPr>
            <w:tcW w:w="331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一般书籍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trPr>
        <w:tc>
          <w:tcPr>
            <w:tcW w:w="129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认读常用汉字数量</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581</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934</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2315</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1000</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2000</w:t>
            </w:r>
          </w:p>
        </w:tc>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8" w:hRule="atLeast"/>
        </w:trPr>
        <w:tc>
          <w:tcPr>
            <w:tcW w:w="129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语言材料覆盖率</w:t>
            </w:r>
          </w:p>
        </w:tc>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80%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90%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99%</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92%</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98%</w:t>
            </w:r>
          </w:p>
        </w:tc>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13"/>
              <w:snapToGrid w:val="0"/>
              <w:spacing w:line="360" w:lineRule="auto"/>
              <w:ind w:firstLine="420" w:firstLineChars="200"/>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99%</w:t>
            </w:r>
          </w:p>
        </w:tc>
      </w:tr>
    </w:tbl>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【材料三】自秦代统一文字以来，说不同方言的中国人都使用统一的汉字，认同这个符号系统所承载的历史文化内涵。汉字成为汉民族乃至整个中华民族共同使用的书写符号。</w:t>
      </w:r>
    </w:p>
    <w:p>
      <w:pPr>
        <w:pStyle w:val="13"/>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材料四】汉字一字一音，每个音又分为四个声调，读起来婉转动听，富于节奏感和音乐美。汉字结构讲究对称，字形优美，其书写诞生了独一无二的书法艺术。许多汉字的字形与意义有着紧密的联系，“笑”字，活泼可爱；“哭”字，愁眉苦脸。汉字构词能力很强，比如由“花”可以组成“红花”、“白花”、“鲜花”等。</w:t>
      </w:r>
    </w:p>
    <w:p>
      <w:pPr>
        <w:pStyle w:val="13"/>
        <w:numPr>
          <w:ilvl w:val="0"/>
          <w:numId w:val="3"/>
        </w:numPr>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请综合材料一和材料二的内容，用简洁的语言概括你从中得出的结论。（2分）</w:t>
      </w:r>
    </w:p>
    <w:p>
      <w:pPr>
        <w:pStyle w:val="13"/>
        <w:snapToGrid w:val="0"/>
        <w:spacing w:line="360" w:lineRule="auto"/>
        <w:jc w:val="left"/>
        <w:textAlignment w:val="center"/>
        <w:rPr>
          <w:rFonts w:hint="eastAsia" w:ascii="华文楷体" w:hAnsi="华文楷体" w:eastAsia="华文楷体" w:cs="华文楷体"/>
          <w:szCs w:val="24"/>
        </w:rPr>
      </w:pPr>
    </w:p>
    <w:p>
      <w:pPr>
        <w:pStyle w:val="13"/>
        <w:numPr>
          <w:ilvl w:val="0"/>
          <w:numId w:val="4"/>
        </w:numPr>
        <w:snapToGrid w:val="0"/>
        <w:spacing w:line="360" w:lineRule="auto"/>
        <w:jc w:val="left"/>
        <w:textAlignment w:val="center"/>
        <w:rPr>
          <w:rFonts w:hint="eastAsia" w:ascii="华文楷体" w:hAnsi="华文楷体" w:eastAsia="华文楷体" w:cs="华文楷体"/>
          <w:szCs w:val="24"/>
        </w:rPr>
      </w:pPr>
      <w:r>
        <w:rPr>
          <w:rFonts w:hint="eastAsia" w:ascii="华文楷体" w:hAnsi="华文楷体" w:eastAsia="华文楷体" w:cs="华文楷体"/>
          <w:szCs w:val="24"/>
        </w:rPr>
        <w:t>请结合材料三和材料四谈谈你对汉字的认识。（3分）</w:t>
      </w:r>
    </w:p>
    <w:p>
      <w:pPr>
        <w:pStyle w:val="13"/>
        <w:snapToGrid w:val="0"/>
        <w:spacing w:line="360" w:lineRule="auto"/>
        <w:jc w:val="left"/>
        <w:textAlignment w:val="center"/>
        <w:rPr>
          <w:rFonts w:hint="eastAsia" w:ascii="华文楷体" w:hAnsi="华文楷体" w:eastAsia="华文楷体"/>
          <w:b/>
          <w:bCs/>
          <w:kern w:val="0"/>
          <w:szCs w:val="24"/>
        </w:rPr>
      </w:pPr>
    </w:p>
    <w:p>
      <w:pPr>
        <w:pStyle w:val="13"/>
        <w:snapToGrid w:val="0"/>
        <w:spacing w:line="360" w:lineRule="auto"/>
        <w:jc w:val="left"/>
        <w:textAlignment w:val="center"/>
        <w:rPr>
          <w:rFonts w:hint="eastAsia" w:ascii="华文楷体" w:hAnsi="华文楷体" w:eastAsia="华文楷体"/>
          <w:b/>
          <w:bCs/>
          <w:kern w:val="0"/>
          <w:szCs w:val="24"/>
        </w:rPr>
      </w:pPr>
    </w:p>
    <w:p>
      <w:pPr>
        <w:pStyle w:val="13"/>
        <w:snapToGrid w:val="0"/>
        <w:spacing w:line="360" w:lineRule="auto"/>
        <w:jc w:val="left"/>
        <w:textAlignment w:val="center"/>
        <w:rPr>
          <w:rFonts w:hint="eastAsia" w:ascii="华文楷体" w:hAnsi="华文楷体" w:eastAsia="华文楷体"/>
          <w:b/>
          <w:bCs/>
          <w:kern w:val="0"/>
          <w:szCs w:val="24"/>
        </w:rPr>
      </w:pPr>
      <w:r>
        <w:rPr>
          <w:rFonts w:hint="eastAsia" w:ascii="华文楷体" w:hAnsi="华文楷体" w:eastAsia="华文楷体"/>
          <w:b/>
          <w:bCs/>
          <w:kern w:val="0"/>
          <w:szCs w:val="24"/>
        </w:rPr>
        <w:t>(二)名著阅读。(3分)</w:t>
      </w:r>
    </w:p>
    <w:p>
      <w:pPr>
        <w:spacing w:line="520" w:lineRule="exact"/>
        <w:ind w:firstLine="420" w:firstLineChars="200"/>
        <w:jc w:val="left"/>
        <w:rPr>
          <w:rFonts w:hint="eastAsia" w:ascii="华文楷体" w:hAnsi="华文楷体" w:eastAsia="华文楷体"/>
          <w:kern w:val="0"/>
          <w:szCs w:val="24"/>
        </w:rPr>
      </w:pPr>
      <w:r>
        <w:rPr>
          <w:rFonts w:hint="eastAsia" w:ascii="华文楷体" w:hAnsi="华文楷体" w:eastAsia="华文楷体"/>
          <w:kern w:val="0"/>
          <w:szCs w:val="24"/>
        </w:rPr>
        <w:t>拷问的时候他什么也没供出来,一切都否认。</w:t>
      </w:r>
      <w:r>
        <w:rPr>
          <w:rFonts w:hint="eastAsia" w:ascii="华文楷体" w:hAnsi="华文楷体" w:eastAsia="华文楷体"/>
          <w:kern w:val="0"/>
          <w:szCs w:val="24"/>
          <w:em w:val="dot"/>
        </w:rPr>
        <w:t>他</w:t>
      </w:r>
      <w:r>
        <w:rPr>
          <w:rFonts w:hint="eastAsia" w:ascii="华文楷体" w:hAnsi="华文楷体" w:eastAsia="华文楷体"/>
          <w:kern w:val="0"/>
          <w:szCs w:val="24"/>
        </w:rPr>
        <w:t>为什么一句话也不肯说，连</w:t>
      </w:r>
      <w:r>
        <w:rPr>
          <w:rFonts w:hint="eastAsia" w:ascii="华文楷体" w:hAnsi="华文楷体" w:eastAsia="华文楷体"/>
          <w:kern w:val="0"/>
          <w:szCs w:val="24"/>
          <w:em w:val="dot"/>
        </w:rPr>
        <w:t>他</w:t>
      </w:r>
      <w:r>
        <w:rPr>
          <w:rFonts w:hint="eastAsia" w:ascii="华文楷体" w:hAnsi="华文楷体" w:eastAsia="华文楷体"/>
          <w:kern w:val="0"/>
          <w:szCs w:val="24"/>
        </w:rPr>
        <w:t>自己也不知道。</w:t>
      </w:r>
      <w:r>
        <w:rPr>
          <w:rFonts w:hint="eastAsia" w:ascii="华文楷体" w:hAnsi="华文楷体" w:eastAsia="华文楷体"/>
          <w:kern w:val="0"/>
          <w:szCs w:val="24"/>
          <w:em w:val="dot"/>
        </w:rPr>
        <w:t>他</w:t>
      </w:r>
      <w:r>
        <w:rPr>
          <w:rFonts w:hint="eastAsia" w:ascii="华文楷体" w:hAnsi="华文楷体" w:eastAsia="华文楷体"/>
          <w:kern w:val="0"/>
          <w:szCs w:val="24"/>
        </w:rPr>
        <w:t>要做得勇敢，做得倔强,像他在书里看到的那些人一样。可是在</w:t>
      </w:r>
      <w:r>
        <w:rPr>
          <w:rFonts w:hint="eastAsia" w:ascii="华文楷体" w:hAnsi="华文楷体" w:eastAsia="华文楷体"/>
          <w:kern w:val="0"/>
          <w:szCs w:val="24"/>
          <w:em w:val="dot"/>
        </w:rPr>
        <w:t>他</w:t>
      </w:r>
      <w:r>
        <w:rPr>
          <w:rFonts w:hint="eastAsia" w:ascii="华文楷体" w:hAnsi="华文楷体" w:eastAsia="华文楷体"/>
          <w:kern w:val="0"/>
          <w:szCs w:val="24"/>
        </w:rPr>
        <w:t>解到牢房去的那天晚上，夜很深，经过面粉厂的大房子旁边，</w:t>
      </w:r>
      <w:r>
        <w:rPr>
          <w:rFonts w:hint="eastAsia" w:ascii="华文楷体" w:hAnsi="华文楷体" w:eastAsia="华文楷体"/>
          <w:kern w:val="0"/>
          <w:szCs w:val="24"/>
          <w:em w:val="dot"/>
        </w:rPr>
        <w:t>他</w:t>
      </w:r>
      <w:r>
        <w:rPr>
          <w:rFonts w:hint="eastAsia" w:ascii="华文楷体" w:hAnsi="华文楷体" w:eastAsia="华文楷体"/>
          <w:kern w:val="0"/>
          <w:szCs w:val="24"/>
        </w:rPr>
        <w:t>听到一个押送兵说:“司令官为什么要把他拖到这里来？从后面给</w:t>
      </w:r>
      <w:r>
        <w:rPr>
          <w:rFonts w:hint="eastAsia" w:ascii="华文楷体" w:hAnsi="华文楷体" w:eastAsia="华文楷体"/>
          <w:kern w:val="0"/>
          <w:szCs w:val="24"/>
          <w:em w:val="dot"/>
        </w:rPr>
        <w:t>他</w:t>
      </w:r>
      <w:r>
        <w:rPr>
          <w:rFonts w:hint="eastAsia" w:ascii="华文楷体" w:hAnsi="华文楷体" w:eastAsia="华文楷体"/>
          <w:kern w:val="0"/>
          <w:szCs w:val="24"/>
        </w:rPr>
        <w:t>一颗子弹——不就完了!”听了这话</w:t>
      </w:r>
      <w:r>
        <w:rPr>
          <w:rFonts w:hint="eastAsia" w:ascii="华文楷体" w:hAnsi="华文楷体" w:eastAsia="华文楷体"/>
          <w:kern w:val="0"/>
          <w:szCs w:val="24"/>
          <w:em w:val="dot"/>
        </w:rPr>
        <w:t>他</w:t>
      </w:r>
      <w:r>
        <w:rPr>
          <w:rFonts w:hint="eastAsia" w:ascii="华文楷体" w:hAnsi="华文楷体" w:eastAsia="华文楷体"/>
          <w:kern w:val="0"/>
          <w:szCs w:val="24"/>
        </w:rPr>
        <w:t xml:space="preserve">真有点怕起来。是呵，十六岁就死，真是太可怕了！一死就永远也不能再活了啊！                 </w:t>
      </w:r>
    </w:p>
    <w:p>
      <w:pPr>
        <w:spacing w:line="520" w:lineRule="exact"/>
        <w:jc w:val="left"/>
        <w:rPr>
          <w:rFonts w:ascii="华文楷体" w:hAnsi="华文楷体" w:eastAsia="华文楷体"/>
          <w:kern w:val="0"/>
          <w:szCs w:val="24"/>
          <w:u w:val="single"/>
        </w:rPr>
      </w:pPr>
      <w:r>
        <w:rPr>
          <w:rFonts w:hint="eastAsia" w:ascii="华文楷体" w:hAnsi="华文楷体" w:eastAsia="华文楷体"/>
          <w:kern w:val="0"/>
          <w:szCs w:val="24"/>
        </w:rPr>
        <w:t>10、此段文字出自名著，</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文段中的“他”指的是:</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他因为什么事被关押审问?</w:t>
      </w:r>
    </w:p>
    <w:p>
      <w:pPr>
        <w:spacing w:line="520" w:lineRule="exact"/>
        <w:jc w:val="left"/>
        <w:rPr>
          <w:rFonts w:ascii="华文楷体" w:hAnsi="华文楷体" w:eastAsia="华文楷体"/>
          <w:b/>
          <w:bCs/>
          <w:kern w:val="0"/>
          <w:szCs w:val="24"/>
          <w:u w:val="single"/>
        </w:rPr>
      </w:pPr>
      <w:r>
        <w:rPr>
          <w:rFonts w:hint="eastAsia" w:ascii="华文楷体" w:hAnsi="华文楷体" w:eastAsia="华文楷体"/>
          <w:b/>
          <w:bCs/>
          <w:kern w:val="0"/>
          <w:szCs w:val="24"/>
          <w:u w:val="single"/>
        </w:rPr>
        <w:t xml:space="preserve">                                                                    </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(三)汉字书写。(2分)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11.请将下面词语用</w:t>
      </w:r>
      <w:r>
        <w:rPr>
          <w:rFonts w:hint="eastAsia" w:ascii="华文楷体" w:hAnsi="华文楷体" w:eastAsia="华文楷体"/>
          <w:kern w:val="0"/>
          <w:szCs w:val="24"/>
          <w:em w:val="dot"/>
        </w:rPr>
        <w:t>楷书准确、规范地</w:t>
      </w:r>
      <w:r>
        <w:rPr>
          <w:rFonts w:hint="eastAsia" w:ascii="华文楷体" w:hAnsi="华文楷体" w:eastAsia="华文楷体"/>
          <w:kern w:val="0"/>
          <w:szCs w:val="24"/>
        </w:rPr>
        <w:t>抄写在下面的田字格内。( 2 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勤学好问  持之以恒</w:t>
      </w:r>
    </w:p>
    <w:tbl>
      <w:tblPr>
        <w:tblStyle w:val="11"/>
        <w:tblpPr w:leftFromText="180" w:rightFromText="180" w:vertAnchor="text" w:horzAnchor="page" w:tblpX="2532" w:tblpY="74"/>
        <w:tblOverlap w:val="never"/>
        <w:tblW w:w="544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40"/>
        <w:gridCol w:w="340"/>
        <w:gridCol w:w="340"/>
        <w:gridCol w:w="340"/>
        <w:gridCol w:w="340"/>
        <w:gridCol w:w="340"/>
        <w:gridCol w:w="340"/>
        <w:gridCol w:w="340"/>
        <w:gridCol w:w="340"/>
        <w:gridCol w:w="340"/>
        <w:gridCol w:w="340"/>
        <w:gridCol w:w="340"/>
        <w:gridCol w:w="340"/>
        <w:gridCol w:w="340"/>
        <w:gridCol w:w="340"/>
        <w:gridCol w:w="3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40" w:hRule="atLeast"/>
        </w:trPr>
        <w:tc>
          <w:tcPr>
            <w:tcW w:w="340" w:type="dxa"/>
            <w:tcBorders>
              <w:bottom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left w:val="dotted" w:color="auto" w:sz="4" w:space="0"/>
              <w:bottom w:val="dotted" w:color="auto" w:sz="4" w:space="0"/>
            </w:tcBorders>
          </w:tcPr>
          <w:p>
            <w:pPr>
              <w:spacing w:line="320" w:lineRule="exact"/>
              <w:rPr>
                <w:rFonts w:ascii="华文楷体" w:hAnsi="华文楷体" w:eastAsia="华文楷体"/>
                <w:color w:val="000000"/>
              </w:rPr>
            </w:pPr>
          </w:p>
        </w:tc>
        <w:tc>
          <w:tcPr>
            <w:tcW w:w="340" w:type="dxa"/>
            <w:tcBorders>
              <w:bottom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left w:val="dotted" w:color="auto" w:sz="4" w:space="0"/>
              <w:bottom w:val="dotted" w:color="auto" w:sz="4" w:space="0"/>
            </w:tcBorders>
          </w:tcPr>
          <w:p>
            <w:pPr>
              <w:spacing w:line="320" w:lineRule="exact"/>
              <w:rPr>
                <w:rFonts w:ascii="华文楷体" w:hAnsi="华文楷体" w:eastAsia="华文楷体"/>
                <w:color w:val="000000"/>
              </w:rPr>
            </w:pPr>
          </w:p>
        </w:tc>
        <w:tc>
          <w:tcPr>
            <w:tcW w:w="340" w:type="dxa"/>
            <w:tcBorders>
              <w:bottom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left w:val="dotted" w:color="auto" w:sz="4" w:space="0"/>
              <w:bottom w:val="dotted" w:color="auto" w:sz="4" w:space="0"/>
            </w:tcBorders>
          </w:tcPr>
          <w:p>
            <w:pPr>
              <w:spacing w:line="320" w:lineRule="exact"/>
              <w:rPr>
                <w:rFonts w:ascii="华文楷体" w:hAnsi="华文楷体" w:eastAsia="华文楷体"/>
                <w:color w:val="000000"/>
              </w:rPr>
            </w:pPr>
          </w:p>
        </w:tc>
        <w:tc>
          <w:tcPr>
            <w:tcW w:w="340" w:type="dxa"/>
            <w:tcBorders>
              <w:bottom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left w:val="dotted" w:color="auto" w:sz="4" w:space="0"/>
              <w:bottom w:val="dotted" w:color="auto" w:sz="4" w:space="0"/>
            </w:tcBorders>
          </w:tcPr>
          <w:p>
            <w:pPr>
              <w:spacing w:line="320" w:lineRule="exact"/>
              <w:rPr>
                <w:rFonts w:ascii="华文楷体" w:hAnsi="华文楷体" w:eastAsia="华文楷体"/>
                <w:color w:val="000000"/>
              </w:rPr>
            </w:pPr>
          </w:p>
        </w:tc>
        <w:tc>
          <w:tcPr>
            <w:tcW w:w="340" w:type="dxa"/>
            <w:tcBorders>
              <w:bottom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left w:val="dotted" w:color="auto" w:sz="4" w:space="0"/>
              <w:bottom w:val="dotted" w:color="auto" w:sz="4" w:space="0"/>
            </w:tcBorders>
          </w:tcPr>
          <w:p>
            <w:pPr>
              <w:spacing w:line="320" w:lineRule="exact"/>
              <w:rPr>
                <w:rFonts w:ascii="华文楷体" w:hAnsi="华文楷体" w:eastAsia="华文楷体"/>
                <w:color w:val="000000"/>
              </w:rPr>
            </w:pPr>
          </w:p>
        </w:tc>
        <w:tc>
          <w:tcPr>
            <w:tcW w:w="340" w:type="dxa"/>
            <w:tcBorders>
              <w:bottom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left w:val="dotted" w:color="auto" w:sz="4" w:space="0"/>
              <w:bottom w:val="dotted" w:color="auto" w:sz="4" w:space="0"/>
            </w:tcBorders>
          </w:tcPr>
          <w:p>
            <w:pPr>
              <w:spacing w:line="320" w:lineRule="exact"/>
              <w:rPr>
                <w:rFonts w:ascii="华文楷体" w:hAnsi="华文楷体" w:eastAsia="华文楷体"/>
                <w:color w:val="000000"/>
              </w:rPr>
            </w:pPr>
          </w:p>
        </w:tc>
        <w:tc>
          <w:tcPr>
            <w:tcW w:w="340" w:type="dxa"/>
            <w:tcBorders>
              <w:bottom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left w:val="dotted" w:color="auto" w:sz="4" w:space="0"/>
              <w:bottom w:val="dotted" w:color="auto" w:sz="4" w:space="0"/>
            </w:tcBorders>
          </w:tcPr>
          <w:p>
            <w:pPr>
              <w:spacing w:line="320" w:lineRule="exact"/>
              <w:rPr>
                <w:rFonts w:ascii="华文楷体" w:hAnsi="华文楷体" w:eastAsia="华文楷体"/>
                <w:color w:val="000000"/>
              </w:rPr>
            </w:pPr>
          </w:p>
        </w:tc>
        <w:tc>
          <w:tcPr>
            <w:tcW w:w="340" w:type="dxa"/>
            <w:tcBorders>
              <w:bottom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left w:val="dotted" w:color="auto" w:sz="4" w:space="0"/>
              <w:bottom w:val="dotted" w:color="auto" w:sz="4" w:space="0"/>
            </w:tcBorders>
          </w:tcPr>
          <w:p>
            <w:pPr>
              <w:spacing w:line="320" w:lineRule="exact"/>
              <w:rPr>
                <w:rFonts w:ascii="华文楷体" w:hAnsi="华文楷体" w:eastAsia="华文楷体"/>
                <w:color w:val="00000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40" w:hRule="atLeast"/>
        </w:trPr>
        <w:tc>
          <w:tcPr>
            <w:tcW w:w="340" w:type="dxa"/>
            <w:tcBorders>
              <w:top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lef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lef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lef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lef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lef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lef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lef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right w:val="dotted" w:color="auto" w:sz="4" w:space="0"/>
            </w:tcBorders>
          </w:tcPr>
          <w:p>
            <w:pPr>
              <w:spacing w:line="320" w:lineRule="exact"/>
              <w:rPr>
                <w:rFonts w:ascii="华文楷体" w:hAnsi="华文楷体" w:eastAsia="华文楷体"/>
                <w:color w:val="000000"/>
              </w:rPr>
            </w:pPr>
          </w:p>
        </w:tc>
        <w:tc>
          <w:tcPr>
            <w:tcW w:w="340" w:type="dxa"/>
            <w:tcBorders>
              <w:top w:val="dotted" w:color="auto" w:sz="4" w:space="0"/>
              <w:left w:val="dotted" w:color="auto" w:sz="4" w:space="0"/>
            </w:tcBorders>
          </w:tcPr>
          <w:p>
            <w:pPr>
              <w:spacing w:line="320" w:lineRule="exact"/>
              <w:rPr>
                <w:rFonts w:ascii="华文楷体" w:hAnsi="华文楷体" w:eastAsia="华文楷体"/>
                <w:color w:val="000000"/>
              </w:rPr>
            </w:pPr>
          </w:p>
        </w:tc>
      </w:tr>
    </w:tbl>
    <w:p>
      <w:pPr>
        <w:spacing w:line="520" w:lineRule="exact"/>
        <w:jc w:val="left"/>
        <w:rPr>
          <w:rFonts w:hint="eastAsia" w:ascii="华文楷体" w:hAnsi="华文楷体" w:eastAsia="华文楷体"/>
          <w:b/>
          <w:bCs/>
          <w:kern w:val="0"/>
          <w:szCs w:val="24"/>
        </w:rPr>
      </w:pPr>
    </w:p>
    <w:p>
      <w:pPr>
        <w:spacing w:line="520" w:lineRule="exact"/>
        <w:jc w:val="left"/>
        <w:rPr>
          <w:rFonts w:hint="eastAsia" w:ascii="华文楷体" w:hAnsi="华文楷体" w:eastAsia="华文楷体"/>
          <w:b/>
          <w:bCs/>
          <w:kern w:val="0"/>
          <w:szCs w:val="24"/>
        </w:rPr>
      </w:pP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三、阅读理解(含12—26题， 共40分)</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(一)阅读下面诗词，完成12-13题。(4分)</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 xml:space="preserve">                饮  酒—陶渊明</w:t>
      </w:r>
    </w:p>
    <w:p>
      <w:pPr>
        <w:spacing w:line="520" w:lineRule="exact"/>
        <w:ind w:firstLine="1260" w:firstLineChars="600"/>
        <w:jc w:val="left"/>
        <w:rPr>
          <w:rFonts w:hint="eastAsia" w:ascii="华文楷体" w:hAnsi="华文楷体" w:eastAsia="华文楷体"/>
          <w:kern w:val="0"/>
          <w:szCs w:val="24"/>
        </w:rPr>
      </w:pPr>
      <w:r>
        <w:rPr>
          <w:rFonts w:hint="eastAsia" w:ascii="华文楷体" w:hAnsi="华文楷体" w:eastAsia="华文楷体"/>
          <w:kern w:val="0"/>
          <w:szCs w:val="24"/>
        </w:rPr>
        <w:t>结庐在人境,而无车马喧。问君何能尔?心远地自偏。</w:t>
      </w:r>
    </w:p>
    <w:p>
      <w:pPr>
        <w:spacing w:line="520" w:lineRule="exact"/>
        <w:ind w:firstLine="1260" w:firstLineChars="600"/>
        <w:jc w:val="left"/>
        <w:rPr>
          <w:rFonts w:hint="eastAsia" w:ascii="华文楷体" w:hAnsi="华文楷体" w:eastAsia="华文楷体"/>
          <w:kern w:val="0"/>
          <w:szCs w:val="24"/>
        </w:rPr>
      </w:pPr>
      <w:r>
        <w:rPr>
          <w:rFonts w:hint="eastAsia" w:ascii="华文楷体" w:hAnsi="华文楷体" w:eastAsia="华文楷体"/>
          <w:kern w:val="0"/>
          <w:szCs w:val="24"/>
        </w:rPr>
        <w:t>采菊东篱下,悠然见南山。山气日夕佳,飞鸟相与还。</w:t>
      </w:r>
    </w:p>
    <w:p>
      <w:pPr>
        <w:spacing w:line="520" w:lineRule="exact"/>
        <w:ind w:firstLine="1260" w:firstLineChars="600"/>
        <w:jc w:val="left"/>
        <w:rPr>
          <w:rFonts w:hint="eastAsia" w:ascii="华文楷体" w:hAnsi="华文楷体" w:eastAsia="华文楷体"/>
          <w:kern w:val="0"/>
          <w:szCs w:val="24"/>
        </w:rPr>
      </w:pPr>
      <w:r>
        <w:rPr>
          <w:rFonts w:hint="eastAsia" w:ascii="华文楷体" w:hAnsi="华文楷体" w:eastAsia="华文楷体"/>
          <w:kern w:val="0"/>
          <w:szCs w:val="24"/>
        </w:rPr>
        <w:t>此中有真意，欲辨已忘言。</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12、“悠然见南山”中“见”字用得好，请简要赏析。(2分)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13.“此中有真意，欲辨已忘言”蕴含了怎样的人生哲理?(2分)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b/>
          <w:bCs/>
          <w:kern w:val="0"/>
          <w:szCs w:val="24"/>
        </w:rPr>
        <w:t>(二)阅读下面甲乙两段文言文，完成14~17题。( 12分)</w:t>
      </w:r>
      <w:r>
        <w:rPr>
          <w:rFonts w:hint="eastAsia" w:ascii="华文楷体" w:hAnsi="华文楷体" w:eastAsia="华文楷体"/>
          <w:b/>
          <w:bCs/>
          <w:kern w:val="0"/>
          <w:szCs w:val="24"/>
        </w:rPr>
        <w:br w:type="textWrapping"/>
      </w:r>
      <w:r>
        <w:rPr>
          <w:rFonts w:hint="eastAsia" w:ascii="华文楷体" w:hAnsi="华文楷体" w:eastAsia="华文楷体"/>
          <w:kern w:val="0"/>
          <w:szCs w:val="24"/>
        </w:rPr>
        <w:t xml:space="preserve">   （甲）自三峡七百里中.两岸连山，略无阁处，重岩叠峰,隐天蔽日，自非亭午夜分。不见曦月。</w:t>
      </w:r>
    </w:p>
    <w:p>
      <w:pPr>
        <w:spacing w:line="520" w:lineRule="exact"/>
        <w:ind w:firstLine="420" w:firstLineChars="200"/>
        <w:jc w:val="left"/>
        <w:rPr>
          <w:rFonts w:hint="eastAsia" w:ascii="华文楷体" w:hAnsi="华文楷体" w:eastAsia="华文楷体"/>
          <w:kern w:val="0"/>
          <w:szCs w:val="24"/>
        </w:rPr>
      </w:pPr>
      <w:r>
        <w:rPr>
          <w:rFonts w:hint="eastAsia" w:ascii="华文楷体" w:hAnsi="华文楷体" w:eastAsia="华文楷体"/>
          <w:kern w:val="0"/>
          <w:szCs w:val="24"/>
        </w:rPr>
        <w:t>至于夏水襄陵，沿溯阻绝。或王命急宣，有时朝发白帝，幕到江陵,其间千二百里，虽乘</w:t>
      </w:r>
      <w:r>
        <w:rPr>
          <w:rFonts w:hint="eastAsia" w:ascii="华文楷体" w:hAnsi="华文楷体" w:eastAsia="华文楷体"/>
          <w:kern w:val="0"/>
          <w:szCs w:val="24"/>
          <w:em w:val="dot"/>
        </w:rPr>
        <w:t>奔</w:t>
      </w:r>
      <w:r>
        <w:rPr>
          <w:rFonts w:hint="eastAsia" w:ascii="华文楷体" w:hAnsi="华文楷体" w:eastAsia="华文楷体"/>
          <w:kern w:val="0"/>
          <w:szCs w:val="24"/>
        </w:rPr>
        <w:t>御风，不以疾也。</w:t>
      </w:r>
    </w:p>
    <w:p>
      <w:pPr>
        <w:spacing w:line="520" w:lineRule="exact"/>
        <w:ind w:firstLine="420" w:firstLineChars="200"/>
        <w:jc w:val="left"/>
        <w:rPr>
          <w:rFonts w:hint="eastAsia" w:ascii="华文楷体" w:hAnsi="华文楷体" w:eastAsia="华文楷体"/>
          <w:kern w:val="0"/>
          <w:szCs w:val="24"/>
        </w:rPr>
      </w:pPr>
      <w:r>
        <w:rPr>
          <w:rFonts w:hint="eastAsia" w:ascii="华文楷体" w:hAnsi="华文楷体" w:eastAsia="华文楷体"/>
          <w:kern w:val="0"/>
          <w:szCs w:val="24"/>
        </w:rPr>
        <w:t>春冬之时,则素湍绿潭,回清倒影,绝巘多生怪柏，悬泉瀑布,飞漱其间，清荣峻茂，良多趣味。</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每至晴初霜旦，林寒润肃,常有高猿长啸,属引凄异,空谷传响，哀转久绝。故渔者歌日:“巴东三峡巫峡长,猿鸣三声泪沾裳 ”《 三峡-郦道元》</w:t>
      </w:r>
    </w:p>
    <w:p>
      <w:pPr>
        <w:spacing w:line="520" w:lineRule="exact"/>
        <w:ind w:firstLine="420" w:firstLineChars="200"/>
        <w:jc w:val="left"/>
        <w:rPr>
          <w:rFonts w:hint="eastAsia" w:ascii="华文楷体" w:hAnsi="华文楷体" w:eastAsia="华文楷体"/>
          <w:kern w:val="0"/>
          <w:szCs w:val="24"/>
          <w:u w:val="single"/>
        </w:rPr>
      </w:pPr>
      <w:r>
        <w:rPr>
          <w:rFonts w:hint="eastAsia" w:ascii="华文楷体" w:hAnsi="华文楷体" w:eastAsia="华文楷体"/>
          <w:kern w:val="0"/>
          <w:szCs w:val="24"/>
        </w:rPr>
        <w:t>（乙）子日:“学而时习之，不亦说乎?有朋自远方来，不亦乐乎?人不知而不愠，</w:t>
      </w:r>
      <w:r>
        <w:rPr>
          <w:rFonts w:hint="eastAsia" w:ascii="华文楷体" w:hAnsi="华文楷体" w:eastAsia="华文楷体"/>
          <w:kern w:val="0"/>
          <w:szCs w:val="24"/>
          <w:u w:val="single"/>
        </w:rPr>
        <w:t>不亦君子乎?”</w:t>
      </w:r>
    </w:p>
    <w:p>
      <w:pPr>
        <w:spacing w:line="520" w:lineRule="exact"/>
        <w:ind w:firstLine="630" w:firstLineChars="300"/>
        <w:jc w:val="left"/>
        <w:rPr>
          <w:rFonts w:hint="eastAsia" w:ascii="华文楷体" w:hAnsi="华文楷体" w:eastAsia="华文楷体"/>
          <w:kern w:val="0"/>
          <w:szCs w:val="24"/>
        </w:rPr>
      </w:pPr>
      <w:r>
        <w:rPr>
          <w:rFonts w:hint="eastAsia" w:ascii="华文楷体" w:hAnsi="华文楷体" w:eastAsia="华文楷体"/>
          <w:kern w:val="0"/>
          <w:szCs w:val="24"/>
        </w:rPr>
        <w:t>曾子日:“吾日三省吾身:为人谋而不忠乎?与朋友交而不信乎?传不习乎?”</w:t>
      </w:r>
    </w:p>
    <w:p>
      <w:pPr>
        <w:spacing w:line="520" w:lineRule="exact"/>
        <w:ind w:firstLine="630" w:firstLineChars="300"/>
        <w:jc w:val="left"/>
        <w:rPr>
          <w:rFonts w:hint="eastAsia" w:ascii="华文楷体" w:hAnsi="华文楷体" w:eastAsia="华文楷体"/>
          <w:kern w:val="0"/>
          <w:szCs w:val="24"/>
        </w:rPr>
      </w:pPr>
      <w:r>
        <w:rPr>
          <w:rFonts w:hint="eastAsia" w:ascii="华文楷体" w:hAnsi="华文楷体" w:eastAsia="华文楷体"/>
          <w:kern w:val="0"/>
          <w:szCs w:val="24"/>
        </w:rPr>
        <w:t>子日:“温故而知新，可以为师矣。”</w:t>
      </w:r>
    </w:p>
    <w:p>
      <w:pPr>
        <w:spacing w:line="520" w:lineRule="exact"/>
        <w:ind w:firstLine="630" w:firstLineChars="300"/>
        <w:jc w:val="left"/>
        <w:rPr>
          <w:rFonts w:hint="eastAsia" w:ascii="华文楷体" w:hAnsi="华文楷体" w:eastAsia="华文楷体"/>
          <w:kern w:val="0"/>
          <w:szCs w:val="24"/>
        </w:rPr>
      </w:pPr>
      <w:r>
        <w:rPr>
          <w:rFonts w:hint="eastAsia" w:ascii="华文楷体" w:hAnsi="华文楷体" w:eastAsia="华文楷体"/>
          <w:kern w:val="0"/>
          <w:szCs w:val="24"/>
        </w:rPr>
        <w:t>子日:“学而不思则罔,思而不学则殆。"</w:t>
      </w:r>
    </w:p>
    <w:p>
      <w:pPr>
        <w:spacing w:line="520" w:lineRule="exact"/>
        <w:ind w:firstLine="630" w:firstLineChars="300"/>
        <w:jc w:val="left"/>
        <w:rPr>
          <w:rFonts w:hint="eastAsia" w:ascii="华文楷体" w:hAnsi="华文楷体" w:eastAsia="华文楷体"/>
          <w:kern w:val="0"/>
          <w:szCs w:val="24"/>
        </w:rPr>
      </w:pPr>
      <w:r>
        <w:rPr>
          <w:rFonts w:hint="eastAsia" w:ascii="华文楷体" w:hAnsi="华文楷体" w:eastAsia="华文楷体"/>
          <w:kern w:val="0"/>
          <w:szCs w:val="24"/>
        </w:rPr>
        <w:t>子曰:“饭疏食,饮水、由肱而枕之，乐亦在其中矣。不义而富且贵，于我如浮云。”</w:t>
      </w:r>
    </w:p>
    <w:p>
      <w:pPr>
        <w:spacing w:line="520" w:lineRule="exact"/>
        <w:ind w:firstLine="630" w:firstLineChars="300"/>
        <w:jc w:val="left"/>
        <w:rPr>
          <w:rFonts w:hint="eastAsia" w:ascii="华文楷体" w:hAnsi="华文楷体" w:eastAsia="华文楷体"/>
          <w:kern w:val="0"/>
          <w:szCs w:val="24"/>
        </w:rPr>
      </w:pPr>
      <w:r>
        <w:rPr>
          <w:rFonts w:hint="eastAsia" w:ascii="华文楷体" w:hAnsi="华文楷体" w:eastAsia="华文楷体"/>
          <w:kern w:val="0"/>
          <w:szCs w:val="24"/>
        </w:rPr>
        <w:t>子日:三军可夺师也，匹夫不可</w:t>
      </w:r>
      <w:r>
        <w:rPr>
          <w:rFonts w:hint="eastAsia" w:ascii="华文楷体" w:hAnsi="华文楷体" w:eastAsia="华文楷体"/>
          <w:kern w:val="0"/>
          <w:szCs w:val="24"/>
          <w:em w:val="dot"/>
        </w:rPr>
        <w:t>夺</w:t>
      </w:r>
      <w:r>
        <w:rPr>
          <w:rFonts w:hint="eastAsia" w:ascii="华文楷体" w:hAnsi="华文楷体" w:eastAsia="华文楷体"/>
          <w:kern w:val="0"/>
          <w:szCs w:val="24"/>
        </w:rPr>
        <w:t>志也。”《论语》—摘录</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14.解释下列句子中加点的字。(2 分)</w:t>
      </w:r>
    </w:p>
    <w:p>
      <w:pPr>
        <w:spacing w:line="520" w:lineRule="exact"/>
        <w:jc w:val="left"/>
        <w:rPr>
          <w:rFonts w:hint="eastAsia" w:ascii="华文楷体" w:hAnsi="华文楷体" w:eastAsia="华文楷体"/>
          <w:color w:val="FF0000"/>
          <w:kern w:val="0"/>
          <w:szCs w:val="24"/>
          <w:u w:val="single"/>
        </w:rPr>
      </w:pPr>
      <w:r>
        <w:rPr>
          <w:rFonts w:hint="eastAsia" w:ascii="华文楷体" w:hAnsi="华文楷体" w:eastAsia="华文楷体"/>
          <w:kern w:val="0"/>
          <w:szCs w:val="24"/>
        </w:rPr>
        <w:t>(1)虽</w:t>
      </w:r>
      <w:r>
        <w:rPr>
          <w:rFonts w:hint="eastAsia" w:ascii="华文楷体" w:hAnsi="华文楷体" w:eastAsia="华文楷体"/>
          <w:kern w:val="0"/>
          <w:szCs w:val="24"/>
          <w:em w:val="dot"/>
        </w:rPr>
        <w:t>乘</w:t>
      </w:r>
      <w:r>
        <w:rPr>
          <w:rFonts w:hint="eastAsia" w:ascii="华文楷体" w:hAnsi="华文楷体" w:eastAsia="华文楷体"/>
          <w:kern w:val="0"/>
          <w:szCs w:val="24"/>
        </w:rPr>
        <w:t>御风   奔:</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 xml:space="preserve">   （2）匹夫不可</w:t>
      </w:r>
      <w:r>
        <w:rPr>
          <w:rFonts w:hint="eastAsia" w:ascii="华文楷体" w:hAnsi="华文楷体" w:eastAsia="华文楷体"/>
          <w:kern w:val="0"/>
          <w:szCs w:val="24"/>
          <w:em w:val="dot"/>
        </w:rPr>
        <w:t>夺</w:t>
      </w:r>
      <w:r>
        <w:rPr>
          <w:rFonts w:hint="eastAsia" w:ascii="华文楷体" w:hAnsi="华文楷体" w:eastAsia="华文楷体"/>
          <w:kern w:val="0"/>
          <w:szCs w:val="24"/>
        </w:rPr>
        <w:t>志也  夺：</w:t>
      </w:r>
      <w:r>
        <w:rPr>
          <w:rFonts w:hint="eastAsia" w:ascii="华文楷体" w:hAnsi="华文楷体" w:eastAsia="华文楷体"/>
          <w:kern w:val="0"/>
          <w:szCs w:val="24"/>
          <w:u w:val="single"/>
        </w:rPr>
        <w:t xml:space="preserve">         </w:t>
      </w: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u w:val="single"/>
        </w:rPr>
      </w:pPr>
      <w:r>
        <w:rPr>
          <w:rFonts w:hint="eastAsia" w:ascii="华文楷体" w:hAnsi="华文楷体" w:eastAsia="华文楷体"/>
          <w:kern w:val="0"/>
          <w:szCs w:val="24"/>
        </w:rPr>
        <w:t>15 把下列句子翻译成现代汉语。 (4分)</w:t>
      </w:r>
    </w:p>
    <w:p>
      <w:pPr>
        <w:spacing w:line="520" w:lineRule="exact"/>
        <w:ind w:firstLine="210" w:firstLineChars="100"/>
        <w:jc w:val="left"/>
        <w:rPr>
          <w:rFonts w:hint="eastAsia" w:ascii="华文楷体" w:hAnsi="华文楷体" w:eastAsia="华文楷体"/>
          <w:kern w:val="0"/>
          <w:szCs w:val="24"/>
        </w:rPr>
      </w:pPr>
      <w:r>
        <w:rPr>
          <w:rFonts w:hint="eastAsia" w:ascii="华文楷体" w:hAnsi="华文楷体" w:eastAsia="华文楷体"/>
          <w:kern w:val="0"/>
          <w:szCs w:val="24"/>
        </w:rPr>
        <w:t>(1)两岸连山,略无阙处。重岩叠嶂,隐天蔽日。</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（2）不义而富且贵，于我如浮云。</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16.写景状物要抓住特征。甲文写三峡四时风光，为什么从“山"写起?而写"水又是按照什么写的?这样安排有什么好处?  (  3分 )</w:t>
      </w:r>
    </w:p>
    <w:p>
      <w:pPr>
        <w:spacing w:line="520" w:lineRule="exact"/>
        <w:jc w:val="left"/>
        <w:rPr>
          <w:rFonts w:hint="eastAsia" w:ascii="华文楷体" w:hAnsi="华文楷体" w:eastAsia="华文楷体"/>
          <w:color w:val="FF0000"/>
          <w:kern w:val="0"/>
          <w:szCs w:val="24"/>
        </w:rPr>
      </w:pPr>
      <w:r>
        <w:rPr>
          <w:rFonts w:hint="eastAsia" w:ascii="华文楷体" w:hAnsi="华文楷体" w:eastAsia="华文楷体"/>
          <w:color w:val="FF0000"/>
          <w:kern w:val="0"/>
          <w:szCs w:val="24"/>
        </w:rPr>
        <w:t xml:space="preserve"> </w:t>
      </w:r>
    </w:p>
    <w:p>
      <w:pPr>
        <w:spacing w:line="520" w:lineRule="exact"/>
        <w:jc w:val="left"/>
        <w:rPr>
          <w:rFonts w:hint="eastAsia" w:ascii="华文楷体" w:hAnsi="华文楷体" w:eastAsia="华文楷体"/>
          <w:color w:val="FF0000"/>
          <w:kern w:val="0"/>
          <w:szCs w:val="24"/>
        </w:rPr>
      </w:pPr>
      <w:r>
        <w:rPr>
          <w:rFonts w:hint="eastAsia" w:ascii="华文楷体" w:hAnsi="华文楷体" w:eastAsia="华文楷体"/>
          <w:color w:val="FF0000"/>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17.孔子认为“学而不思则罔，思而不学则殆”,但孙权认为“但当涉猎”,关于学习，你有怎样的体验?请简说说你的观点和理由。(3分)</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 xml:space="preserve"> </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(三)阅读下面的选文，完成18—21题。(10 分)</w:t>
      </w:r>
    </w:p>
    <w:p>
      <w:pPr>
        <w:spacing w:line="520" w:lineRule="exact"/>
        <w:ind w:firstLine="1680" w:firstLineChars="800"/>
        <w:jc w:val="left"/>
        <w:rPr>
          <w:rFonts w:hint="eastAsia" w:ascii="华文楷体" w:hAnsi="华文楷体" w:eastAsia="华文楷体"/>
          <w:kern w:val="0"/>
          <w:szCs w:val="24"/>
        </w:rPr>
      </w:pPr>
      <w:r>
        <w:rPr>
          <w:rFonts w:hint="eastAsia" w:ascii="华文楷体" w:hAnsi="华文楷体" w:eastAsia="华文楷体" w:cs="华文楷体"/>
          <w:szCs w:val="24"/>
        </w:rPr>
        <w:t>人工智能成为医生好帮手——强微</w:t>
      </w:r>
    </w:p>
    <w:p>
      <w:pPr>
        <w:pStyle w:val="6"/>
        <w:widowControl w:val="0"/>
        <w:spacing w:before="0" w:beforeAutospacing="0" w:after="0" w:afterAutospacing="0" w:line="480" w:lineRule="exact"/>
        <w:rPr>
          <w:rFonts w:hint="eastAsia" w:ascii="华文楷体" w:hAnsi="华文楷体" w:eastAsia="华文楷体" w:cs="华文楷体"/>
          <w:sz w:val="21"/>
          <w:szCs w:val="24"/>
        </w:rPr>
      </w:pPr>
      <w:r>
        <w:rPr>
          <w:rFonts w:hint="eastAsia" w:ascii="华文楷体" w:hAnsi="华文楷体" w:eastAsia="华文楷体"/>
          <w:sz w:val="21"/>
          <w:szCs w:val="24"/>
        </w:rPr>
        <w:t xml:space="preserve">    （1）</w:t>
      </w:r>
      <w:r>
        <w:rPr>
          <w:rFonts w:hint="eastAsia" w:ascii="华文楷体" w:hAnsi="华文楷体" w:eastAsia="华文楷体" w:cs="华文楷体"/>
          <w:sz w:val="21"/>
          <w:szCs w:val="24"/>
        </w:rPr>
        <w:t>近年来，人工智能变得越来越“聪明”，并开始在许多领域发挥独特的作用。例如，一家人工智能公司与英国摩尔菲尔兹眼科医院近日共同发布研究成果，称人工智能算法在诊断眼部疾病的精准度上超越了人类医生。</w:t>
      </w:r>
    </w:p>
    <w:p>
      <w:pPr>
        <w:pStyle w:val="6"/>
        <w:widowControl w:val="0"/>
        <w:spacing w:before="0" w:beforeAutospacing="0" w:after="0" w:afterAutospacing="0" w:line="480" w:lineRule="exact"/>
        <w:rPr>
          <w:rFonts w:hint="eastAsia" w:ascii="华文楷体" w:hAnsi="华文楷体" w:eastAsia="华文楷体" w:cs="华文楷体"/>
          <w:sz w:val="21"/>
          <w:szCs w:val="24"/>
        </w:rPr>
      </w:pPr>
      <w:r>
        <w:rPr>
          <w:rFonts w:hint="eastAsia" w:ascii="华文楷体" w:hAnsi="华文楷体" w:eastAsia="华文楷体" w:cs="华文楷体"/>
          <w:sz w:val="21"/>
          <w:szCs w:val="24"/>
        </w:rPr>
        <w:t>　　（2）这款人工智能算法主要通过分析患者眼部的3D成像——光学相干断层扫描（近年迅速发展的一项成像技术，简称OCT）图像，诊断与老龄化致盲有关的黄斑部退化、青光眼和糖尿病视网膜病变等。</w:t>
      </w:r>
      <w:r>
        <w:rPr>
          <w:rFonts w:hint="eastAsia" w:ascii="华文楷体" w:hAnsi="华文楷体" w:eastAsia="华文楷体" w:cs="华文楷体"/>
          <w:sz w:val="21"/>
          <w:szCs w:val="24"/>
          <w:u w:val="single"/>
        </w:rPr>
        <w:t>目前，这一算法已能检测出超过50种威胁视力的眼疾，并能给出适合患者的治疗方案，甚至可以“优先考虑”最迫切需要治疗的病人，错误率仅为5.5%，远低于8位人类眼科专家6.7%—24.1%的“误诊率”。</w:t>
      </w:r>
      <w:r>
        <w:rPr>
          <w:rFonts w:hint="eastAsia" w:ascii="华文楷体" w:hAnsi="华文楷体" w:eastAsia="华文楷体" w:cs="华文楷体"/>
          <w:sz w:val="21"/>
          <w:szCs w:val="24"/>
        </w:rPr>
        <w:t>以往，不同的医生对同样的3D成像会有不同的解读，这款人工智能的高精确度相当于25个医学专家从不同角度会诊的结果。</w:t>
      </w:r>
    </w:p>
    <w:p>
      <w:pPr>
        <w:pStyle w:val="6"/>
        <w:widowControl w:val="0"/>
        <w:spacing w:before="0" w:beforeAutospacing="0" w:after="0" w:afterAutospacing="0" w:line="480" w:lineRule="exact"/>
        <w:rPr>
          <w:rFonts w:hint="eastAsia" w:ascii="华文楷体" w:hAnsi="华文楷体" w:eastAsia="华文楷体" w:cs="华文楷体"/>
          <w:sz w:val="21"/>
          <w:szCs w:val="24"/>
        </w:rPr>
      </w:pPr>
      <w:r>
        <w:rPr>
          <w:rFonts w:hint="eastAsia" w:ascii="华文楷体" w:hAnsi="华文楷体" w:eastAsia="华文楷体" w:cs="华文楷体"/>
          <w:sz w:val="21"/>
          <w:szCs w:val="24"/>
        </w:rPr>
        <w:t>　　（3）更重要的是，这款医用人工智能可以向人类“解释”自己的决策依据。具体来说，在“阅读”扫描患者眼部后，人工智能第一步将OCT分解成数个区域，并进行标注，这时产生的原始数据人类还难以理解；第二步分析各个区域的成像，然后用另一种人类可以理解的分类识别系统，来寻找可能存在的病灶迹象，这时的数据对于人类而言具有解释性和可理解性，避免了以往人工智能算法“暗箱操作”的问题，有利于医生和病人了解其决策过程，对人工智能建立信任感。</w:t>
      </w:r>
    </w:p>
    <w:p>
      <w:pPr>
        <w:pStyle w:val="6"/>
        <w:widowControl w:val="0"/>
        <w:spacing w:before="0" w:beforeAutospacing="0" w:after="0" w:afterAutospacing="0" w:line="480" w:lineRule="exact"/>
        <w:rPr>
          <w:rFonts w:hint="eastAsia" w:ascii="华文楷体" w:hAnsi="华文楷体" w:eastAsia="华文楷体" w:cs="华文楷体"/>
          <w:sz w:val="21"/>
          <w:szCs w:val="24"/>
        </w:rPr>
      </w:pPr>
      <w:r>
        <w:rPr>
          <w:rFonts w:hint="eastAsia" w:ascii="华文楷体" w:hAnsi="华文楷体" w:eastAsia="华文楷体" w:cs="华文楷体"/>
          <w:sz w:val="21"/>
          <w:szCs w:val="24"/>
        </w:rPr>
        <w:t>　　（4）一名再资深的医生，其职业生涯中所见的病例也是有限的。人工智能却凭借其读取和筛选信息的卓越能力，可以接触到庞大的病例资料和诊断数据。据称，IBM开发的智能医疗诊断系统，在短短17秒内能阅读3000多本医学专著、4万篇论文，这可能是人类穷其一生都无法完成的。</w:t>
      </w:r>
    </w:p>
    <w:p>
      <w:pPr>
        <w:pStyle w:val="6"/>
        <w:widowControl w:val="0"/>
        <w:spacing w:before="0" w:beforeAutospacing="0" w:after="0" w:afterAutospacing="0" w:line="480" w:lineRule="exact"/>
        <w:rPr>
          <w:rFonts w:hint="eastAsia" w:ascii="华文楷体" w:hAnsi="华文楷体" w:eastAsia="华文楷体" w:cs="华文楷体"/>
          <w:sz w:val="21"/>
          <w:szCs w:val="24"/>
        </w:rPr>
      </w:pPr>
      <w:r>
        <w:rPr>
          <w:rFonts w:hint="eastAsia" w:ascii="华文楷体" w:hAnsi="华文楷体" w:eastAsia="华文楷体" w:cs="华文楷体"/>
          <w:sz w:val="21"/>
          <w:szCs w:val="24"/>
        </w:rPr>
        <w:t>　　（5）虽然说人工智能的诊断精准度优于人类医生，但现在就预言人工智能将取代医生这个职业还为时过早。一名医生能否让患者最大程度地减轻病痛，不仅取决于其经验多少，对患者的态度以及细微的观察问诊，也起着决定性作用。所谓“望闻问切”，说的就是问诊的重要性。深度的医患互动，恐怕是眼下的人工智能还不能达到的。</w:t>
      </w:r>
    </w:p>
    <w:p>
      <w:pPr>
        <w:pStyle w:val="6"/>
        <w:widowControl w:val="0"/>
        <w:spacing w:before="0" w:beforeAutospacing="0" w:after="0" w:afterAutospacing="0" w:line="480" w:lineRule="exact"/>
        <w:rPr>
          <w:rFonts w:hint="eastAsia" w:ascii="华文楷体" w:hAnsi="华文楷体" w:eastAsia="华文楷体" w:cs="华文楷体"/>
          <w:sz w:val="21"/>
          <w:szCs w:val="24"/>
        </w:rPr>
      </w:pPr>
      <w:r>
        <w:rPr>
          <w:rFonts w:hint="eastAsia" w:ascii="华文楷体" w:hAnsi="华文楷体" w:eastAsia="华文楷体" w:cs="华文楷体"/>
          <w:sz w:val="21"/>
          <w:szCs w:val="24"/>
        </w:rPr>
        <w:t>　　（6）此外，人工智能的一大特点就是“知其然不知其所以然”。虽然新算法在解释性方面实现了很大突破，但并不意味着人工智能就获得了“深层智能”。人工智能可以读取海量数据，并能通过这些数据给出有价值的诊断结果，但对于诊疗过程背后的病理药理并没有深刻认知。</w:t>
      </w:r>
    </w:p>
    <w:p>
      <w:pPr>
        <w:pStyle w:val="6"/>
        <w:widowControl w:val="0"/>
        <w:spacing w:before="0" w:beforeAutospacing="0" w:after="0" w:afterAutospacing="0" w:line="480" w:lineRule="exact"/>
        <w:rPr>
          <w:rFonts w:hint="eastAsia" w:ascii="华文楷体" w:hAnsi="华文楷体" w:eastAsia="华文楷体"/>
          <w:sz w:val="21"/>
          <w:szCs w:val="24"/>
        </w:rPr>
      </w:pPr>
      <w:r>
        <w:rPr>
          <w:rFonts w:hint="eastAsia" w:ascii="华文楷体" w:hAnsi="华文楷体" w:eastAsia="华文楷体" w:cs="华文楷体"/>
          <w:sz w:val="21"/>
          <w:szCs w:val="24"/>
        </w:rPr>
        <w:t>　　（7）因此，在可预见的未来，更可能的是，人类医生仍将是为患者诊病的主力。成熟的、可被解释的人工智能技术，则让医生如虎添翼，使诊疗的过程更准确、更高效、更值得信赖。</w:t>
      </w:r>
      <w:r>
        <w:rPr>
          <w:rFonts w:hint="eastAsia" w:ascii="华文楷体" w:hAnsi="华文楷体" w:eastAsia="华文楷体"/>
          <w:sz w:val="21"/>
          <w:szCs w:val="24"/>
        </w:rPr>
        <w:t xml:space="preserve">（摘自《人民日报》2018年9月25日，有删改）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18.请简要说说文章中这款人工智能特点。 ( 3分)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19.试分析第（2）段划线句子所使用的说明方法及作用。 (2分)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20.你认为将来人工智能能否完全替代医生？请简要说明理由 (2分)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21.人工智能除了在医疗方面发挥作用，还将在那些领域发挥作用？ ( 3分 )</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 xml:space="preserve"> </w:t>
      </w:r>
    </w:p>
    <w:p>
      <w:pPr>
        <w:spacing w:line="520" w:lineRule="exact"/>
        <w:jc w:val="left"/>
        <w:rPr>
          <w:rFonts w:hint="eastAsia" w:ascii="华文楷体" w:hAnsi="华文楷体" w:eastAsia="华文楷体"/>
          <w:b/>
          <w:bCs/>
          <w:kern w:val="0"/>
          <w:szCs w:val="24"/>
        </w:rPr>
      </w:pPr>
      <w:r>
        <w:rPr>
          <w:rFonts w:hint="eastAsia" w:ascii="华文楷体" w:hAnsi="华文楷体" w:eastAsia="华文楷体"/>
          <w:b/>
          <w:bCs/>
          <w:kern w:val="0"/>
          <w:szCs w:val="24"/>
        </w:rPr>
        <w:t>(四)阅读下面的文章，完成22~26题。(14 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父亲的电话 ——芦芙荭</w:t>
      </w:r>
    </w:p>
    <w:p>
      <w:pPr>
        <w:spacing w:line="520" w:lineRule="exact"/>
        <w:ind w:firstLine="420" w:firstLineChars="200"/>
        <w:jc w:val="left"/>
        <w:rPr>
          <w:rFonts w:hint="eastAsia" w:ascii="华文楷体" w:hAnsi="华文楷体" w:eastAsia="华文楷体"/>
          <w:kern w:val="0"/>
          <w:szCs w:val="24"/>
        </w:rPr>
      </w:pPr>
      <w:r>
        <w:rPr>
          <w:rFonts w:hint="eastAsia" w:ascii="华文楷体" w:hAnsi="华文楷体" w:eastAsia="华文楷体"/>
          <w:kern w:val="0"/>
          <w:szCs w:val="24"/>
        </w:rPr>
        <w:t>（1）父亲耳朵越来越聋，你在他耳朵旁扔个炮仗他都不会有任何反应。</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（2）以前，闲下来时，他会到村口的老槐树下，和大家说些家长里短。或者一个人泡一缸子老茶，抱着收音机，坐在院子里听花鼓戏，听秦腔。可现在，世界于他来说，只有一个“静”。</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（3）那时，母亲的身体还好。我们给家里打电话时，就打给她。然后，母亲再把我的内容及问候，借助手势以及他们一起生活几十年的经验，传达给父亲。</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（4）父亲口齿却非常清晰。母亲比划一句，他就会嗯，哦，唉，呀地说一句，以表示母亲转述的话他听明白了。末了，他就会对母亲说:“告诉儿子， 我们啥都好着哩，放心吧。”</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（5）自从父亲的耳朵聋了之后，我们几乎很少和他说话了。和他说话，说了等于没说。</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（6）但父亲并不是不说话了。比如喂猪，喂羊，喂鸡时，父亲就会情不自禁地和它们说“这么好的吃食，还挑挑拣拣的。”或者说:“别抢呀， 都有份的。”这样的话，有能</w:t>
      </w:r>
      <w:r>
        <w:rPr>
          <w:rFonts w:hint="eastAsia" w:ascii="华文楷体" w:hAnsi="华文楷体" w:eastAsia="华文楷体"/>
          <w:kern w:val="0"/>
          <w:szCs w:val="24"/>
          <w:em w:val="dot"/>
        </w:rPr>
        <w:t>絮絮叨叨</w:t>
      </w:r>
      <w:r>
        <w:rPr>
          <w:rFonts w:hint="eastAsia" w:ascii="华文楷体" w:hAnsi="华文楷体" w:eastAsia="华文楷体"/>
          <w:kern w:val="0"/>
          <w:szCs w:val="24"/>
        </w:rPr>
        <w:t>说上半天。</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7）父亲年轻时，脾气不怎么好，而母亲总爱唠叨。两个人常常因一些鸡毛蒜皮的事，一言不合就嚷嚷起来。那时候父亲常挂在嘴边的一句话就是，烦不烦呀。现在，父亲的耳朵聋了，母亲一下子也安静了下来，母亲说什么父亲都听不见，就不说了。倒是父亲说什么，都言听计从。</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（8）有一次过节回家，我们和母亲开玩笑说:“娘， 你看爹现在的样子像不像个领导，说啥你都听，他让你干啥你就干啥。”母亲说: “我是让着他。现在，他什么都听不见了，和他吵他听不见，骂他他也听不见。”</w:t>
      </w:r>
      <w:r>
        <w:rPr>
          <w:rFonts w:hint="eastAsia" w:ascii="华文楷体" w:hAnsi="华文楷体" w:eastAsia="华文楷体"/>
          <w:kern w:val="0"/>
          <w:szCs w:val="24"/>
        </w:rPr>
        <w:br w:type="textWrapping"/>
      </w:r>
      <w:r>
        <w:rPr>
          <w:rFonts w:hint="eastAsia" w:ascii="华文楷体" w:hAnsi="华文楷体" w:eastAsia="华文楷体"/>
          <w:kern w:val="0"/>
          <w:szCs w:val="24"/>
        </w:rPr>
        <w:t xml:space="preserve">   （9）父亲的耳朵聋了，家里的氛围却是越来越和谐了。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10）过年时，我们一家人在一起，又说又笑的，父亲坐在那里，虽然听不见我们说什么，但见我们笑，他也跟着笑。他将他的孙子抱在怀里，掏出一个红包塞进孙子的手里。孙子拿着红包，将嘴凑近他的耳朵说，谢谢爷爷。这一次，父亲竟然听懂了，说，不用谢!</w:t>
      </w:r>
      <w:r>
        <w:rPr>
          <w:rFonts w:hint="eastAsia" w:ascii="华文楷体" w:hAnsi="华文楷体" w:eastAsia="华文楷体"/>
          <w:kern w:val="0"/>
          <w:szCs w:val="24"/>
        </w:rPr>
        <w:br w:type="textWrapping"/>
      </w:r>
      <w:r>
        <w:rPr>
          <w:rFonts w:hint="eastAsia" w:ascii="华文楷体" w:hAnsi="华文楷体" w:eastAsia="华文楷体"/>
          <w:kern w:val="0"/>
          <w:szCs w:val="24"/>
        </w:rPr>
        <w:t xml:space="preserve">  （11）我们大家都笑，说父亲这句话是胡蒙对的。</w:t>
      </w:r>
      <w:r>
        <w:rPr>
          <w:rFonts w:hint="eastAsia" w:ascii="华文楷体" w:hAnsi="华文楷体" w:eastAsia="华文楷体"/>
          <w:kern w:val="0"/>
          <w:szCs w:val="24"/>
        </w:rPr>
        <w:br w:type="textWrapping"/>
      </w:r>
      <w:r>
        <w:rPr>
          <w:rFonts w:hint="eastAsia" w:ascii="华文楷体" w:hAnsi="华文楷体" w:eastAsia="华文楷体"/>
          <w:kern w:val="0"/>
          <w:szCs w:val="24"/>
        </w:rPr>
        <w:t xml:space="preserve">  （12）春天的时候，母亲中风。一切都来得很突然。从医院里出来时，母亲留下了后遗症。说话口齿不清，每说一句话都相当费力。她坐在轮椅上，经常为要一件东西，或者要办什么事，憋得脸红脖子粗。而我们却不知所云。倒是父亲，母亲说什么，他</w:t>
      </w:r>
      <w:r>
        <w:rPr>
          <w:rFonts w:hint="eastAsia" w:ascii="华文楷体" w:hAnsi="华文楷体" w:eastAsia="华文楷体"/>
          <w:kern w:val="0"/>
          <w:szCs w:val="24"/>
          <w:em w:val="dot"/>
        </w:rPr>
        <w:t>一下子</w:t>
      </w:r>
      <w:r>
        <w:rPr>
          <w:rFonts w:hint="eastAsia" w:ascii="华文楷体" w:hAnsi="华文楷体" w:eastAsia="华文楷体"/>
          <w:kern w:val="0"/>
          <w:szCs w:val="24"/>
        </w:rPr>
        <w:t>就听懂了。父亲说，你娘说，她出院了，这病一时半会儿不会死，也好不了多快。她说你们都有自己的工作，该回去上班了。</w:t>
      </w:r>
      <w:r>
        <w:rPr>
          <w:rFonts w:hint="eastAsia" w:ascii="华文楷体" w:hAnsi="华文楷体" w:eastAsia="华文楷体"/>
          <w:kern w:val="0"/>
          <w:szCs w:val="24"/>
        </w:rPr>
        <w:br w:type="textWrapping"/>
      </w:r>
      <w:r>
        <w:rPr>
          <w:rFonts w:hint="eastAsia" w:ascii="华文楷体" w:hAnsi="华文楷体" w:eastAsia="华文楷体"/>
          <w:kern w:val="0"/>
          <w:szCs w:val="24"/>
        </w:rPr>
        <w:t xml:space="preserve">   （13）听了父亲翻译过来母亲的话，我们一时不知说什么好。说真的，我们去上班了，家里怎么能放心得下?母亲能听见我们说的话，却表达不出来，而父亲能表达，却听不见我们说什么。这以后，就是给家里打个电话，也是个问题。</w:t>
      </w:r>
      <w:r>
        <w:rPr>
          <w:rFonts w:hint="eastAsia" w:ascii="华文楷体" w:hAnsi="华文楷体" w:eastAsia="华文楷体"/>
          <w:kern w:val="0"/>
          <w:szCs w:val="24"/>
        </w:rPr>
        <w:br w:type="textWrapping"/>
      </w:r>
      <w:r>
        <w:rPr>
          <w:rFonts w:hint="eastAsia" w:ascii="华文楷体" w:hAnsi="华文楷体" w:eastAsia="华文楷体"/>
          <w:kern w:val="0"/>
          <w:szCs w:val="24"/>
        </w:rPr>
        <w:t xml:space="preserve">   （14）父亲见我们愣在那里，似乎明白了我们的意思，他说:“你们放心 上班去吧。我虽然耳朵背，可我身体好着呢。我能照看你娘的。你母亲说不了，可耳朵灵，我呢，听不见，却还能说。以后你们打电话了，我们两个人合起来接听。”</w:t>
      </w:r>
      <w:r>
        <w:rPr>
          <w:rFonts w:hint="eastAsia" w:ascii="华文楷体" w:hAnsi="华文楷体" w:eastAsia="华文楷体"/>
          <w:kern w:val="0"/>
          <w:szCs w:val="24"/>
        </w:rPr>
        <w:br w:type="textWrapping"/>
      </w:r>
      <w:r>
        <w:rPr>
          <w:rFonts w:hint="eastAsia" w:ascii="华文楷体" w:hAnsi="华文楷体" w:eastAsia="华文楷体"/>
          <w:kern w:val="0"/>
          <w:szCs w:val="24"/>
        </w:rPr>
        <w:t xml:space="preserve">   （15）为了证明这种办法可行，我们进行了一项模拟实验:我们将母亲的手机放在了她的轮椅旁，披响了电话，母亲听见电话铃声响起时，通过肢体动作将这个信息传递给了父亲。父亲拿起电话接通后，直接放到了嘴边。他说，你娘好着呢，我也好着呢，放心吧。</w:t>
      </w:r>
      <w:r>
        <w:rPr>
          <w:rFonts w:hint="eastAsia" w:ascii="华文楷体" w:hAnsi="华文楷体" w:eastAsia="华文楷体"/>
          <w:kern w:val="0"/>
          <w:szCs w:val="24"/>
        </w:rPr>
        <w:br w:type="textWrapping"/>
      </w:r>
      <w:r>
        <w:rPr>
          <w:rFonts w:hint="eastAsia" w:ascii="华文楷体" w:hAnsi="华文楷体" w:eastAsia="华文楷体"/>
          <w:kern w:val="0"/>
          <w:szCs w:val="24"/>
        </w:rPr>
        <w:t xml:space="preserve">   （16）回到城里，每次给家里打电话时，那个画面一直就在我的脑子里，像电影一样。而且，每次电话接通，父亲永远都是那句话:‘你娘好着呢， 我也好着呢，放心吧。</w:t>
      </w:r>
      <w:r>
        <w:rPr>
          <w:rFonts w:hint="eastAsia" w:ascii="华文楷体" w:hAnsi="华文楷体" w:eastAsia="华文楷体"/>
          <w:kern w:val="0"/>
          <w:szCs w:val="24"/>
        </w:rPr>
        <w:br w:type="textWrapping"/>
      </w:r>
      <w:r>
        <w:rPr>
          <w:rFonts w:hint="eastAsia" w:ascii="华文楷体" w:hAnsi="华文楷体" w:eastAsia="华文楷体"/>
          <w:kern w:val="0"/>
          <w:szCs w:val="24"/>
        </w:rPr>
        <w:t xml:space="preserve">   （17）而我，几乎什么也不用说。</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(选自《今日文摘》2018年10期，有删改)</w:t>
      </w:r>
    </w:p>
    <w:p>
      <w:pPr>
        <w:numPr>
          <w:ilvl w:val="0"/>
          <w:numId w:val="5"/>
        </w:num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文章命名为“父亲的电话”，但文中父亲从未打过电话，以此为标题有何深意?请结合全文进行分析。(2分)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23、.简要分析文章第②段是如何描写父亲过去与现在的状态的?这样写的作用是什么?(3分)</w:t>
      </w:r>
    </w:p>
    <w:p>
      <w:pPr>
        <w:spacing w:line="520" w:lineRule="exact"/>
        <w:jc w:val="left"/>
        <w:rPr>
          <w:rFonts w:hint="eastAsia" w:ascii="华文楷体" w:hAnsi="华文楷体" w:eastAsia="华文楷体"/>
          <w:color w:val="FF0000"/>
          <w:kern w:val="0"/>
          <w:szCs w:val="24"/>
        </w:rPr>
      </w:pPr>
      <w:r>
        <w:rPr>
          <w:rFonts w:hint="eastAsia" w:ascii="华文楷体" w:hAnsi="华文楷体" w:eastAsia="华文楷体"/>
          <w:color w:val="FF0000"/>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24.文章第⑨段写道:“父亲的耳朵聋了， 家里的氛围却是越来越和谐了。”请简要概括原因。(2分)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25、品味下列句中的加点词语，分析其表达效果。(4 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(1)这样的话，他能</w:t>
      </w:r>
      <w:r>
        <w:rPr>
          <w:rFonts w:hint="eastAsia" w:ascii="华文楷体" w:hAnsi="华文楷体" w:eastAsia="华文楷体"/>
          <w:kern w:val="0"/>
          <w:szCs w:val="24"/>
          <w:em w:val="dot"/>
        </w:rPr>
        <w:t>絮絮叨叨</w:t>
      </w:r>
      <w:r>
        <w:rPr>
          <w:rFonts w:hint="eastAsia" w:ascii="华文楷体" w:hAnsi="华文楷体" w:eastAsia="华文楷体"/>
          <w:kern w:val="0"/>
          <w:szCs w:val="24"/>
        </w:rPr>
        <w:t>说上半天。</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(2)倒是父亲，母亲说什么，他</w:t>
      </w:r>
      <w:r>
        <w:rPr>
          <w:rFonts w:hint="eastAsia" w:ascii="华文楷体" w:hAnsi="华文楷体" w:eastAsia="华文楷体"/>
          <w:kern w:val="0"/>
          <w:szCs w:val="24"/>
          <w:em w:val="dot"/>
        </w:rPr>
        <w:t>一下子</w:t>
      </w:r>
      <w:r>
        <w:rPr>
          <w:rFonts w:hint="eastAsia" w:ascii="华文楷体" w:hAnsi="华文楷体" w:eastAsia="华文楷体"/>
          <w:kern w:val="0"/>
          <w:szCs w:val="24"/>
        </w:rPr>
        <w:t>就听懂了。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26.请结合全文，理解“而我，几乎什么也不用说”这句话的深层意蕴。(3 分)</w:t>
      </w:r>
    </w:p>
    <w:p>
      <w:pPr>
        <w:spacing w:line="520" w:lineRule="exact"/>
        <w:jc w:val="left"/>
        <w:rPr>
          <w:rFonts w:hint="eastAsia" w:ascii="华文楷体" w:hAnsi="华文楷体" w:eastAsia="华文楷体"/>
          <w:color w:val="FF0000"/>
          <w:kern w:val="0"/>
          <w:szCs w:val="24"/>
        </w:rPr>
      </w:pPr>
      <w:r>
        <w:rPr>
          <w:rFonts w:hint="eastAsia" w:ascii="华文楷体" w:hAnsi="华文楷体" w:eastAsia="华文楷体"/>
          <w:color w:val="FF0000"/>
          <w:kern w:val="0"/>
          <w:szCs w:val="24"/>
        </w:rPr>
        <w:t xml:space="preserve"> </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四、作文( 50分)</w:t>
      </w:r>
    </w:p>
    <w:p>
      <w:pPr>
        <w:spacing w:line="520" w:lineRule="exact"/>
        <w:jc w:val="left"/>
        <w:rPr>
          <w:rFonts w:hint="eastAsia" w:ascii="华文楷体" w:hAnsi="华文楷体" w:eastAsia="华文楷体"/>
          <w:kern w:val="0"/>
          <w:szCs w:val="24"/>
        </w:rPr>
      </w:pPr>
      <w:r>
        <w:rPr>
          <w:rFonts w:hint="eastAsia" w:ascii="华文楷体" w:hAnsi="华文楷体" w:eastAsia="华文楷体"/>
          <w:kern w:val="0"/>
          <w:szCs w:val="24"/>
        </w:rPr>
        <w:t>27.请以“留在记忆里的芬芳”为题目写篇文章。(50分)</w:t>
      </w:r>
    </w:p>
    <w:p>
      <w:pPr>
        <w:spacing w:line="520" w:lineRule="exact"/>
        <w:jc w:val="left"/>
        <w:rPr>
          <w:rFonts w:hint="eastAsia" w:ascii="华文楷体" w:hAnsi="华文楷体" w:eastAsia="华文楷体"/>
        </w:rPr>
      </w:pPr>
      <w:r>
        <w:rPr>
          <w:rFonts w:hint="eastAsia" w:ascii="华文楷体" w:hAnsi="华文楷体" w:eastAsia="华文楷体"/>
          <w:kern w:val="0"/>
          <w:szCs w:val="24"/>
        </w:rPr>
        <w:t xml:space="preserve">要求：(1)把题目补充完整，然后作文。(2)立意自定，文体自选(诗歌除外)。(3)说真话，抒真情，忌抄袭。(4)文中不得透漏个人信息。(5)书写工整，不少于600字。 </w:t>
      </w:r>
    </w:p>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kern w:val="0"/>
        <w:sz w:val="2"/>
        <w:szCs w:val="2"/>
      </w:rPr>
    </w:pPr>
    <w:r>
      <w:rPr>
        <w:color w:val="FFFFFF"/>
        <w:sz w:val="2"/>
        <w:szCs w:val="2"/>
      </w:rPr>
      <w:pict>
        <v:shape id="PowerPlusWaterMarkObject1453549720" o:spid="_x0000_s2051" o:spt="136" alt="http://www.zxxk.com" type="#_x0000_t136" style="position:absolute;left:0pt;margin-left:158.95pt;margin-top:407.9pt;height:2.85pt;width:2.85pt;mso-position-horizontal-relative:margin;mso-position-vertical-relative:margin;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http://www.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rPr>
        <w:kern w:val="0"/>
        <w:sz w:val="2"/>
        <w:szCs w:val="2"/>
      </w:rPr>
    </w:pPr>
    <w:r>
      <w:rPr>
        <w:rFonts w:hint="eastAsia"/>
        <w:color w:val="FFFFFF"/>
        <w:sz w:val="2"/>
        <w:szCs w:val="2"/>
      </w:rPr>
      <w:pict>
        <v:shape id="_x0000_i1025" o:spt="136" alt="http://www.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94397"/>
    <w:multiLevelType w:val="multilevel"/>
    <w:tmpl w:val="05F94397"/>
    <w:lvl w:ilvl="0" w:tentative="0">
      <w:start w:val="2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433138B2"/>
    <w:multiLevelType w:val="singleLevel"/>
    <w:tmpl w:val="433138B2"/>
    <w:lvl w:ilvl="0" w:tentative="0">
      <w:start w:val="8"/>
      <w:numFmt w:val="decimal"/>
      <w:suff w:val="nothing"/>
      <w:lvlText w:val="%1、"/>
      <w:lvlJc w:val="left"/>
    </w:lvl>
  </w:abstractNum>
  <w:abstractNum w:abstractNumId="2">
    <w:nsid w:val="4AA4106A"/>
    <w:multiLevelType w:val="singleLevel"/>
    <w:tmpl w:val="4AA4106A"/>
    <w:lvl w:ilvl="0" w:tentative="0">
      <w:start w:val="9"/>
      <w:numFmt w:val="decimal"/>
      <w:suff w:val="nothing"/>
      <w:lvlText w:val="%1、"/>
      <w:lvlJc w:val="left"/>
    </w:lvl>
  </w:abstractNum>
  <w:abstractNum w:abstractNumId="3">
    <w:nsid w:val="4AD63573"/>
    <w:multiLevelType w:val="multilevel"/>
    <w:tmpl w:val="4AD63573"/>
    <w:lvl w:ilvl="0" w:tentative="0">
      <w:start w:val="1"/>
      <w:numFmt w:val="upperLetter"/>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68CC2A0E"/>
    <w:multiLevelType w:val="multilevel"/>
    <w:tmpl w:val="68CC2A0E"/>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NotTrackMoves/>
  <w:attachedTemplate r:id="rId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I5MzUwYjg3MmYzZTVkNDlkY2M5NzM0OGMwYWMxMzYifQ=="/>
  </w:docVars>
  <w:rsids>
    <w:rsidRoot w:val="00000000"/>
    <w:rsid w:val="10C94464"/>
    <w:rsid w:val="4B0054A9"/>
  </w:rsids>
  <m:mathPr>
    <m:mathFont m:val="Cambria Math"/>
    <m:brkBin m:val="before"/>
    <m:brkBinSub m:val="--"/>
    <m:smallFrac m:val="0"/>
    <m:dispDef/>
    <m:lMargin m:val="0"/>
    <m:rMargin m:val="0"/>
    <m:defJc m:val="centerGroup"/>
    <m:wrapIndent m:val="1440"/>
    <m:intLim m:val="subSup"/>
    <m:naryLim m:val="undOvr"/>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4"/>
    <w:basedOn w:val="1"/>
    <w:next w:val="1"/>
    <w:qFormat/>
    <w:uiPriority w:val="0"/>
    <w:pPr>
      <w:spacing w:before="100" w:beforeAutospacing="1" w:after="100" w:afterAutospacing="1"/>
      <w:jc w:val="left"/>
      <w:outlineLvl w:val="3"/>
    </w:pPr>
    <w:rPr>
      <w:rFonts w:hint="eastAsia" w:ascii="宋体" w:hAnsi="宋体" w:eastAsia="宋体" w:cs="宋体"/>
      <w:b/>
      <w:kern w:val="0"/>
      <w:sz w:val="24"/>
      <w:szCs w:val="24"/>
      <w:lang w:val="en-US" w:eastAsia="zh-CN" w:bidi="ar"/>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page number"/>
    <w:basedOn w:val="7"/>
    <w:qFormat/>
    <w:uiPriority w:val="0"/>
  </w:style>
  <w:style w:type="character" w:styleId="9">
    <w:name w:val="FollowedHyperlink"/>
    <w:basedOn w:val="7"/>
    <w:qFormat/>
    <w:uiPriority w:val="0"/>
    <w:rPr>
      <w:color w:val="000000"/>
      <w:u w:val="none"/>
    </w:rPr>
  </w:style>
  <w:style w:type="character" w:styleId="10">
    <w:name w:val="Hyperlink"/>
    <w:basedOn w:val="7"/>
    <w:qFormat/>
    <w:uiPriority w:val="0"/>
    <w:rPr>
      <w:color w:val="000000"/>
      <w:u w:val="none"/>
    </w:rPr>
  </w:style>
  <w:style w:type="character" w:customStyle="1" w:styleId="12">
    <w:name w:val="tz_input"/>
    <w:basedOn w:val="7"/>
    <w:qFormat/>
    <w:uiPriority w:val="0"/>
    <w:rPr>
      <w:color w:val="A01211"/>
      <w:sz w:val="24"/>
      <w:szCs w:val="24"/>
    </w:rPr>
  </w:style>
  <w:style w:type="paragraph" w:customStyle="1" w:styleId="13">
    <w:name w:val="Normal_1"/>
    <w:qFormat/>
    <w:uiPriority w:val="0"/>
    <w:pPr>
      <w:widowControl w:val="0"/>
      <w:jc w:val="both"/>
    </w:pPr>
    <w:rPr>
      <w:rFonts w:ascii="Times New Roman" w:hAnsi="Times New Roman" w:eastAsia="宋体" w:cs="宋体"/>
      <w:kern w:val="2"/>
      <w:sz w:val="21"/>
      <w:szCs w:val="22"/>
      <w:lang w:val="en-US" w:eastAsia="zh-CN" w:bidi="ar-SA"/>
    </w:rPr>
  </w:style>
  <w:style w:type="paragraph" w:customStyle="1" w:styleId="14">
    <w:name w:val="DefaultParagraph"/>
    <w:basedOn w:val="1"/>
    <w:semiHidden/>
    <w:qFormat/>
    <w:uiPriority w:val="0"/>
    <w:pPr>
      <w:jc w:val="left"/>
    </w:pPr>
  </w:style>
  <w:style w:type="character" w:customStyle="1" w:styleId="15">
    <w:name w:val="页眉 Char"/>
    <w:basedOn w:val="7"/>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L\&#25919;&#27835;\2022&#24180;&#20113;&#21335;&#30465;&#26032;&#24179;&#24413;&#26063;&#20643;&#26063;&#33258;&#27835;&#21439;&#31532;&#20108;&#20013;&#23398;&#20013;&#32771;&#22797;&#20064;&#35757;&#32451;&#35821;&#25991;&#35797;&#39064;.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2022年云南省新平彝族傣族自治县第二中学中考复习训练语文试题.docx</Template>
  <Company>二一教育</Company>
  <Pages>9</Pages>
  <Words>5661</Words>
  <Characters>5942</Characters>
  <Lines>174</Lines>
  <Paragraphs>159</Paragraphs>
  <TotalTime>10</TotalTime>
  <ScaleCrop>false</ScaleCrop>
  <LinksUpToDate>false</LinksUpToDate>
  <CharactersWithSpaces>6624</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2022-05-14T16:03:00Z</dcterms:created>
  <dc:creator>21cnjy.com</dc:creator>
  <cp:keywords>21</cp:keywords>
  <cp:lastModifiedBy>Administrator</cp:lastModifiedBy>
  <dcterms:modified xsi:type="dcterms:W3CDTF">2022-05-14T16:39:40Z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