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before="100" w:beforeAutospacing="1" w:after="100" w:afterAutospacing="1" w:line="240" w:lineRule="atLeast"/>
        <w:jc w:val="center"/>
        <w:rPr>
          <w:rFonts w:hint="eastAsia" w:ascii="黑体" w:hAnsi="黑体" w:eastAsia="黑体" w:cs="Monlam Uni Chouk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Monlam Uni Chouk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10172700</wp:posOffset>
            </wp:positionV>
            <wp:extent cx="393700" cy="431800"/>
            <wp:effectExtent l="0" t="0" r="6350" b="635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4"/>
          <w:szCs w:val="24"/>
        </w:rPr>
        <w:pict>
          <v:shape id="文本框 3" o:spid="_x0000_s1026" o:spt="202" type="#_x0000_t202" style="position:absolute;left:0pt;margin-left:9.45pt;margin-top:-54.6pt;height:31.2pt;width:113.4pt;z-index:251662336;mso-width-relative:page;mso-height-relative:page;" fillcolor="#FFFFFF" filled="t" stroked="t" coordsize="21600,21600">
            <v:path/>
            <v:fill on="t" focussize="0,0"/>
            <v:stroke color="#FFFFFF" joinstyle="miter"/>
            <v:imagedata o:title=""/>
            <o:lock v:ext="edit"/>
            <v:textbox>
              <w:txbxContent>
                <w:tbl>
                  <w:tblPr>
                    <w:tblStyle w:val="10"/>
                    <w:tblW w:w="1752" w:type="dxa"/>
                    <w:tblInd w:w="108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934"/>
                    <w:gridCol w:w="408"/>
                    <w:gridCol w:w="410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02" w:hRule="atLeast"/>
                    </w:trPr>
                    <w:tc>
                      <w:tcPr>
                        <w:tcW w:w="934" w:type="dxa"/>
                      </w:tcPr>
                      <w:p>
                        <w:pPr>
                          <w:jc w:val="center"/>
                          <w:rPr>
                            <w:rFonts w:hint="eastAsia"/>
                            <w:spacing w:val="-2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pacing w:val="-20"/>
                            <w:sz w:val="24"/>
                            <w:szCs w:val="24"/>
                          </w:rPr>
                          <w:t>座位号</w:t>
                        </w:r>
                      </w:p>
                    </w:tc>
                    <w:tc>
                      <w:tcPr>
                        <w:tcW w:w="408" w:type="dxa"/>
                      </w:tcPr>
                      <w:p>
                        <w:pPr>
                          <w:rPr>
                            <w:rFonts w:hint="eastAsia"/>
                            <w:spacing w:val="-2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>
                        <w:pPr>
                          <w:rPr>
                            <w:rFonts w:hint="eastAsia"/>
                            <w:spacing w:val="-2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 w:ascii="黑体" w:hAnsi="黑体" w:eastAsia="黑体" w:cs="Monlam Uni Chouk"/>
          <w:b/>
          <w:sz w:val="36"/>
          <w:szCs w:val="36"/>
        </w:rPr>
        <w:pict>
          <v:shape id="文本框 4" o:spid="_x0000_s1027" o:spt="202" type="#_x0000_t202" style="position:absolute;left:0pt;margin-left:-59.35pt;margin-top:-15.6pt;height:567pt;width:15.6pt;z-index:251660288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 style="layout-flow:vertical;mso-fit-shape-to-text:t;mso-layout-flow-alt:bottom-to-top;">
              <w:txbxContent>
                <w:p>
                  <w:pPr>
                    <w:ind w:firstLine="1136" w:firstLineChars="539"/>
                  </w:pPr>
                  <w:r>
                    <w:rPr>
                      <w:rFonts w:hint="eastAsia" w:ascii="黑体" w:hAnsi="黑体" w:eastAsia="黑体"/>
                      <w:b/>
                    </w:rPr>
                    <w:t>学校：</w:t>
                  </w:r>
                  <w:r>
                    <w:rPr>
                      <w:rFonts w:hint="eastAsia" w:ascii="黑体" w:hAnsi="黑体" w:eastAsia="黑体"/>
                      <w:b/>
                      <w:u w:val="single"/>
                    </w:rPr>
                    <w:t xml:space="preserve">                  </w:t>
                  </w:r>
                  <w:r>
                    <w:rPr>
                      <w:rFonts w:hint="eastAsia" w:ascii="黑体" w:hAnsi="黑体" w:eastAsia="黑体"/>
                      <w:b/>
                    </w:rPr>
                    <w:t xml:space="preserve">          班级</w:t>
                  </w:r>
                  <w:r>
                    <w:rPr>
                      <w:rFonts w:hint="eastAsia" w:ascii="黑体" w:hAnsi="黑体" w:eastAsia="黑体"/>
                      <w:b/>
                      <w:u w:val="single"/>
                    </w:rPr>
                    <w:t xml:space="preserve">                 </w:t>
                  </w:r>
                  <w:r>
                    <w:rPr>
                      <w:rFonts w:hint="eastAsia" w:ascii="黑体" w:hAnsi="黑体" w:eastAsia="黑体"/>
                      <w:b/>
                    </w:rPr>
                    <w:t xml:space="preserve">            姓名：</w:t>
                  </w:r>
                  <w:r>
                    <w:rPr>
                      <w:rFonts w:hint="eastAsia" w:ascii="黑体" w:hAnsi="黑体" w:eastAsia="黑体"/>
                      <w:b/>
                      <w:u w:val="single"/>
                    </w:rPr>
                    <w:t xml:space="preserve">               </w:t>
                  </w:r>
                  <w:r>
                    <w:rPr>
                      <w:rFonts w:hint="eastAsia" w:ascii="黑体" w:hAnsi="黑体" w:eastAsia="黑体"/>
                      <w:b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 w:cs="Monlam Uni Chouk"/>
          <w:b/>
          <w:sz w:val="36"/>
          <w:szCs w:val="36"/>
        </w:rPr>
        <w:pict>
          <v:shape id="文本框 5" o:spid="_x0000_s1028" o:spt="202" type="#_x0000_t202" style="position:absolute;left:0pt;margin-left:-37.8pt;margin-top:-93.6pt;height:732pt;width:14.85pt;z-index:251661312;mso-width-relative:page;mso-height-relative:page;" fillcolor="#FFFFFF" filled="t" coordsize="21600,21600">
            <v:path/>
            <v:fill on="t" focussize="0,0"/>
            <v:stroke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jc w:val="distribute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………○……………密……………封……………线……………内……………不……………要……………答……………题……………○………</w:t>
                  </w:r>
                </w:p>
                <w:p/>
              </w:txbxContent>
            </v:textbox>
          </v:shape>
        </w:pict>
      </w:r>
      <w:r>
        <w:rPr>
          <w:rFonts w:hint="eastAsia" w:ascii="黑体" w:hAnsi="黑体" w:eastAsia="黑体" w:cs="Monlam Uni Chouk"/>
          <w:b/>
          <w:sz w:val="36"/>
          <w:szCs w:val="36"/>
        </w:rPr>
        <w:t>县中学初三第二次模拟试题</w:t>
      </w:r>
    </w:p>
    <w:p>
      <w:pPr>
        <w:snapToGrid w:val="0"/>
        <w:spacing w:before="100" w:beforeAutospacing="1" w:after="100" w:afterAutospacing="1" w:line="240" w:lineRule="atLeast"/>
        <w:jc w:val="center"/>
        <w:rPr>
          <w:rFonts w:hint="eastAsia" w:ascii="黑体" w:hAnsi="黑体" w:eastAsia="黑体" w:cs="Monlam Uni Chouk"/>
          <w:b/>
          <w:sz w:val="36"/>
          <w:szCs w:val="36"/>
        </w:rPr>
      </w:pPr>
      <w:r>
        <w:rPr>
          <w:rFonts w:hint="eastAsia" w:ascii="黑体" w:hAnsi="黑体" w:eastAsia="黑体" w:cs="Monlam Uni Chouk"/>
          <w:b/>
          <w:sz w:val="36"/>
          <w:szCs w:val="36"/>
        </w:rPr>
        <w:t>（初三化学）</w:t>
      </w:r>
    </w:p>
    <w:p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注意事项： 1.全卷共四大题，满分50分，考试时间60分钟。</w:t>
      </w:r>
    </w:p>
    <w:p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2.所有答案必须在答题纸上作答。选择题必须用2B铅笔把答题纸上对应题目的答案标号涂黑，非选择题用黑色墨水钢笔或签字笔将答案写在答题纸规定的地方，试卷上答题无效。 可能用到的相对原子质量：H-1    C-12   O-16   </w:t>
      </w:r>
      <w:r>
        <w:rPr>
          <w:rFonts w:ascii="宋体" w:hAnsi="宋体" w:cs="宋体"/>
          <w:b/>
          <w:bCs/>
          <w:sz w:val="24"/>
          <w:szCs w:val="24"/>
        </w:rPr>
        <w:t>Ca</w:t>
      </w:r>
      <w:r>
        <w:rPr>
          <w:rFonts w:hint="eastAsia" w:ascii="宋体" w:hAnsi="宋体" w:cs="宋体"/>
          <w:b/>
          <w:bCs/>
          <w:sz w:val="24"/>
          <w:szCs w:val="24"/>
        </w:rPr>
        <w:t>-</w:t>
      </w:r>
      <w:r>
        <w:rPr>
          <w:rFonts w:ascii="宋体" w:hAnsi="宋体" w:cs="宋体"/>
          <w:b/>
          <w:bCs/>
          <w:sz w:val="24"/>
          <w:szCs w:val="24"/>
        </w:rPr>
        <w:t>40</w:t>
      </w:r>
    </w:p>
    <w:p>
      <w:pPr>
        <w:spacing w:line="360" w:lineRule="auto"/>
        <w:rPr>
          <w:rFonts w:hint="eastAsia" w:ascii="宋体" w:hAnsi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一、选择题</w:t>
      </w:r>
      <w:r>
        <w:rPr>
          <w:rFonts w:ascii="宋体" w:hAnsi="宋体"/>
          <w:b/>
          <w:sz w:val="24"/>
          <w:szCs w:val="24"/>
        </w:rPr>
        <w:t>（</w:t>
      </w:r>
      <w:r>
        <w:rPr>
          <w:rFonts w:hint="eastAsia" w:ascii="宋体" w:hAnsi="宋体"/>
          <w:b/>
          <w:sz w:val="24"/>
          <w:szCs w:val="24"/>
        </w:rPr>
        <w:t>本题共8小题，每小题只有一个选项符合题意，每小题2分，共16分</w:t>
      </w:r>
      <w:r>
        <w:rPr>
          <w:rFonts w:ascii="宋体" w:hAnsi="宋体"/>
          <w:b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1.下列过程发生了化学变化的是（    ）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A.干冰降雨      B.海水晒盐       C.烧制陶瓷      D.活性炭净水 </w:t>
      </w:r>
    </w:p>
    <w:p>
      <w:pPr>
        <w:spacing w:line="360" w:lineRule="auto"/>
        <w:ind w:left="360" w:hanging="360" w:hangingChars="150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ind w:left="360" w:hanging="360" w:hanging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2.某品牌</w:t>
      </w:r>
      <w:r>
        <w:rPr>
          <w:rFonts w:ascii="宋体" w:hAnsi="宋体" w:cs="宋体"/>
          <w:sz w:val="24"/>
          <w:szCs w:val="24"/>
        </w:rPr>
        <w:t>的高钙奶中的</w:t>
      </w:r>
      <w:r>
        <w:rPr>
          <w:rFonts w:hint="eastAsia" w:ascii="宋体" w:hAnsi="宋体" w:cs="宋体"/>
          <w:sz w:val="24"/>
          <w:szCs w:val="24"/>
        </w:rPr>
        <w:t>“</w:t>
      </w:r>
      <w:r>
        <w:rPr>
          <w:rFonts w:ascii="宋体" w:hAnsi="宋体" w:cs="宋体"/>
          <w:sz w:val="24"/>
          <w:szCs w:val="24"/>
        </w:rPr>
        <w:t>钙</w:t>
      </w:r>
      <w:r>
        <w:rPr>
          <w:rFonts w:hint="eastAsia" w:ascii="宋体" w:hAnsi="宋体" w:cs="宋体"/>
          <w:sz w:val="24"/>
          <w:szCs w:val="24"/>
        </w:rPr>
        <w:t>”是指(    )</w:t>
      </w:r>
    </w:p>
    <w:p>
      <w:pPr>
        <w:spacing w:line="360" w:lineRule="auto"/>
        <w:ind w:firstLine="240" w:firstLine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 原子      B. 元素       C.离子         D. 单质</w:t>
      </w:r>
    </w:p>
    <w:p>
      <w:pPr>
        <w:spacing w:line="360" w:lineRule="auto"/>
        <w:ind w:left="312" w:hanging="312" w:hangingChars="130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ind w:left="312" w:hanging="312" w:hangingChars="13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</w:t>
      </w:r>
      <w:r>
        <w:rPr>
          <w:rFonts w:hint="eastAsia" w:ascii="宋体" w:hAnsi="宋体"/>
          <w:sz w:val="24"/>
          <w:szCs w:val="24"/>
        </w:rPr>
        <w:t>下列各图中，“●”和“○”分别表示两种不同元素的原子，其中表示混合物的是（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</w:t>
      </w:r>
      <w:r>
        <w:rPr>
          <w:rFonts w:hint="eastAsia" w:ascii="宋体" w:hAnsi="宋体"/>
          <w:sz w:val="24"/>
          <w:szCs w:val="24"/>
        </w:rPr>
        <w:pict>
          <v:shape id="_x0000_i1025" o:spt="75" alt="http://www.zxxk.com" type="#_x0000_t75" style="height:54pt;width:69.75pt;" filled="f" o:preferrelative="t" stroked="f" coordsize="21600,21600">
            <v:path/>
            <v:fill on="f" focussize="0,0"/>
            <v:stroke on="f" joinstyle="miter"/>
            <v:imagedata r:id="rId7" embosscolor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pict>
          <v:shape id="_x0000_i1026" o:spt="75" alt="http://www.zxxk.com" type="#_x0000_t75" style="height:52.5pt;width:70.5pt;" filled="f" o:preferrelative="t" stroked="f" coordsize="21600,21600">
            <v:path/>
            <v:fill on="f" focussize="0,0"/>
            <v:stroke on="f" joinstyle="miter"/>
            <v:imagedata r:id="rId8" embosscolor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C．</w:t>
      </w:r>
      <w:r>
        <w:rPr>
          <w:rFonts w:hint="eastAsia" w:ascii="宋体" w:hAnsi="宋体"/>
          <w:sz w:val="24"/>
          <w:szCs w:val="24"/>
        </w:rPr>
        <w:pict>
          <v:shape id="_x0000_i1027" o:spt="75" alt="http://www.zxxk.com" type="#_x0000_t75" style="height:53.25pt;width:69pt;" filled="f" o:preferrelative="t" stroked="f" coordsize="21600,21600">
            <v:path/>
            <v:fill on="f" focussize="0,0"/>
            <v:stroke on="f" joinstyle="miter"/>
            <v:imagedata r:id="rId9" embosscolor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D．</w:t>
      </w:r>
      <w:r>
        <w:rPr>
          <w:rFonts w:hint="eastAsia" w:ascii="宋体" w:hAnsi="宋体"/>
          <w:sz w:val="24"/>
          <w:szCs w:val="24"/>
        </w:rPr>
        <w:pict>
          <v:shape id="_x0000_i1028" o:spt="75" alt="http://www.zxxk.com" type="#_x0000_t75" style="height:54.75pt;width:68.25pt;" filled="f" o:preferrelative="t" stroked="f" coordsize="21600,21600">
            <v:path/>
            <v:fill on="f" focussize="0,0"/>
            <v:stroke on="f" joinstyle="miter"/>
            <v:imagedata r:id="rId10" embosscolor="#FFFFFF" o:title=""/>
            <o:lock v:ext="edit" aspectratio="t"/>
            <w10:wrap type="none"/>
            <w10:anchorlock/>
          </v:shape>
        </w:pict>
      </w:r>
    </w:p>
    <w:p>
      <w:pPr>
        <w:spacing w:line="0" w:lineRule="atLeast"/>
        <w:rPr>
          <w:rFonts w:ascii="宋体" w:hAnsi="宋体" w:cs="宋体"/>
          <w:sz w:val="24"/>
          <w:szCs w:val="24"/>
        </w:rPr>
      </w:pPr>
    </w:p>
    <w:p>
      <w:pPr>
        <w:spacing w:line="0" w:lineRule="atLeast"/>
        <w:rPr>
          <w:rFonts w:hint="eastAsia" w:ascii="宋体" w:hAnsi="宋体" w:cs="宋体"/>
          <w:sz w:val="24"/>
          <w:szCs w:val="24"/>
        </w:rPr>
      </w:pPr>
    </w:p>
    <w:p>
      <w:pPr>
        <w:spacing w:line="0" w:lineRule="atLeas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4.硫代硫酸钠(</w:t>
      </w:r>
      <w:r>
        <w:rPr>
          <w:rFonts w:hint="eastAsia" w:ascii="宋体" w:hAnsi="宋体" w:cs="宋体"/>
          <w:color w:val="333333"/>
          <w:sz w:val="24"/>
          <w:szCs w:val="24"/>
          <w:shd w:val="clear" w:color="090000" w:fill="FFFFFF"/>
        </w:rPr>
        <w:t>Na</w:t>
      </w:r>
      <w:r>
        <w:rPr>
          <w:rFonts w:hint="eastAsia" w:ascii="宋体" w:hAnsi="宋体" w:cs="宋体"/>
          <w:color w:val="333333"/>
          <w:position w:val="-10"/>
          <w:sz w:val="24"/>
          <w:szCs w:val="24"/>
          <w:shd w:val="clear" w:color="0A0000" w:fill="FFFFFF"/>
        </w:rPr>
        <w:object>
          <v:shape id="_x0000_i1029" o:spt="75" type="#_x0000_t75" style="height:16.95pt;width:8pt;" o:ole="t" filled="f" o:preferrelative="t" stroked="f" coordsize="21600,21600">
            <v:path/>
            <v:fill on="f" focussize="0,0"/>
            <v:stroke on="f" joinstyle="miter"/>
            <v:imagedata r:id="rId12" embosscolor="#FFFFFF" o:title=""/>
            <o:lock v:ext="edit" aspectratio="t"/>
            <w10:wrap type="none"/>
            <w10:anchorlock/>
          </v:shape>
          <o:OLEObject Type="Embed" ProgID="Equation.KSEE3" ShapeID="_x0000_i1029" DrawAspect="Content" ObjectID="_1468075725" r:id="rId11">
            <o:LockedField>false</o:LockedField>
          </o:OLEObject>
        </w:object>
      </w:r>
      <w:r>
        <w:rPr>
          <w:rFonts w:hint="eastAsia" w:ascii="宋体" w:hAnsi="宋体" w:cs="宋体"/>
          <w:color w:val="333333"/>
          <w:sz w:val="24"/>
          <w:szCs w:val="24"/>
          <w:shd w:val="clear" w:color="090000" w:fill="FFFFFF"/>
        </w:rPr>
        <w:t>S</w:t>
      </w:r>
      <w:r>
        <w:rPr>
          <w:rFonts w:hint="eastAsia" w:ascii="宋体" w:hAnsi="宋体" w:cs="宋体"/>
          <w:color w:val="333333"/>
          <w:position w:val="-10"/>
          <w:sz w:val="24"/>
          <w:szCs w:val="24"/>
          <w:shd w:val="clear" w:color="0A0000" w:fill="FFFFFF"/>
        </w:rPr>
        <w:object>
          <v:shape id="_x0000_i1030" o:spt="75" type="#_x0000_t75" style="height:16.95pt;width:8pt;" o:ole="t" filled="f" o:preferrelative="t" stroked="f" coordsize="21600,21600">
            <v:path/>
            <v:fill on="f" focussize="0,0"/>
            <v:stroke on="f" joinstyle="miter"/>
            <v:imagedata r:id="rId14" embosscolor="#FFFFFF" o:title=""/>
            <o:lock v:ext="edit" aspectratio="t"/>
            <w10:wrap type="none"/>
            <w10:anchorlock/>
          </v:shape>
          <o:OLEObject Type="Embed" ProgID="Equation.KSEE3" ShapeID="_x0000_i1030" DrawAspect="Content" ObjectID="_1468075726" r:id="rId13">
            <o:LockedField>false</o:LockedField>
          </o:OLEObject>
        </w:object>
      </w:r>
      <w:r>
        <w:rPr>
          <w:rFonts w:hint="eastAsia" w:ascii="宋体" w:hAnsi="宋体" w:cs="宋体"/>
          <w:color w:val="333333"/>
          <w:sz w:val="24"/>
          <w:szCs w:val="24"/>
          <w:shd w:val="clear" w:color="090000" w:fill="FFFFFF"/>
        </w:rPr>
        <w:t>O</w:t>
      </w:r>
      <w:r>
        <w:rPr>
          <w:rFonts w:hint="eastAsia" w:ascii="宋体" w:hAnsi="宋体" w:cs="宋体"/>
          <w:color w:val="333333"/>
          <w:position w:val="-12"/>
          <w:sz w:val="24"/>
          <w:szCs w:val="24"/>
          <w:shd w:val="clear" w:color="0A0000" w:fill="FFFFFF"/>
        </w:rPr>
        <w:object>
          <v:shape id="_x0000_i1031" o:spt="75" type="#_x0000_t75" style="height:18pt;width:6.95pt;" o:ole="t" filled="f" o:preferrelative="t" stroked="f" coordsize="21600,21600">
            <v:path/>
            <v:fill on="f" focussize="0,0"/>
            <v:stroke on="f" joinstyle="miter"/>
            <v:imagedata r:id="rId16" embosscolor="#FFFFFF" o:title=""/>
            <o:lock v:ext="edit" aspectratio="t"/>
            <w10:wrap type="none"/>
            <w10:anchorlock/>
          </v:shape>
          <o:OLEObject Type="Embed" ProgID="Equation.KSEE3" ShapeID="_x0000_i1031" DrawAspect="Content" ObjectID="_1468075727" r:id="rId15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</w:rPr>
        <w:t>)中硫元素的化合价（       ）</w:t>
      </w:r>
    </w:p>
    <w:p>
      <w:pPr>
        <w:spacing w:line="0" w:lineRule="atLeas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A.-2         B. +2         C. +4         D. +6 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5．生活离不开化学，下列选项中合理的是（　　）</w:t>
      </w:r>
    </w:p>
    <w:p>
      <w:pPr>
        <w:spacing w:line="360" w:lineRule="auto"/>
        <w:ind w:firstLine="312" w:firstLineChars="13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A．青少年适当补铁，可以预防甲状腺肿大</w:t>
      </w:r>
      <w:r>
        <w:rPr>
          <w:rFonts w:ascii="宋体" w:hAnsi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B．使用甲醛浸泡过的海产品，可提高人体免疫力</w:t>
      </w:r>
      <w:r>
        <w:rPr>
          <w:rFonts w:ascii="宋体" w:hAnsi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C．服用含有氢氧化铝的药物，可治疗胃酸过多</w:t>
      </w:r>
      <w:r>
        <w:rPr>
          <w:rFonts w:ascii="宋体" w:hAnsi="宋体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D．为了节约粮食，把霉变大米淘洗后食用</w:t>
      </w:r>
    </w:p>
    <w:p>
      <w:pPr>
        <w:spacing w:line="360" w:lineRule="auto"/>
        <w:ind w:firstLine="312" w:firstLineChars="130"/>
        <w:jc w:val="left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273" w:firstLineChars="130"/>
        <w:jc w:val="left"/>
        <w:rPr>
          <w:rFonts w:ascii="宋体" w:hAnsi="宋体"/>
          <w:sz w:val="24"/>
          <w:szCs w:val="24"/>
        </w:rPr>
      </w:pPr>
      <w:r>
        <w:rPr>
          <w:rFonts w:hint="eastAsia" w:eastAsia="新宋体"/>
          <w:szCs w:val="21"/>
        </w:rPr>
        <w:t>6．（2分）除去下列物质中的少量杂质，所选试剂正确的是（　　）</w:t>
      </w:r>
    </w:p>
    <w:tbl>
      <w:tblPr>
        <w:tblStyle w:val="10"/>
        <w:tblW w:w="5670" w:type="dxa"/>
        <w:tblInd w:w="28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25"/>
        <w:gridCol w:w="1395"/>
        <w:gridCol w:w="1275"/>
        <w:gridCol w:w="187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选项</w:t>
            </w:r>
          </w:p>
        </w:tc>
        <w:tc>
          <w:tcPr>
            <w:tcW w:w="139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物质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杂质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所选试剂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A</w:t>
            </w:r>
          </w:p>
        </w:tc>
        <w:tc>
          <w:tcPr>
            <w:tcW w:w="139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CaCO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3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CaO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HCl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B</w:t>
            </w:r>
          </w:p>
        </w:tc>
        <w:tc>
          <w:tcPr>
            <w:tcW w:w="139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MnO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2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KCl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H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2</w:t>
            </w:r>
            <w:r>
              <w:rPr>
                <w:rFonts w:hint="eastAsia" w:eastAsia="新宋体"/>
                <w:szCs w:val="21"/>
                <w:lang w:bidi="ar-SA"/>
              </w:rPr>
              <w:t>O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C</w:t>
            </w:r>
          </w:p>
        </w:tc>
        <w:tc>
          <w:tcPr>
            <w:tcW w:w="139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KNO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3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K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2</w:t>
            </w:r>
            <w:r>
              <w:rPr>
                <w:rFonts w:hint="eastAsia" w:eastAsia="新宋体"/>
                <w:szCs w:val="21"/>
                <w:lang w:bidi="ar-SA"/>
              </w:rPr>
              <w:t>CO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3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BaCl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D</w:t>
            </w:r>
          </w:p>
        </w:tc>
        <w:tc>
          <w:tcPr>
            <w:tcW w:w="139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Fe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Cu</w:t>
            </w:r>
          </w:p>
        </w:tc>
        <w:tc>
          <w:tcPr>
            <w:tcW w:w="187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2"/>
                <w:lang w:bidi="ar-SA"/>
              </w:rPr>
            </w:pPr>
            <w:r>
              <w:rPr>
                <w:rFonts w:hint="eastAsia" w:eastAsia="新宋体"/>
                <w:szCs w:val="21"/>
                <w:lang w:bidi="ar-SA"/>
              </w:rPr>
              <w:t>CuSO</w:t>
            </w:r>
            <w:r>
              <w:rPr>
                <w:rFonts w:hint="eastAsia" w:eastAsia="新宋体"/>
                <w:sz w:val="24"/>
                <w:szCs w:val="24"/>
                <w:vertAlign w:val="subscript"/>
                <w:lang w:bidi="ar-SA"/>
              </w:rPr>
              <w:t>4</w:t>
            </w:r>
          </w:p>
        </w:tc>
      </w:tr>
    </w:tbl>
    <w:p>
      <w:pPr>
        <w:spacing w:line="360" w:lineRule="auto"/>
        <w:ind w:left="273" w:hanging="273" w:hangingChars="130"/>
        <w:rPr>
          <w:rFonts w:hint="eastAsia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7.下列各组物质加入水中，搅拌后能得到无色透明溶液的是（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A．MgCl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、FeSO</w:t>
      </w:r>
      <w:r>
        <w:rPr>
          <w:rFonts w:hint="eastAsia" w:eastAsia="新宋体"/>
          <w:sz w:val="24"/>
          <w:szCs w:val="24"/>
          <w:vertAlign w:val="subscript"/>
        </w:rPr>
        <w:t>4</w:t>
      </w:r>
      <w:r>
        <w:rPr>
          <w:rFonts w:hint="eastAsia" w:eastAsia="新宋体"/>
          <w:szCs w:val="21"/>
        </w:rPr>
        <w:t>、NaCl</w:t>
      </w:r>
      <w:r>
        <w:tab/>
      </w:r>
      <w:r>
        <w:rPr>
          <w:rFonts w:hint="eastAsia" w:eastAsia="新宋体"/>
          <w:szCs w:val="21"/>
        </w:rPr>
        <w:t>B．BaCl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、Na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 w:val="24"/>
          <w:szCs w:val="24"/>
          <w:vertAlign w:val="subscript"/>
        </w:rPr>
        <w:t>4</w:t>
      </w:r>
      <w:r>
        <w:rPr>
          <w:rFonts w:hint="eastAsia" w:eastAsia="新宋体"/>
          <w:szCs w:val="21"/>
        </w:rPr>
        <w:t>、NaOH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C．CaCl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、NaCl、Na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 w:val="24"/>
          <w:szCs w:val="24"/>
          <w:vertAlign w:val="subscript"/>
        </w:rPr>
        <w:t>3</w:t>
      </w:r>
      <w:r>
        <w:tab/>
      </w:r>
      <w:r>
        <w:rPr>
          <w:rFonts w:hint="eastAsia" w:eastAsia="新宋体"/>
          <w:szCs w:val="21"/>
        </w:rPr>
        <w:t>D．K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 w:val="24"/>
          <w:szCs w:val="24"/>
          <w:vertAlign w:val="subscript"/>
        </w:rPr>
        <w:t>4</w:t>
      </w:r>
      <w:r>
        <w:rPr>
          <w:rFonts w:hint="eastAsia" w:eastAsia="新宋体"/>
          <w:szCs w:val="21"/>
        </w:rPr>
        <w:t>、KCl、NaCl</w:t>
      </w:r>
    </w:p>
    <w:p>
      <w:pPr>
        <w:spacing w:line="360" w:lineRule="auto"/>
        <w:rPr>
          <w:rFonts w:hint="eastAsia" w:eastAsia="新宋体"/>
          <w:szCs w:val="21"/>
        </w:rPr>
      </w:pPr>
    </w:p>
    <w:p>
      <w:pPr>
        <w:spacing w:line="360" w:lineRule="auto"/>
      </w:pPr>
      <w:r>
        <w:rPr>
          <w:rFonts w:hint="eastAsia" w:eastAsia="新宋体"/>
          <w:szCs w:val="21"/>
        </w:rPr>
        <w:t>8．下列图象不能正确反映其对应实验操作的是（　　）</w:t>
      </w:r>
    </w:p>
    <w:p>
      <w:pPr>
        <w:spacing w:line="360" w:lineRule="auto"/>
        <w:ind w:firstLine="273" w:firstLineChars="130"/>
        <w:jc w:val="lef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pict>
          <v:shape id="_x0000_i1032" o:spt="75" alt="http://www.zxxk.com" type="#_x0000_t75" style="height:97.5pt;width:112.5pt;" filled="f" o:preferrelative="t" stroked="f" coordsize="21600,21600">
            <v:path/>
            <v:fill on="f" focussize="0,0"/>
            <v:stroke on="f" joinstyle="miter"/>
            <v:imagedata r:id="rId17" embosscolor="#FFFFFF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 xml:space="preserve">                      </w:t>
      </w:r>
      <w:r>
        <w:rPr>
          <w:rFonts w:hint="eastAsia" w:eastAsia="新宋体"/>
          <w:szCs w:val="21"/>
        </w:rPr>
        <w:pict>
          <v:shape id="_x0000_i1033" o:spt="75" alt="http://www.zxxk.com" type="#_x0000_t75" style="height:95.25pt;width:104.25pt;" filled="f" o:preferrelative="t" stroked="f" coordsize="21600,21600">
            <v:path/>
            <v:fill on="f" focussize="0,0"/>
            <v:stroke on="f" joinstyle="miter"/>
            <v:imagedata r:id="rId18" embosscolor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eastAsia="新宋体"/>
          <w:szCs w:val="21"/>
        </w:rPr>
        <w:t>A．向一定量NaOH溶液中滴加稀盐酸        B．向H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 w:val="24"/>
          <w:szCs w:val="24"/>
          <w:vertAlign w:val="subscript"/>
        </w:rPr>
        <w:t>4</w:t>
      </w:r>
      <w:r>
        <w:rPr>
          <w:rFonts w:hint="eastAsia" w:eastAsia="新宋体"/>
          <w:szCs w:val="21"/>
        </w:rPr>
        <w:t>和CuSO</w:t>
      </w:r>
      <w:r>
        <w:rPr>
          <w:rFonts w:hint="eastAsia" w:eastAsia="新宋体"/>
          <w:sz w:val="24"/>
          <w:szCs w:val="24"/>
          <w:vertAlign w:val="subscript"/>
        </w:rPr>
        <w:t>4</w:t>
      </w:r>
      <w:r>
        <w:rPr>
          <w:rFonts w:hint="eastAsia" w:eastAsia="新宋体"/>
          <w:szCs w:val="21"/>
        </w:rPr>
        <w:t>的混合溶液中滴加过量NaOH溶液</w:t>
      </w:r>
      <w:r>
        <w:tab/>
      </w:r>
      <w:r>
        <w:rPr>
          <w:rFonts w:hint="eastAsia" w:eastAsia="新宋体"/>
          <w:szCs w:val="21"/>
        </w:rPr>
        <w:t xml:space="preserve">                                                 </w:t>
      </w:r>
    </w:p>
    <w:p>
      <w:pPr>
        <w:spacing w:line="360" w:lineRule="auto"/>
        <w:jc w:val="left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 xml:space="preserve">   </w:t>
      </w:r>
      <w:r>
        <w:rPr>
          <w:rFonts w:hint="eastAsia" w:eastAsia="新宋体"/>
          <w:szCs w:val="21"/>
        </w:rPr>
        <w:pict>
          <v:shape id="_x0000_i1034" o:spt="75" alt="http://www.zxxk.com" type="#_x0000_t75" style="height:94.5pt;width:90.75pt;" filled="f" o:preferrelative="t" stroked="f" coordsize="21600,21600">
            <v:path/>
            <v:fill on="f" focussize="0,0"/>
            <v:stroke on="f" joinstyle="miter"/>
            <v:imagedata r:id="rId19" embosscolor="#FFFFFF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 xml:space="preserve">                                      </w:t>
      </w:r>
      <w:r>
        <w:rPr>
          <w:rFonts w:hint="eastAsia" w:eastAsia="新宋体"/>
          <w:szCs w:val="21"/>
        </w:rPr>
        <w:pict>
          <v:shape id="_x0000_i1035" o:spt="75" alt="http://www.zxxk.com" type="#_x0000_t75" style="height:90.75pt;width:88.5pt;" filled="f" o:preferrelative="t" stroked="f" coordsize="21600,21600">
            <v:path/>
            <v:fill on="f" focussize="0,0"/>
            <v:stroke on="f" joinstyle="miter"/>
            <v:imagedata r:id="rId20" embosscolor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  <w:rPr>
          <w:rFonts w:hint="eastAsia"/>
        </w:rPr>
      </w:pPr>
      <w:r>
        <w:rPr>
          <w:rFonts w:hint="eastAsia" w:eastAsia="新宋体"/>
          <w:szCs w:val="21"/>
        </w:rPr>
        <w:t>C．向氢氧化钠溶液中加入足量水</w:t>
      </w:r>
      <w:r>
        <w:rPr>
          <w:rFonts w:hint="eastAsia"/>
        </w:rPr>
        <w:t xml:space="preserve">            </w:t>
      </w:r>
      <w:r>
        <w:rPr>
          <w:rFonts w:hint="eastAsia" w:eastAsia="新宋体"/>
          <w:szCs w:val="21"/>
        </w:rPr>
        <w:t>D. 向足量的锌粉、铁粉中分别加入等质量、等浓度的稀硫酸</w:t>
      </w:r>
      <w:r>
        <w:tab/>
      </w:r>
    </w:p>
    <w:p>
      <w:pPr>
        <w:spacing w:line="360" w:lineRule="auto"/>
        <w:ind w:firstLine="313" w:firstLineChars="130"/>
        <w:jc w:val="left"/>
      </w:pPr>
      <w:r>
        <w:rPr>
          <w:rFonts w:ascii="宋体" w:hAnsi="宋体"/>
          <w:b/>
          <w:sz w:val="24"/>
          <w:szCs w:val="24"/>
        </w:rPr>
        <w:t>二、填空题（本大题</w:t>
      </w:r>
      <w:r>
        <w:rPr>
          <w:rFonts w:hint="eastAsia" w:ascii="宋体" w:hAnsi="宋体"/>
          <w:b/>
          <w:sz w:val="24"/>
          <w:szCs w:val="24"/>
        </w:rPr>
        <w:t>共4</w:t>
      </w:r>
      <w:r>
        <w:rPr>
          <w:rFonts w:ascii="宋体" w:hAnsi="宋体"/>
          <w:b/>
          <w:sz w:val="24"/>
          <w:szCs w:val="24"/>
        </w:rPr>
        <w:t>小题，</w:t>
      </w:r>
      <w:r>
        <w:rPr>
          <w:rFonts w:hint="eastAsia" w:ascii="宋体" w:hAnsi="宋体"/>
          <w:b/>
          <w:sz w:val="24"/>
          <w:szCs w:val="24"/>
        </w:rPr>
        <w:t>化学方程式</w:t>
      </w:r>
      <w:r>
        <w:rPr>
          <w:rFonts w:ascii="宋体" w:hAnsi="宋体"/>
          <w:b/>
          <w:sz w:val="24"/>
          <w:szCs w:val="24"/>
        </w:rPr>
        <w:t>每空</w:t>
      </w:r>
      <w:r>
        <w:rPr>
          <w:rFonts w:hint="eastAsia" w:ascii="宋体" w:hAnsi="宋体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分，</w:t>
      </w:r>
      <w:r>
        <w:rPr>
          <w:rFonts w:hint="eastAsia" w:ascii="宋体" w:hAnsi="宋体"/>
          <w:b/>
          <w:sz w:val="24"/>
          <w:szCs w:val="24"/>
        </w:rPr>
        <w:t>其余每空1</w:t>
      </w:r>
      <w:r>
        <w:rPr>
          <w:rFonts w:ascii="宋体" w:hAnsi="宋体"/>
          <w:b/>
          <w:sz w:val="24"/>
          <w:szCs w:val="24"/>
        </w:rPr>
        <w:t>分</w:t>
      </w:r>
      <w:r>
        <w:rPr>
          <w:rFonts w:hint="eastAsia" w:ascii="宋体" w:hAnsi="宋体"/>
          <w:b/>
          <w:sz w:val="24"/>
          <w:szCs w:val="24"/>
        </w:rPr>
        <w:t>，共15分</w:t>
      </w:r>
      <w:r>
        <w:rPr>
          <w:rFonts w:ascii="宋体" w:hAnsi="宋体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left="311" w:leftChars="114" w:hanging="72" w:hangingChars="3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9．家庭厨房就是一个小世界，“锅碗瓢盆”和“柴米油盐”中包含着许多化学知识．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（1）下列厨房用品的主要材料属于金属材料的是</w:t>
      </w:r>
      <w:r>
        <w:rPr>
          <w:rFonts w:hint="eastAsia" w:ascii="宋体" w:hAnsi="宋体"/>
          <w:sz w:val="24"/>
          <w:szCs w:val="24"/>
          <w:u w:val="single"/>
        </w:rPr>
        <w:t xml:space="preserve">　    </w:t>
      </w:r>
      <w:r>
        <w:rPr>
          <w:rFonts w:hint="eastAsia" w:ascii="宋体" w:hAnsi="宋体"/>
          <w:sz w:val="24"/>
          <w:szCs w:val="24"/>
        </w:rPr>
        <w:t>（填写序号，下同）, 属于有机合成材料的是</w:t>
      </w:r>
      <w:r>
        <w:rPr>
          <w:rFonts w:hint="eastAsia" w:ascii="宋体" w:hAnsi="宋体"/>
          <w:sz w:val="24"/>
          <w:szCs w:val="24"/>
          <w:u w:val="single"/>
        </w:rPr>
        <w:t xml:space="preserve">　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 xml:space="preserve">竹筷       </w:t>
      </w:r>
      <w:r>
        <w:rPr>
          <w:rFonts w:ascii="宋体" w:hAnsi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 xml:space="preserve">铁锅        </w:t>
      </w:r>
      <w:r>
        <w:rPr>
          <w:rFonts w:ascii="宋体" w:hAnsi="宋体"/>
          <w:sz w:val="24"/>
          <w:szCs w:val="24"/>
        </w:rPr>
        <w:t>③</w:t>
      </w:r>
      <w:r>
        <w:rPr>
          <w:rFonts w:hint="eastAsia" w:ascii="宋体" w:hAnsi="宋体"/>
          <w:sz w:val="24"/>
          <w:szCs w:val="24"/>
        </w:rPr>
        <w:t xml:space="preserve">塑料调味盒       </w:t>
      </w:r>
      <w:r>
        <w:rPr>
          <w:rFonts w:ascii="宋体" w:hAnsi="宋体"/>
          <w:sz w:val="24"/>
          <w:szCs w:val="24"/>
        </w:rPr>
        <w:t>④</w:t>
      </w:r>
      <w:r>
        <w:rPr>
          <w:rFonts w:hint="eastAsia" w:ascii="宋体" w:hAnsi="宋体"/>
          <w:sz w:val="24"/>
          <w:szCs w:val="24"/>
        </w:rPr>
        <w:t>铝壶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（2）均衡膳食有利于人体健康．达娃同学家某天中午的食谱如下：米饭、红烧排骨、花生米、凉拌牛肉、酸奶，从营养学的角度考虑，你建议食谱中应该增加</w:t>
      </w:r>
      <w:r>
        <w:rPr>
          <w:rFonts w:hint="eastAsia" w:ascii="宋体" w:hAnsi="宋体"/>
          <w:sz w:val="24"/>
          <w:szCs w:val="24"/>
          <w:u w:val="single"/>
        </w:rPr>
        <w:t>　   　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（填序号）。</w:t>
      </w:r>
    </w:p>
    <w:p>
      <w:pPr>
        <w:spacing w:line="360" w:lineRule="auto"/>
        <w:ind w:firstLine="120" w:firstLineChars="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 xml:space="preserve">油饼        </w:t>
      </w:r>
      <w:r>
        <w:rPr>
          <w:rFonts w:ascii="宋体" w:hAnsi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 xml:space="preserve">炒鸡蛋        </w:t>
      </w:r>
      <w:r>
        <w:rPr>
          <w:rFonts w:ascii="宋体" w:hAnsi="宋体"/>
          <w:sz w:val="24"/>
          <w:szCs w:val="24"/>
        </w:rPr>
        <w:t>③</w:t>
      </w:r>
      <w:r>
        <w:rPr>
          <w:rFonts w:hint="eastAsia" w:ascii="宋体" w:hAnsi="宋体"/>
          <w:sz w:val="24"/>
          <w:szCs w:val="24"/>
        </w:rPr>
        <w:t xml:space="preserve">素炒小白菜         </w:t>
      </w:r>
      <w:r>
        <w:rPr>
          <w:rFonts w:ascii="宋体" w:hAnsi="宋体"/>
          <w:sz w:val="24"/>
          <w:szCs w:val="24"/>
        </w:rPr>
        <w:t>④</w:t>
      </w:r>
      <w:r>
        <w:rPr>
          <w:rFonts w:hint="eastAsia" w:ascii="宋体" w:hAnsi="宋体"/>
          <w:sz w:val="24"/>
          <w:szCs w:val="24"/>
        </w:rPr>
        <w:t>麻婆豆腐</w:t>
      </w: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 </w:t>
      </w:r>
      <w:r>
        <w:rPr>
          <w:rFonts w:hint="eastAsia" w:ascii="宋体" w:hAnsi="宋体"/>
          <w:sz w:val="24"/>
          <w:szCs w:val="24"/>
          <w:lang w:eastAsia="zh-CN"/>
        </w:rPr>
        <w:t>净化水的过程中除去水中不溶性杂质的操作是           。（填操作名称）</w:t>
      </w: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10．</w:t>
      </w:r>
      <w:r>
        <w:rPr>
          <w:rFonts w:ascii="宋体" w:hAnsi="宋体"/>
          <w:sz w:val="24"/>
          <w:szCs w:val="24"/>
        </w:rPr>
        <w:t>现有C、H、O、N四种元素，选择其中一种或几种元素组成符合下列要求的物质，并用</w:t>
      </w:r>
      <w:r>
        <w:rPr>
          <w:rFonts w:ascii="宋体" w:hAnsi="宋体"/>
          <w:sz w:val="24"/>
          <w:szCs w:val="24"/>
          <w:em w:val="dot"/>
        </w:rPr>
        <w:t>化学式</w:t>
      </w:r>
      <w:r>
        <w:rPr>
          <w:rFonts w:ascii="宋体" w:hAnsi="宋体"/>
          <w:sz w:val="24"/>
          <w:szCs w:val="24"/>
        </w:rPr>
        <w:t>表示：</w:t>
      </w:r>
      <w:r>
        <w:rPr>
          <w:rFonts w:ascii="宋体" w:hAnsi="宋体"/>
          <w:sz w:val="24"/>
          <w:szCs w:val="24"/>
        </w:rPr>
        <w:pict>
          <v:shape id="_x0000_i1036" o:spt="75" type="#_x0000_t75" style="height:1.35pt;width:2.45pt;" filled="f" o:preferrelative="t" stroked="f" coordsize="21600,21600">
            <v:path/>
            <v:fill on="f" focussize="0,0"/>
            <v:stroke on="f" joinstyle="miter"/>
            <v:imagedata r:id="rId21" embosscolor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(1)空气中体积分数最大的气体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。  </w:t>
      </w:r>
      <w:r>
        <w:rPr>
          <w:rFonts w:ascii="宋体" w:hAnsi="宋体"/>
          <w:sz w:val="24"/>
          <w:szCs w:val="24"/>
        </w:rPr>
        <w:t xml:space="preserve"> (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天然气的主要成分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。 </w:t>
      </w:r>
      <w:r>
        <w:rPr>
          <w:rFonts w:ascii="宋体" w:hAnsi="宋体"/>
          <w:sz w:val="24"/>
          <w:szCs w:val="24"/>
        </w:rPr>
        <w:t xml:space="preserve">     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图中</w:t>
      </w:r>
      <w:r>
        <w:rPr>
          <w:sz w:val="24"/>
          <w:szCs w:val="24"/>
        </w:rPr>
        <w:t>A</w:t>
      </w:r>
      <w:r>
        <w:rPr>
          <w:rFonts w:hAnsi="宋体"/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Ansi="宋体"/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rFonts w:hAnsi="宋体"/>
          <w:sz w:val="24"/>
          <w:szCs w:val="24"/>
        </w:rPr>
        <w:t>、</w:t>
      </w:r>
      <w:r>
        <w:rPr>
          <w:sz w:val="24"/>
          <w:szCs w:val="24"/>
        </w:rPr>
        <w:t>D</w:t>
      </w:r>
      <w:r>
        <w:rPr>
          <w:rFonts w:hAnsi="宋体"/>
          <w:sz w:val="24"/>
          <w:szCs w:val="24"/>
        </w:rPr>
        <w:t>是四种粒子的结构示意图，</w:t>
      </w:r>
      <w:r>
        <w:rPr>
          <w:sz w:val="24"/>
          <w:szCs w:val="24"/>
        </w:rPr>
        <w:t>E</w:t>
      </w:r>
      <w:r>
        <w:rPr>
          <w:rFonts w:hAnsi="宋体"/>
          <w:sz w:val="24"/>
          <w:szCs w:val="24"/>
        </w:rPr>
        <w:t>是碘元素在元素周期表中的信息。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pict>
          <v:shape id="_x0000_i1037" o:spt="75" type="#_x0000_t75" style="height:86.2pt;width:386.45pt;" filled="f" o:preferrelative="t" stroked="f" coordsize="21600,21600">
            <v:path/>
            <v:fill on="f" focussize="0,0"/>
            <v:stroke on="f" joinstyle="miter"/>
            <v:imagedata r:id="rId22" embosscolor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回答下列问题：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(1)A、B、C、D四种粒子共表示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</w:rPr>
        <w:t>种元素。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(2)D中的X=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ascii="宋体" w:hAnsi="宋体"/>
          <w:sz w:val="24"/>
          <w:szCs w:val="24"/>
        </w:rPr>
        <w:t>。(3)E中碘元素原子的核外电子数为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</w:rPr>
        <w:t>。</w:t>
      </w:r>
    </w:p>
    <w:p>
      <w:pPr>
        <w:spacing w:line="280" w:lineRule="exact"/>
        <w:rPr>
          <w:rFonts w:hint="eastAsia" w:ascii="宋体" w:hAnsi="宋体" w:cs="宋体"/>
          <w:bCs/>
          <w:sz w:val="24"/>
          <w:szCs w:val="24"/>
          <w:lang w:bidi="ar-SA"/>
        </w:rPr>
      </w:pPr>
    </w:p>
    <w:p>
      <w:pPr>
        <w:spacing w:line="280" w:lineRule="exac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bCs/>
          <w:sz w:val="24"/>
          <w:szCs w:val="24"/>
          <w:lang w:bidi="ar-SA"/>
        </w:rPr>
        <w:t>12．</w:t>
      </w:r>
      <w:r>
        <w:rPr>
          <w:rFonts w:hint="eastAsia" w:ascii="宋体" w:hAnsi="宋体" w:cs="宋体"/>
          <w:sz w:val="24"/>
          <w:szCs w:val="24"/>
          <w:lang w:bidi="ar-SA"/>
        </w:rPr>
        <w:t>如图是a、b、c三种物质的溶解度曲线。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ascii="宋体" w:hAnsi="宋体"/>
          <w:sz w:val="24"/>
          <w:szCs w:val="24"/>
        </w:rPr>
        <w:pict>
          <v:shape id="图片 23" o:spid="_x0000_s1042" o:spt="75" type="#_x0000_t75" style="position:absolute;left:0pt;margin-left:368.55pt;margin-top:18.8pt;height:99pt;width:136.3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23" embosscolor="#FFFFFF" o:title="理综3"/>
            <o:lock v:ext="edit" aspectratio="t"/>
          </v:shape>
        </w:pict>
      </w:r>
    </w:p>
    <w:p>
      <w:pPr>
        <w:spacing w:line="360" w:lineRule="auto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（1）t</w:t>
      </w:r>
      <w:r>
        <w:rPr>
          <w:rFonts w:hint="eastAsia" w:ascii="宋体" w:hAnsi="宋体" w:cs="宋体"/>
          <w:sz w:val="24"/>
          <w:szCs w:val="24"/>
          <w:vertAlign w:val="subscript"/>
          <w:lang w:bidi="ar-SA"/>
        </w:rPr>
        <w:t>2</w:t>
      </w:r>
      <w:r>
        <w:rPr>
          <w:rFonts w:hint="eastAsia" w:ascii="宋体" w:hAnsi="宋体" w:cs="宋体"/>
          <w:sz w:val="24"/>
          <w:szCs w:val="24"/>
          <w:lang w:bidi="ar-SA"/>
        </w:rPr>
        <w:t>℃时a、b、c三种物质的溶解度由大到小的顺序是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    </w:t>
      </w:r>
      <w:r>
        <w:rPr>
          <w:rFonts w:hint="eastAsia" w:ascii="宋体" w:hAnsi="宋体" w:cs="宋体"/>
          <w:sz w:val="24"/>
          <w:szCs w:val="24"/>
          <w:lang w:bidi="ar-SA"/>
        </w:rPr>
        <w:t>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spacing w:line="360" w:lineRule="auto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（2）P点的含义是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                           </w:t>
      </w:r>
      <w:r>
        <w:rPr>
          <w:rFonts w:hint="eastAsia" w:ascii="宋体" w:hAnsi="宋体" w:cs="宋体"/>
          <w:sz w:val="24"/>
          <w:szCs w:val="24"/>
          <w:lang w:bidi="ar-SA"/>
        </w:rPr>
        <w:t>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spacing w:line="360" w:lineRule="auto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（3）将c的饱和溶液变为不饱和溶液，可采用的方法是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</w:t>
      </w:r>
      <w:r>
        <w:rPr>
          <w:rFonts w:hint="eastAsia" w:ascii="宋体" w:hAnsi="宋体" w:cs="宋体"/>
          <w:sz w:val="24"/>
          <w:szCs w:val="24"/>
          <w:lang w:bidi="ar-SA"/>
        </w:rPr>
        <w:t>（任填一种）。</w:t>
      </w:r>
    </w:p>
    <w:p>
      <w:pPr>
        <w:spacing w:line="280" w:lineRule="exac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spacing w:line="280" w:lineRule="exac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（4）t</w:t>
      </w:r>
      <w:r>
        <w:rPr>
          <w:rFonts w:hint="eastAsia" w:ascii="宋体" w:hAnsi="宋体" w:cs="宋体"/>
          <w:sz w:val="24"/>
          <w:szCs w:val="24"/>
          <w:vertAlign w:val="subscript"/>
          <w:lang w:bidi="ar-SA"/>
        </w:rPr>
        <w:t>2</w:t>
      </w:r>
      <w:r>
        <w:rPr>
          <w:rFonts w:hint="eastAsia" w:ascii="宋体" w:hAnsi="宋体" w:cs="宋体"/>
          <w:sz w:val="24"/>
          <w:szCs w:val="24"/>
          <w:lang w:bidi="ar-SA"/>
        </w:rPr>
        <w:t>℃时，将30g a物质加入到50g水中充分搅拌，得到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</w:t>
      </w:r>
      <w:r>
        <w:rPr>
          <w:rFonts w:hint="eastAsia" w:ascii="宋体" w:hAnsi="宋体" w:cs="宋体"/>
          <w:sz w:val="24"/>
          <w:szCs w:val="24"/>
          <w:lang w:bidi="ar-SA"/>
        </w:rPr>
        <w:t>g溶液。</w:t>
      </w:r>
    </w:p>
    <w:p>
      <w:pPr>
        <w:spacing w:line="360" w:lineRule="auto"/>
        <w:ind w:left="273" w:hanging="273" w:hangingChars="130"/>
        <w:rPr>
          <w:rFonts w:hint="eastAsia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13．化学与生活密切相关。请用所学知识填空。</w:t>
      </w:r>
    </w:p>
    <w:p>
      <w:pPr>
        <w:spacing w:line="360" w:lineRule="auto"/>
        <w:ind w:left="513" w:leftChars="130" w:hanging="240" w:hangingChars="100"/>
        <w:rPr>
          <w:sz w:val="24"/>
          <w:szCs w:val="24"/>
        </w:rPr>
      </w:pPr>
      <w:r>
        <w:rPr>
          <w:rFonts w:hint="eastAsia" w:eastAsia="新宋体"/>
          <w:sz w:val="24"/>
          <w:szCs w:val="24"/>
        </w:rPr>
        <w:t>（1）铁制品锈蚀的过程，实际上是铁跟空气中的</w:t>
      </w:r>
      <w:r>
        <w:rPr>
          <w:rFonts w:hint="eastAsia" w:eastAsia="新宋体"/>
          <w:sz w:val="24"/>
          <w:szCs w:val="24"/>
          <w:u w:val="single"/>
        </w:rPr>
        <w:t>　   　</w:t>
      </w:r>
      <w:r>
        <w:rPr>
          <w:rFonts w:hint="eastAsia" w:eastAsia="新宋体"/>
          <w:sz w:val="24"/>
          <w:szCs w:val="24"/>
        </w:rPr>
        <w:t>和水蒸气等发生化学反应的过程。为防止铁制栏杆生锈，通常采取的措施是</w:t>
      </w:r>
      <w:r>
        <w:rPr>
          <w:rFonts w:hint="eastAsia" w:eastAsia="新宋体"/>
          <w:sz w:val="24"/>
          <w:szCs w:val="24"/>
          <w:u w:val="single"/>
        </w:rPr>
        <w:t>　   　</w:t>
      </w:r>
      <w:r>
        <w:rPr>
          <w:rFonts w:hint="eastAsia" w:eastAsia="新宋体"/>
          <w:sz w:val="24"/>
          <w:szCs w:val="24"/>
        </w:rPr>
        <w:t>（任写一条）。</w:t>
      </w:r>
    </w:p>
    <w:p>
      <w:pPr>
        <w:spacing w:line="360" w:lineRule="auto"/>
        <w:ind w:left="273" w:leftChars="130"/>
        <w:rPr>
          <w:rFonts w:hint="eastAsia" w:eastAsia="新宋体"/>
          <w:sz w:val="24"/>
          <w:szCs w:val="24"/>
        </w:rPr>
      </w:pP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eastAsia="新宋体"/>
          <w:sz w:val="24"/>
          <w:szCs w:val="24"/>
        </w:rPr>
        <w:t>（2）人体缺乏某种微量元素将导致甲状腺肿大，该微量元素是</w:t>
      </w:r>
      <w:r>
        <w:rPr>
          <w:rFonts w:hint="eastAsia" w:eastAsia="新宋体"/>
          <w:sz w:val="24"/>
          <w:szCs w:val="24"/>
          <w:u w:val="single"/>
        </w:rPr>
        <w:t>　   　</w:t>
      </w:r>
      <w:r>
        <w:rPr>
          <w:rFonts w:hint="eastAsia" w:eastAsia="新宋体"/>
          <w:sz w:val="24"/>
          <w:szCs w:val="24"/>
        </w:rPr>
        <w:t>（填字母）。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 w:eastAsia="新宋体"/>
          <w:sz w:val="24"/>
          <w:szCs w:val="24"/>
        </w:rPr>
        <w:t>A．碘    B．铁    C．锌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三、实验题（本大题包括共</w:t>
      </w:r>
      <w:r>
        <w:rPr>
          <w:rFonts w:hint="eastAsia" w:ascii="宋体" w:hAnsi="宋体"/>
          <w:b/>
          <w:sz w:val="24"/>
          <w:szCs w:val="24"/>
        </w:rPr>
        <w:t>3</w:t>
      </w:r>
      <w:r>
        <w:rPr>
          <w:rFonts w:ascii="宋体" w:hAnsi="宋体"/>
          <w:b/>
          <w:sz w:val="24"/>
          <w:szCs w:val="24"/>
        </w:rPr>
        <w:t>小题，</w:t>
      </w:r>
      <w:r>
        <w:rPr>
          <w:rFonts w:hint="eastAsia" w:ascii="宋体" w:hAnsi="宋体"/>
          <w:b/>
          <w:sz w:val="24"/>
          <w:szCs w:val="24"/>
        </w:rPr>
        <w:t>化学方程式</w:t>
      </w:r>
      <w:r>
        <w:rPr>
          <w:rFonts w:ascii="宋体" w:hAnsi="宋体"/>
          <w:b/>
          <w:sz w:val="24"/>
          <w:szCs w:val="24"/>
        </w:rPr>
        <w:t>每空</w:t>
      </w:r>
      <w:r>
        <w:rPr>
          <w:rFonts w:hint="eastAsia" w:ascii="宋体" w:hAnsi="宋体"/>
          <w:b/>
          <w:sz w:val="24"/>
          <w:szCs w:val="24"/>
        </w:rPr>
        <w:t>2</w:t>
      </w:r>
      <w:r>
        <w:rPr>
          <w:rFonts w:ascii="宋体" w:hAnsi="宋体"/>
          <w:b/>
          <w:sz w:val="24"/>
          <w:szCs w:val="24"/>
        </w:rPr>
        <w:t>分，</w:t>
      </w:r>
      <w:r>
        <w:rPr>
          <w:rFonts w:hint="eastAsia" w:ascii="宋体" w:hAnsi="宋体"/>
          <w:b/>
          <w:sz w:val="24"/>
          <w:szCs w:val="24"/>
        </w:rPr>
        <w:t>其余每空1</w:t>
      </w:r>
      <w:r>
        <w:rPr>
          <w:rFonts w:ascii="宋体" w:hAnsi="宋体"/>
          <w:b/>
          <w:sz w:val="24"/>
          <w:szCs w:val="24"/>
        </w:rPr>
        <w:t>分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ascii="宋体" w:hAnsi="宋体"/>
          <w:b/>
          <w:sz w:val="24"/>
          <w:szCs w:val="24"/>
        </w:rPr>
        <w:t>共</w:t>
      </w:r>
      <w:r>
        <w:rPr>
          <w:rFonts w:hint="eastAsia" w:ascii="宋体" w:hAnsi="宋体"/>
          <w:b/>
          <w:sz w:val="24"/>
          <w:szCs w:val="24"/>
        </w:rPr>
        <w:t>13</w:t>
      </w:r>
      <w:r>
        <w:rPr>
          <w:rFonts w:ascii="宋体" w:hAnsi="宋体"/>
          <w:b/>
          <w:sz w:val="24"/>
          <w:szCs w:val="24"/>
        </w:rPr>
        <w:t>分）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360" w:firstLineChars="1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</w:t>
      </w:r>
      <w:r>
        <w:rPr>
          <w:rFonts w:ascii="宋体" w:hAnsi="宋体"/>
          <w:sz w:val="24"/>
          <w:szCs w:val="24"/>
        </w:rPr>
        <w:t>.请用所学知识填空：</w:t>
      </w: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360" w:lineRule="auto"/>
        <w:ind w:firstLine="240" w:firstLineChars="10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（1）点燃氢气前必须先</w: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jc w:val="left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240" w:firstLineChars="100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（2）加热时，试管内的液体体积不得超过试管容积的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15．请根据下列装置图，回答有关问题：</w:t>
      </w:r>
    </w:p>
    <w:p>
      <w:pPr>
        <w:spacing w:line="360" w:lineRule="auto"/>
        <w:ind w:left="273" w:leftChars="13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pict>
          <v:shape id="_x0000_i1038" o:spt="75" alt="http://www.zxxk.com" type="#_x0000_t75" style="height:103.5pt;width:387.8pt;" filled="f" o:preferrelative="t" stroked="f" coordsize="21600,21600">
            <v:path/>
            <v:fill on="f" focussize="0,0"/>
            <v:stroke on="f" joinstyle="miter"/>
            <v:imagedata r:id="rId24" embosscolor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left="273" w:leftChars="13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（1）写出图中标号仪器的名称：</w:t>
      </w:r>
      <w:r>
        <w:rPr>
          <w:rFonts w:ascii="宋体" w:hAnsi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  <w:u w:val="single"/>
        </w:rPr>
        <w:t xml:space="preserve">　   　       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spacing w:line="360" w:lineRule="auto"/>
        <w:ind w:left="273" w:leftChars="13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left="273" w:leftChars="13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（2）写出用</w:t>
      </w:r>
      <w:r>
        <w:rPr>
          <w:rFonts w:hint="eastAsia" w:ascii="宋体" w:hAnsi="宋体"/>
          <w:sz w:val="24"/>
          <w:szCs w:val="24"/>
          <w:lang w:eastAsia="zh-CN"/>
        </w:rPr>
        <w:t>氯酸钾和二氧化锰反应的</w:t>
      </w:r>
      <w:r>
        <w:rPr>
          <w:rFonts w:hint="eastAsia" w:ascii="宋体" w:hAnsi="宋体"/>
          <w:sz w:val="24"/>
          <w:szCs w:val="24"/>
        </w:rPr>
        <w:t>化学方程式</w:t>
      </w:r>
      <w:r>
        <w:rPr>
          <w:rFonts w:hint="eastAsia" w:ascii="宋体" w:hAnsi="宋体"/>
          <w:sz w:val="24"/>
          <w:szCs w:val="24"/>
          <w:u w:val="single"/>
        </w:rPr>
        <w:t xml:space="preserve">　 </w:t>
      </w:r>
      <w:r>
        <w:rPr>
          <w:rFonts w:hint="eastAsia" w:ascii="宋体" w:hAnsi="宋体"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（3）用C装置代替B装置制取二氧化碳的优点是</w:t>
      </w:r>
      <w:r>
        <w:rPr>
          <w:rFonts w:hint="eastAsia" w:ascii="宋体" w:hAnsi="宋体"/>
          <w:sz w:val="24"/>
          <w:szCs w:val="24"/>
          <w:u w:val="single"/>
        </w:rPr>
        <w:t xml:space="preserve">　   　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273" w:leftChars="130"/>
        <w:jc w:val="left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ind w:left="273" w:leftChars="13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（4）实验室常用加热无水醋酸钠与碱石灰固体混合物制取甲烷，应选择的发生装置是</w:t>
      </w:r>
    </w:p>
    <w:p>
      <w:pPr>
        <w:spacing w:line="360" w:lineRule="auto"/>
        <w:ind w:firstLine="600" w:firstLineChars="25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</w:t>
      </w:r>
      <w:r>
        <w:rPr>
          <w:rFonts w:hint="eastAsia" w:ascii="宋体" w:hAnsi="宋体"/>
          <w:sz w:val="24"/>
          <w:szCs w:val="24"/>
        </w:rPr>
        <w:t>（填字母）；</w:t>
      </w:r>
    </w:p>
    <w:p>
      <w:pPr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bidi="ar-SA"/>
        </w:rPr>
      </w:pP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-SA"/>
        </w:rPr>
        <w:t>16.人被蚊虫叮咬后，蚊虫在人的皮肤内分泌出蚁酸，使叮咬处又痛又痒。化学小组同学对蚁酸产生了浓厚的兴趣，决定对其进行探究。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spacing w:line="360" w:lineRule="auto"/>
        <w:ind w:firstLine="360" w:firstLineChars="150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[提出问题] 蚁酸的成分是什么？它有什么性质？</w:t>
      </w:r>
    </w:p>
    <w:p>
      <w:pPr>
        <w:spacing w:line="360" w:lineRule="auto"/>
        <w:ind w:firstLine="360" w:firstLineChars="150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[查阅资料]  I．蚁酸是一种有机酸，化学名称叫做甲酸，化学式为HCOOH；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   </w:t>
      </w:r>
      <w:r>
        <w:rPr>
          <w:rFonts w:hint="eastAsia" w:ascii="宋体" w:hAnsi="宋体" w:cs="宋体"/>
          <w:sz w:val="24"/>
          <w:szCs w:val="24"/>
          <w:lang w:bidi="ar-SA"/>
        </w:rPr>
        <w:tab/>
      </w:r>
      <w:r>
        <w:rPr>
          <w:rFonts w:hint="eastAsia" w:ascii="宋体" w:hAnsi="宋体" w:cs="宋体"/>
          <w:sz w:val="24"/>
          <w:szCs w:val="24"/>
          <w:lang w:bidi="ar-SA"/>
        </w:rPr>
        <w:tab/>
      </w:r>
      <w:r>
        <w:rPr>
          <w:rFonts w:hint="eastAsia" w:ascii="宋体" w:hAnsi="宋体" w:cs="宋体"/>
          <w:sz w:val="24"/>
          <w:szCs w:val="24"/>
          <w:lang w:bidi="ar-SA"/>
        </w:rPr>
        <w:tab/>
      </w:r>
      <w:r>
        <w:rPr>
          <w:rFonts w:hint="eastAsia" w:ascii="宋体" w:hAnsi="宋体" w:cs="宋体"/>
          <w:sz w:val="24"/>
          <w:szCs w:val="24"/>
          <w:lang w:bidi="ar-SA"/>
        </w:rPr>
        <w:t xml:space="preserve">     II．蚁酸在隔绝空气并加热的条件下会分解生成两种氧化物。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  [实验探究]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sz w:val="24"/>
          <w:szCs w:val="24"/>
          <w:u w:val="single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向盛有蚁酸溶液的试管中滴加紫色石蕊试液，观察到溶液颜色变成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>　    　</w:t>
      </w:r>
    </w:p>
    <w:p>
      <w:pPr>
        <w:spacing w:line="360" w:lineRule="auto"/>
        <w:ind w:firstLine="960" w:firstLineChars="400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色，说明蚁酸溶液显酸性；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  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（2）巴桑同学根据蚁酸中含有氢元素和氧元素，推测出一种生成物是水；</w:t>
      </w:r>
    </w:p>
    <w:p>
      <w:pPr>
        <w:spacing w:line="360" w:lineRule="auto"/>
        <w:ind w:firstLine="120" w:firstLineChars="50"/>
        <w:jc w:val="left"/>
        <w:rPr>
          <w:rFonts w:hint="eastAsia" w:ascii="宋体" w:hAnsi="宋体" w:cs="宋体"/>
          <w:b/>
          <w:color w:val="FF0000"/>
          <w:sz w:val="24"/>
          <w:szCs w:val="24"/>
          <w:lang w:bidi="ar-SA"/>
        </w:rPr>
      </w:pPr>
      <w:r>
        <w:rPr>
          <w:rFonts w:hint="eastAsia" w:ascii="宋体" w:hAnsi="宋体" w:cs="宋体"/>
          <w:b/>
          <w:color w:val="FF0000"/>
          <w:sz w:val="24"/>
          <w:szCs w:val="24"/>
          <w:lang w:bidi="ar-SA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（3）另一种生成的氧化物是气体，尼玛提出两种猜想：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     ①猜想I：该气体是CO</w:t>
      </w:r>
      <w:r>
        <w:rPr>
          <w:rFonts w:hint="eastAsia" w:ascii="宋体" w:hAnsi="宋体" w:cs="宋体"/>
          <w:sz w:val="24"/>
          <w:szCs w:val="24"/>
          <w:vertAlign w:val="subscript"/>
          <w:lang w:bidi="ar-SA"/>
        </w:rPr>
        <w:t>2</w:t>
      </w:r>
      <w:r>
        <w:rPr>
          <w:rFonts w:hint="eastAsia" w:ascii="宋体" w:hAnsi="宋体" w:cs="宋体"/>
          <w:sz w:val="24"/>
          <w:szCs w:val="24"/>
          <w:lang w:bidi="ar-SA"/>
        </w:rPr>
        <w:t xml:space="preserve">； </w:t>
      </w:r>
    </w:p>
    <w:p>
      <w:pPr>
        <w:spacing w:line="360" w:lineRule="auto"/>
        <w:ind w:firstLine="720" w:firstLineChars="300"/>
        <w:jc w:val="left"/>
        <w:rPr>
          <w:rFonts w:hint="eastAsia" w:ascii="宋体" w:hAnsi="宋体" w:cs="宋体"/>
          <w:sz w:val="24"/>
          <w:szCs w:val="24"/>
          <w:u w:val="single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猜想II：该气体是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　    　</w:t>
      </w:r>
      <w:r>
        <w:rPr>
          <w:rFonts w:hint="eastAsia" w:ascii="宋体" w:hAnsi="宋体" w:cs="宋体"/>
          <w:sz w:val="24"/>
          <w:szCs w:val="24"/>
          <w:lang w:bidi="ar-SA"/>
        </w:rPr>
        <w:t>；</w:t>
      </w:r>
    </w:p>
    <w:p>
      <w:pPr>
        <w:spacing w:line="360" w:lineRule="auto"/>
        <w:ind w:left="840" w:hanging="840" w:hangingChars="350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     他们将蚁酸分解产生的气体通过下图的装置。</w:t>
      </w:r>
    </w:p>
    <w:p>
      <w:pPr>
        <w:widowControl/>
        <w:spacing w:line="360" w:lineRule="auto"/>
        <w:ind w:firstLine="480" w:firstLineChars="200"/>
        <w:jc w:val="center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ind w:left="780" w:leftChars="200" w:hanging="360" w:hangingChars="150"/>
        <w:jc w:val="left"/>
        <w:rPr>
          <w:rFonts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                            </w:t>
      </w:r>
    </w:p>
    <w:p>
      <w:pPr>
        <w:widowControl/>
        <w:spacing w:line="0" w:lineRule="atLeast"/>
        <w:ind w:left="780" w:leftChars="200" w:hanging="360" w:hangingChars="150"/>
        <w:jc w:val="left"/>
        <w:rPr>
          <w:rFonts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ind w:left="780" w:leftChars="200" w:hanging="360" w:hangingChars="150"/>
        <w:jc w:val="left"/>
        <w:rPr>
          <w:rFonts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0" w:lineRule="atLeast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（1）实验时装置B的作用是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pict>
          <v:shape id="_x0000_i1039" o:spt="75" alt="http://www.zxxk.com" type="#_x0000_t75" style="height:1.5pt;width:1.45pt;" filled="f" o:preferrelative="t" stroked="f" coordsize="21600,21600">
            <v:path/>
            <v:fill on="f" focussize="0,0"/>
            <v:stroke on="f" joinstyle="miter"/>
            <v:imagedata r:id="rId25" embosscolor="#FFFFFF" o:title="77152615123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       </w:t>
      </w:r>
      <w:r>
        <w:rPr>
          <w:rFonts w:hint="eastAsia" w:ascii="宋体" w:hAnsi="宋体" w:cs="宋体"/>
          <w:sz w:val="24"/>
          <w:szCs w:val="24"/>
          <w:lang w:bidi="ar-SA"/>
        </w:rPr>
        <w:t>；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>（2）实验时装置C中的现象是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　               </w:t>
      </w:r>
      <w:r>
        <w:rPr>
          <w:rFonts w:hint="eastAsia" w:ascii="宋体" w:hAnsi="宋体" w:cs="宋体"/>
          <w:sz w:val="24"/>
          <w:szCs w:val="24"/>
          <w:lang w:bidi="ar-SA"/>
        </w:rPr>
        <w:t>；</w:t>
      </w:r>
    </w:p>
    <w:p>
      <w:pPr>
        <w:widowControl/>
        <w:spacing w:line="360" w:lineRule="auto"/>
        <w:ind w:firstLine="120" w:firstLineChars="50"/>
        <w:jc w:val="left"/>
        <w:rPr>
          <w:rFonts w:hint="eastAsia" w:ascii="宋体" w:hAnsi="宋体" w:cs="宋体"/>
          <w:sz w:val="24"/>
          <w:szCs w:val="24"/>
          <w:lang w:bidi="ar-SA"/>
        </w:rPr>
      </w:pPr>
    </w:p>
    <w:p>
      <w:pPr>
        <w:widowControl/>
        <w:spacing w:line="360" w:lineRule="auto"/>
        <w:ind w:firstLine="120" w:firstLineChars="50"/>
        <w:jc w:val="left"/>
        <w:rPr>
          <w:rFonts w:hint="eastAsia" w:ascii="宋体" w:hAnsi="宋体" w:cs="宋体"/>
          <w:sz w:val="24"/>
          <w:szCs w:val="24"/>
          <w:lang w:bidi="ar-SA"/>
        </w:rPr>
      </w:pPr>
      <w:r>
        <w:rPr>
          <w:rFonts w:hint="eastAsia" w:ascii="宋体" w:hAnsi="宋体" w:cs="宋体"/>
          <w:sz w:val="24"/>
          <w:szCs w:val="24"/>
          <w:lang w:bidi="ar-SA"/>
        </w:rPr>
        <w:t xml:space="preserve">(3)实验室装置D中发生反应的化学方程式 </w:t>
      </w:r>
      <w:r>
        <w:rPr>
          <w:rFonts w:hint="eastAsia" w:ascii="宋体" w:hAnsi="宋体" w:cs="宋体"/>
          <w:sz w:val="24"/>
          <w:szCs w:val="24"/>
          <w:u w:val="single"/>
          <w:lang w:bidi="ar-SA"/>
        </w:rPr>
        <w:t xml:space="preserve">　               </w:t>
      </w:r>
      <w:r>
        <w:rPr>
          <w:rFonts w:hint="eastAsia" w:ascii="宋体" w:hAnsi="宋体" w:cs="宋体"/>
          <w:sz w:val="24"/>
          <w:szCs w:val="24"/>
          <w:lang w:bidi="ar-SA"/>
        </w:rPr>
        <w:t>。</w:t>
      </w:r>
    </w:p>
    <w:p>
      <w:pPr>
        <w:spacing w:line="36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四、计算题（本大题</w:t>
      </w:r>
      <w:r>
        <w:rPr>
          <w:rFonts w:hint="eastAsia" w:ascii="宋体" w:hAnsi="宋体"/>
          <w:b/>
          <w:sz w:val="24"/>
          <w:szCs w:val="24"/>
        </w:rPr>
        <w:t>共1</w:t>
      </w:r>
      <w:r>
        <w:rPr>
          <w:rFonts w:ascii="宋体" w:hAnsi="宋体"/>
          <w:b/>
          <w:sz w:val="24"/>
          <w:szCs w:val="24"/>
        </w:rPr>
        <w:t>小题，共</w:t>
      </w:r>
      <w:r>
        <w:rPr>
          <w:rFonts w:hint="eastAsia" w:ascii="宋体" w:hAnsi="宋体"/>
          <w:b/>
          <w:sz w:val="24"/>
          <w:szCs w:val="24"/>
        </w:rPr>
        <w:t>6</w:t>
      </w:r>
      <w:r>
        <w:rPr>
          <w:rFonts w:ascii="宋体" w:hAnsi="宋体"/>
          <w:b/>
          <w:sz w:val="24"/>
          <w:szCs w:val="24"/>
        </w:rPr>
        <w:t>分）</w:t>
      </w:r>
    </w:p>
    <w:p>
      <w:pPr>
        <w:spacing w:line="360" w:lineRule="auto"/>
        <w:ind w:left="273" w:hanging="273" w:hangingChars="130"/>
        <w:rPr>
          <w:rFonts w:hint="eastAsia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17．为了测定石灰石中碳酸钙的质量分数，现取12.5g石灰石（杂质不反应也不溶解）加入盛有105.4g稀盐酸的烧杯中，反应中烧杯内物质的质量与反应时间的关系如图所示，请计算：</w:t>
      </w:r>
    </w:p>
    <w:p>
      <w:pPr>
        <w:spacing w:line="360" w:lineRule="auto"/>
        <w:ind w:firstLine="420" w:firstLineChars="200"/>
        <w:rPr>
          <w:rFonts w:hint="eastAsia" w:eastAsia="新宋体"/>
          <w:szCs w:val="21"/>
        </w:rPr>
      </w:pPr>
    </w:p>
    <w:p>
      <w:pPr>
        <w:spacing w:line="360" w:lineRule="auto"/>
        <w:ind w:firstLine="420" w:firstLineChars="200"/>
        <w:rPr>
          <w:rFonts w:hint="eastAsia" w:eastAsia="新宋体"/>
          <w:szCs w:val="21"/>
        </w:rPr>
      </w:pPr>
      <w:r>
        <w:rPr>
          <w:rFonts w:hint="eastAsia" w:eastAsia="新宋体"/>
          <w:szCs w:val="21"/>
        </w:rPr>
        <w:t xml:space="preserve">（1）完全反应时生成二氧化碳多少克？（1分）               </w:t>
      </w:r>
    </w:p>
    <w:p>
      <w:pPr>
        <w:spacing w:line="360" w:lineRule="auto"/>
        <w:ind w:firstLine="420" w:firstLineChars="200"/>
        <w:rPr>
          <w:rFonts w:hint="eastAsia" w:eastAsia="新宋体"/>
          <w:szCs w:val="21"/>
        </w:rPr>
      </w:pP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 w:eastAsia="新宋体"/>
          <w:szCs w:val="21"/>
        </w:rPr>
        <w:t xml:space="preserve">（2）石灰石中碳酸钙的质量分数是多少？（2分）       </w:t>
      </w:r>
    </w:p>
    <w:p>
      <w:pPr>
        <w:spacing w:line="360" w:lineRule="auto"/>
        <w:ind w:left="273" w:leftChars="130" w:firstLine="105" w:firstLineChars="50"/>
        <w:rPr>
          <w:rFonts w:hint="eastAsia" w:eastAsia="新宋体"/>
          <w:szCs w:val="21"/>
        </w:rPr>
      </w:pPr>
    </w:p>
    <w:p>
      <w:pPr>
        <w:spacing w:line="360" w:lineRule="auto"/>
        <w:ind w:left="273" w:leftChars="130" w:firstLine="105" w:firstLineChars="50"/>
      </w:pPr>
      <w:r>
        <w:rPr>
          <w:rFonts w:hint="eastAsia" w:eastAsia="新宋体"/>
          <w:szCs w:val="21"/>
        </w:rPr>
        <w:t>（3）完全反应时，所得溶液中溶质的质量分数是多少？（3分）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 xml:space="preserve">                                                              </w:t>
      </w:r>
      <w:r>
        <w:rPr>
          <w:rFonts w:hint="eastAsia" w:eastAsia="新宋体"/>
          <w:szCs w:val="21"/>
        </w:rPr>
        <w:pict>
          <v:shape id="_x0000_i1040" o:spt="75" alt="http://www.zxxk.com" type="#_x0000_t75" style="height:137.75pt;width:163.55pt;" filled="f" o:preferrelative="t" stroked="f" coordsize="21600,21600">
            <v:path/>
            <v:fill on="f" focussize="0,0"/>
            <v:stroke on="f" joinstyle="miter"/>
            <v:imagedata r:id="rId26" embosscolor="#FFFFF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105" w:firstLine="420"/>
        <w:rPr>
          <w:sz w:val="24"/>
          <w:szCs w:val="24"/>
        </w:rPr>
      </w:pPr>
    </w:p>
    <w:p>
      <w:pPr>
        <w:spacing w:line="360" w:lineRule="auto"/>
        <w:ind w:left="105" w:firstLine="420"/>
        <w:rPr>
          <w:sz w:val="24"/>
          <w:szCs w:val="24"/>
        </w:rPr>
      </w:pPr>
    </w:p>
    <w:p/>
    <w:sectPr>
      <w:headerReference r:id="rId3" w:type="default"/>
      <w:footerReference r:id="rId4" w:type="default"/>
      <w:pgSz w:w="23811" w:h="16838"/>
      <w:pgMar w:top="1440" w:right="1800" w:bottom="1440" w:left="1800" w:header="708" w:footer="708" w:gutter="0"/>
      <w:cols w:equalWidth="0" w:num="2">
        <w:col w:w="9893" w:space="425"/>
        <w:col w:w="989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onlam Uni Chouk">
    <w:altName w:val="Segoe Print"/>
    <w:panose1 w:val="00000000000000000000"/>
    <w:charset w:val="00"/>
    <w:family w:val="auto"/>
    <w:pitch w:val="default"/>
    <w:sig w:usb0="00000000" w:usb1="00000000" w:usb2="00000040" w:usb3="00000000" w:csb0="800101FF" w:csb1="00000000"/>
  </w:font>
  <w:font w:name="新宋体">
    <w:panose1 w:val="02010609030101010101"/>
    <w:charset w:val="7A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jc w:val="center"/>
      <w:rPr>
        <w:rFonts w:hint="eastAsia"/>
      </w:rPr>
    </w:pPr>
    <w:r>
      <w:rPr>
        <w:rFonts w:hint="eastAsia"/>
      </w:rPr>
      <w:t>化学试卷  第</w:t>
    </w: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2</w:t>
    </w:r>
    <w:r>
      <w:fldChar w:fldCharType="end"/>
    </w:r>
    <w:r>
      <w:rPr>
        <w:rFonts w:hint="eastAsia"/>
      </w:rPr>
      <w:t>页   共</w:t>
    </w:r>
    <w:r>
      <w:fldChar w:fldCharType="begin"/>
    </w:r>
    <w:r>
      <w:rPr>
        <w:rStyle w:val="8"/>
      </w:rPr>
      <w:instrText xml:space="preserve"> NUMPAGES </w:instrText>
    </w:r>
    <w:r>
      <w:fldChar w:fldCharType="separate"/>
    </w:r>
    <w:r>
      <w:rPr>
        <w:rStyle w:val="8"/>
      </w:rPr>
      <w:t>3</w:t>
    </w:r>
    <w:r>
      <w:fldChar w:fldCharType="end"/>
    </w:r>
    <w:r>
      <w:rPr>
        <w:rFonts w:hint="eastAsia"/>
      </w:rPr>
      <w:t>页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bidi="ar-SA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  <w:lang w:bidi="ar-SA"/>
      </w:rPr>
    </w:pPr>
    <w:r>
      <w:rPr>
        <w:rFonts w:hint="eastAsia"/>
        <w:color w:val="FFFFFF"/>
        <w:sz w:val="2"/>
        <w:szCs w:val="2"/>
      </w:rPr>
      <w:pict>
        <v:shape id="_x0000_i1041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（%1）"/>
      <w:lvlJc w:val="left"/>
      <w:pPr>
        <w:ind w:left="930" w:hanging="72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89"/>
  <w:drawingGridVerticalSpacing w:val="156"/>
  <w:displayHorizontalDrawingGridEvery w:val="0"/>
  <w:displayVerticalDrawingGridEvery w:val="2"/>
  <w:doNotShadeFormData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0A924919"/>
    <w:rsid w:val="7F6951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bo-CN"/>
    </w:rPr>
  </w:style>
  <w:style w:type="character" w:default="1" w:styleId="7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10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lang w:bidi="ar-SA"/>
    </w:rPr>
  </w:style>
  <w:style w:type="paragraph" w:styleId="3">
    <w:name w:val="Balloon Text"/>
    <w:basedOn w:val="1"/>
    <w:link w:val="13"/>
    <w:qFormat/>
    <w:uiPriority w:val="0"/>
    <w:rPr>
      <w:rFonts w:ascii="Times New Roman" w:hAnsi="Times New Roman" w:eastAsia="宋体" w:cs="Times New Roman"/>
      <w:sz w:val="18"/>
      <w:szCs w:val="26"/>
      <w:lang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="Times New Roman"/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styleId="9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 Char Char1"/>
    <w:link w:val="2"/>
    <w:qFormat/>
    <w:uiPriority w:val="0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3">
    <w:name w:val=" Char Char"/>
    <w:link w:val="3"/>
    <w:qFormat/>
    <w:uiPriority w:val="0"/>
    <w:rPr>
      <w:rFonts w:ascii="Times New Roman" w:hAnsi="Times New Roman" w:eastAsia="宋体" w:cs="Times New Roman"/>
      <w:kern w:val="2"/>
      <w:sz w:val="18"/>
      <w:szCs w:val="26"/>
    </w:rPr>
  </w:style>
  <w:style w:type="character" w:customStyle="1" w:styleId="14">
    <w:name w:val="con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con conreal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prefix"/>
    <w:basedOn w:val="7"/>
    <w:qFormat/>
    <w:uiPriority w:val="0"/>
    <w:rPr>
      <w:rFonts w:ascii="Times New Roman" w:hAnsi="Times New Roman" w:eastAsia="宋体" w:cs="Times New Roman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lang w:eastAsia="en-US"/>
    </w:rPr>
  </w:style>
  <w:style w:type="paragraph" w:customStyle="1" w:styleId="1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35199;&#34255;&#35874;&#36890;&#38376;&#21439;&#20013;&#23398;&#20061;&#24180;&#32423;&#31532;&#20108;&#27425;&#20013;&#32771;&#21270;&#23398;&#27169;&#25311;&#35797;&#21367;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1026"/>
    <customShpInfo spid="_x0000_s1027"/>
    <customShpInfo spid="_x0000_s1028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2022年西藏谢通门县中学九年级第二次中考化学模拟试卷.docx</Template>
  <Company>二一教育</Company>
  <Pages>3</Pages>
  <Words>1992</Words>
  <Characters>2177</Characters>
  <Lines>23</Lines>
  <Paragraphs>6</Paragraphs>
  <TotalTime>0</TotalTime>
  <ScaleCrop>false</ScaleCrop>
  <LinksUpToDate>false</LinksUpToDate>
  <CharactersWithSpaces>2937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2022-05-17T07:05:00Z</dcterms:created>
  <dc:creator>21cnjy.com</dc:creator>
  <cp:keywords>21</cp:keywords>
  <cp:lastModifiedBy>Administrator</cp:lastModifiedBy>
  <dcterms:modified xsi:type="dcterms:W3CDTF">2022-05-17T07:17:36Z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