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b/>
          <w:sz w:val="36"/>
          <w:szCs w:val="36"/>
        </w:rPr>
      </w:pPr>
      <w:r>
        <w:rPr>
          <w:rFonts w:hint="eastAsia" w:ascii="宋体" w:hAnsi="宋体" w:cs="宋体"/>
          <w:b/>
          <w:sz w:val="36"/>
          <w:szCs w:val="36"/>
        </w:rPr>
        <w:drawing>
          <wp:anchor distT="0" distB="0" distL="114300" distR="114300" simplePos="0" relativeHeight="251658240" behindDoc="0" locked="0" layoutInCell="1" allowOverlap="1">
            <wp:simplePos x="0" y="0"/>
            <wp:positionH relativeFrom="page">
              <wp:posOffset>11633200</wp:posOffset>
            </wp:positionH>
            <wp:positionV relativeFrom="topMargin">
              <wp:posOffset>11557000</wp:posOffset>
            </wp:positionV>
            <wp:extent cx="317500" cy="304800"/>
            <wp:effectExtent l="0" t="0" r="6350" b="0"/>
            <wp:wrapNone/>
            <wp:docPr id="100051" name="图片 10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1" name="图片 100051"/>
                    <pic:cNvPicPr>
                      <a:picLocks noChangeAspect="1"/>
                    </pic:cNvPicPr>
                  </pic:nvPicPr>
                  <pic:blipFill>
                    <a:blip r:embed="rId6"/>
                    <a:stretch>
                      <a:fillRect/>
                    </a:stretch>
                  </pic:blipFill>
                  <pic:spPr>
                    <a:xfrm>
                      <a:off x="0" y="0"/>
                      <a:ext cx="317500" cy="304800"/>
                    </a:xfrm>
                    <a:prstGeom prst="rect">
                      <a:avLst/>
                    </a:prstGeom>
                  </pic:spPr>
                </pic:pic>
              </a:graphicData>
            </a:graphic>
          </wp:anchor>
        </w:drawing>
      </w:r>
      <w:r>
        <w:rPr>
          <w:rFonts w:hint="eastAsia" w:ascii="宋体" w:hAnsi="宋体" w:cs="宋体"/>
          <w:b/>
          <w:sz w:val="36"/>
          <w:szCs w:val="36"/>
        </w:rPr>
        <w:t>2021/2022学年度第二学期期中质量检测试卷</w:t>
      </w:r>
    </w:p>
    <w:p>
      <w:pPr>
        <w:jc w:val="center"/>
        <w:rPr>
          <w:rFonts w:hint="eastAsia"/>
          <w:sz w:val="22"/>
          <w:szCs w:val="24"/>
        </w:rPr>
      </w:pPr>
      <w:r>
        <w:rPr>
          <w:rFonts w:hint="eastAsia" w:ascii="宋体" w:hAnsi="宋体" w:cs="宋体"/>
          <w:b/>
          <w:sz w:val="36"/>
          <w:szCs w:val="36"/>
          <w:lang w:val="en-US" w:eastAsia="zh-CN"/>
        </w:rPr>
        <w:t>九</w:t>
      </w:r>
      <w:r>
        <w:rPr>
          <w:rFonts w:hint="eastAsia" w:ascii="宋体" w:hAnsi="宋体" w:cs="宋体"/>
          <w:b/>
          <w:sz w:val="36"/>
          <w:szCs w:val="36"/>
        </w:rPr>
        <w:t>年级</w:t>
      </w:r>
      <w:r>
        <w:rPr>
          <w:rFonts w:hint="eastAsia" w:ascii="宋体" w:hAnsi="宋体" w:cs="宋体"/>
          <w:b/>
          <w:sz w:val="36"/>
          <w:szCs w:val="36"/>
          <w:lang w:val="en-US" w:eastAsia="zh-CN"/>
        </w:rPr>
        <w:t>物理</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rPr>
          <w:rFonts w:hint="eastAsia" w:ascii="宋体" w:hAnsi="宋体" w:eastAsia="宋体" w:cs="宋体"/>
          <w:b/>
          <w:sz w:val="21"/>
        </w:rPr>
      </w:pPr>
      <w:r>
        <w:rPr>
          <w:rFonts w:hint="eastAsia" w:ascii="宋体" w:hAnsi="宋体" w:eastAsia="宋体" w:cs="宋体"/>
          <w:b/>
          <w:sz w:val="21"/>
        </w:rPr>
        <w:t>一、单选题</w:t>
      </w:r>
      <w:r>
        <w:rPr>
          <w:rFonts w:hint="default" w:ascii="Times New Roman" w:hAnsi="Times New Roman" w:cs="Times New Roman" w:eastAsiaTheme="minorEastAsia"/>
          <w:b/>
          <w:sz w:val="22"/>
          <w:szCs w:val="22"/>
        </w:rPr>
        <w:t>（每题3分，共18分）</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r>
        <w:t>1．下列关于物理学史的叙述正确的是（　　）</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r>
        <w:t>A．奥斯特通过实验最早发现了电磁感应现象</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r>
        <w:t>B．欧姆发现电流通过导体产生的热量跟导体中电流的平方、导体的电阻和通电时间成正比</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r>
        <w:t>C．托里拆利实验第一次证明了大气压强的存在</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r>
        <w:t>D．我国宋代学者沈括是世界上最早记述“地理的两极与地磁场的两极并不重合”的人</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r>
        <w:t>2．下列有关光现象的解释，不正确的是（　　）</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r>
        <w:t>A．在太阳光下我们看到红色的玫瑰花是因为玫瑰花吸收了太阳光中的红色光</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r>
        <w:t>B．雨后彩虹是太阳光传播过程中，被空气中的小水滴色散而产生的</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r>
        <w:t>C．电视机遥控器是通过发出的红外线实现电视机遥控的</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r>
        <w:t>D．小孔成像是因为光的直线传播</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r>
        <w:t>3．下列关于力与运动的关系说法正确的是（　　）</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r>
        <w:t>A．自行车从斜坡冲下来时由于受到惯性的作用不容易停下来</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r>
        <w:t>B．力不是维持物体运动的原因</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r>
        <w:t>C．做曲线运动的物体，受到的力也可能是平衡力</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r>
        <w:t>D．只受一对平衡力匀速运动的物体，若去掉其中一个力，则物体的运动速度一定增大</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r>
        <w:t>4．高铁、移动支付、共享单车、网购成为中国的“新四大发明”，下列说法不正确的是（　　）</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r>
        <w:t>A．高铁列车采用电动机提供动力，电动机的工作原理是通电导线在磁场中受到力的作用</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r>
        <w:t>B．移动支付、共享单车、网购都是通过电磁波进行信息的传递</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r>
        <w:t>C．用手机扫码支付时，二维码应在手机镜头的1倍焦距以内</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r>
        <w:t>D．共享单车座垫的形状能增大与骑行者臀部的接触面积，从而减小对臀部的压强</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r>
        <w:t>5．安全用电记心中，时时刻刻不放松，下列说法中正确的是（　　）</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r>
        <w:t>A．在家庭电路中，同时工作的用电器越多，总电阻越大</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r>
        <w:t>B．家庭电路中总电流越大，保险丝熔断，一定是由于电路中用电器过多，实际功率过大</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r>
        <w:t>C．用电器使用三线插头，是为了防止漏电引发的事故而采取的保护措施</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r>
        <w:t>D．使用测电笔辨别火线时，手不能接触测电笔笔尾的金属导体</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r>
        <w:t>6．如图</w:t>
      </w:r>
      <w:r>
        <w:rPr>
          <w:rFonts w:hint="eastAsia"/>
          <w:lang w:eastAsia="zh-CN"/>
        </w:rPr>
        <w:t>，</w:t>
      </w:r>
      <w:r>
        <w:t>电源电压保持不变，电阻</w:t>
      </w:r>
      <w:r>
        <w:rPr>
          <w:rFonts w:ascii="Times New Roman" w:hAnsi="Times New Roman" w:eastAsia="Times New Roman" w:cs="Times New Roman"/>
          <w:i/>
        </w:rPr>
        <w:t>R</w:t>
      </w:r>
      <w:r>
        <w:rPr>
          <w:rFonts w:ascii="Times New Roman" w:hAnsi="Times New Roman" w:eastAsia="Times New Roman" w:cs="Times New Roman"/>
          <w:i/>
          <w:vertAlign w:val="subscript"/>
        </w:rPr>
        <w:t>1</w:t>
      </w:r>
      <w:r>
        <w:t>为定值电阻，当变阻器</w:t>
      </w:r>
      <w:r>
        <w:rPr>
          <w:rFonts w:ascii="Times New Roman" w:hAnsi="Times New Roman" w:eastAsia="Times New Roman" w:cs="Times New Roman"/>
          <w:i/>
        </w:rPr>
        <w:t>R</w:t>
      </w:r>
      <w:r>
        <w:rPr>
          <w:rFonts w:ascii="Times New Roman" w:hAnsi="Times New Roman" w:eastAsia="Times New Roman" w:cs="Times New Roman"/>
          <w:i/>
          <w:vertAlign w:val="subscript"/>
        </w:rPr>
        <w:t>2</w:t>
      </w:r>
      <w:r>
        <w:t>的滑片</w:t>
      </w:r>
      <w:r>
        <w:rPr>
          <w:rFonts w:ascii="Times New Roman" w:hAnsi="Times New Roman" w:eastAsia="Times New Roman" w:cs="Times New Roman"/>
          <w:i/>
        </w:rPr>
        <w:t>P</w:t>
      </w:r>
      <w:r>
        <w:t>向右移动的过程中（　　）</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r>
        <w:drawing>
          <wp:anchor distT="0" distB="0" distL="114300" distR="114300" simplePos="0" relativeHeight="251659264" behindDoc="0" locked="0" layoutInCell="1" allowOverlap="1">
            <wp:simplePos x="0" y="0"/>
            <wp:positionH relativeFrom="column">
              <wp:posOffset>3715385</wp:posOffset>
            </wp:positionH>
            <wp:positionV relativeFrom="paragraph">
              <wp:posOffset>38735</wp:posOffset>
            </wp:positionV>
            <wp:extent cx="1370965" cy="1073150"/>
            <wp:effectExtent l="0" t="0" r="635" b="12700"/>
            <wp:wrapSquare wrapText="bothSides"/>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7"/>
                    <a:stretch>
                      <a:fillRect/>
                    </a:stretch>
                  </pic:blipFill>
                  <pic:spPr>
                    <a:xfrm>
                      <a:off x="0" y="0"/>
                      <a:ext cx="1370965" cy="1073150"/>
                    </a:xfrm>
                    <a:prstGeom prst="rect">
                      <a:avLst/>
                    </a:prstGeom>
                  </pic:spPr>
                </pic:pic>
              </a:graphicData>
            </a:graphic>
          </wp:anchor>
        </w:drawing>
      </w:r>
      <w:r>
        <w:t>A．电流表A示数变小，电压表V</w:t>
      </w:r>
      <w:r>
        <w:rPr>
          <w:vertAlign w:val="subscript"/>
        </w:rPr>
        <w:t>1</w:t>
      </w:r>
      <w:r>
        <w:t>示数变大</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r>
        <w:t>B．电压表V</w:t>
      </w:r>
      <w:r>
        <w:rPr>
          <w:vertAlign w:val="subscript"/>
        </w:rPr>
        <w:t>1</w:t>
      </w:r>
      <w:r>
        <w:t>示数变小，电压表V</w:t>
      </w:r>
      <w:r>
        <w:rPr>
          <w:vertAlign w:val="subscript"/>
        </w:rPr>
        <w:t>2</w:t>
      </w:r>
      <w:r>
        <w:t>示数变大</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r>
        <w:t>C．电压表V</w:t>
      </w:r>
      <w:r>
        <w:rPr>
          <w:vertAlign w:val="subscript"/>
        </w:rPr>
        <w:t>2</w:t>
      </w:r>
      <w:r>
        <w:t>示数与电流表A示数的比值变大</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r>
        <w:t>D．整个电路消耗的总功率变大</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rPr>
          <w:rFonts w:ascii="宋体" w:hAnsi="宋体" w:eastAsia="宋体" w:cs="宋体"/>
          <w:b/>
          <w:sz w:val="21"/>
        </w:rPr>
      </w:pPr>
      <w:r>
        <w:rPr>
          <w:rFonts w:ascii="宋体" w:hAnsi="宋体" w:eastAsia="宋体" w:cs="宋体"/>
          <w:b/>
          <w:sz w:val="21"/>
        </w:rPr>
        <w:t>二、填空题</w:t>
      </w:r>
      <w:r>
        <w:rPr>
          <w:rFonts w:hint="default" w:ascii="Times New Roman" w:hAnsi="Times New Roman" w:cs="Times New Roman" w:eastAsiaTheme="minorEastAsia"/>
          <w:b/>
          <w:sz w:val="22"/>
          <w:szCs w:val="22"/>
        </w:rPr>
        <w:t>（每空1分，共18分）</w:t>
      </w:r>
    </w:p>
    <w:p>
      <w:pPr>
        <w:spacing w:line="360" w:lineRule="auto"/>
        <w:jc w:val="left"/>
        <w:textAlignment w:val="center"/>
      </w:pPr>
      <w:r>
        <w:drawing>
          <wp:anchor distT="0" distB="0" distL="114300" distR="114300" simplePos="0" relativeHeight="251660288" behindDoc="0" locked="0" layoutInCell="1" allowOverlap="1">
            <wp:simplePos x="0" y="0"/>
            <wp:positionH relativeFrom="column">
              <wp:posOffset>4253230</wp:posOffset>
            </wp:positionH>
            <wp:positionV relativeFrom="paragraph">
              <wp:posOffset>584200</wp:posOffset>
            </wp:positionV>
            <wp:extent cx="1709420" cy="1242060"/>
            <wp:effectExtent l="0" t="0" r="5080" b="15240"/>
            <wp:wrapSquare wrapText="bothSides"/>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8"/>
                    <a:stretch>
                      <a:fillRect/>
                    </a:stretch>
                  </pic:blipFill>
                  <pic:spPr>
                    <a:xfrm>
                      <a:off x="0" y="0"/>
                      <a:ext cx="1709420" cy="1242060"/>
                    </a:xfrm>
                    <a:prstGeom prst="rect">
                      <a:avLst/>
                    </a:prstGeom>
                  </pic:spPr>
                </pic:pic>
              </a:graphicData>
            </a:graphic>
          </wp:anchor>
        </w:drawing>
      </w:r>
      <w:r>
        <w:t>7．生活中处处有物理。下雨天，老师经常提醒同学们要小心地滑，原因是路面有雨水时，鞋底和路面之间变得光滑，______减小，容易摔倒。</w:t>
      </w:r>
    </w:p>
    <w:p>
      <w:pPr>
        <w:spacing w:line="360" w:lineRule="auto"/>
        <w:jc w:val="left"/>
        <w:textAlignment w:val="center"/>
      </w:pPr>
      <w:r>
        <w:t>8．2020年12月27日，我国在酒泉卫星发射中心用“长征四号”丙运载火箭，成功将“遥感三十三号”卫星送入定轨道。火箭的发动机采用液氢做燃料是因为液氢的______较大。燃料燃尽的助推器与火箭分离后，由于______还会继续向上运动一段距离。</w:t>
      </w:r>
    </w:p>
    <w:p>
      <w:pPr>
        <w:spacing w:line="360" w:lineRule="auto"/>
        <w:jc w:val="left"/>
        <w:textAlignment w:val="center"/>
      </w:pPr>
      <w:r>
        <w:drawing>
          <wp:anchor distT="0" distB="0" distL="114300" distR="114300" simplePos="0" relativeHeight="251661312" behindDoc="0" locked="0" layoutInCell="1" allowOverlap="1">
            <wp:simplePos x="0" y="0"/>
            <wp:positionH relativeFrom="column">
              <wp:posOffset>4276725</wp:posOffset>
            </wp:positionH>
            <wp:positionV relativeFrom="paragraph">
              <wp:posOffset>250190</wp:posOffset>
            </wp:positionV>
            <wp:extent cx="1642110" cy="1282065"/>
            <wp:effectExtent l="0" t="0" r="15240" b="13335"/>
            <wp:wrapSquare wrapText="bothSides"/>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9"/>
                    <a:stretch>
                      <a:fillRect/>
                    </a:stretch>
                  </pic:blipFill>
                  <pic:spPr>
                    <a:xfrm>
                      <a:off x="0" y="0"/>
                      <a:ext cx="1642110" cy="1282065"/>
                    </a:xfrm>
                    <a:prstGeom prst="rect">
                      <a:avLst/>
                    </a:prstGeom>
                  </pic:spPr>
                </pic:pic>
              </a:graphicData>
            </a:graphic>
          </wp:anchor>
        </w:drawing>
      </w:r>
      <w:r>
        <w:t>9．如图所示的两个滑轮中，属于动滑轮的是____，若滑轮的自重和摩擦不计，当分别用</w:t>
      </w:r>
      <w:r>
        <w:rPr>
          <w:i/>
        </w:rPr>
        <w:t>F</w:t>
      </w:r>
      <w:r>
        <w:rPr>
          <w:i/>
          <w:vertAlign w:val="subscript"/>
        </w:rPr>
        <w:t>1</w:t>
      </w:r>
      <w:r>
        <w:t>、</w:t>
      </w:r>
      <w:r>
        <w:rPr>
          <w:i/>
        </w:rPr>
        <w:t>F</w:t>
      </w:r>
      <w:r>
        <w:rPr>
          <w:i/>
          <w:vertAlign w:val="subscript"/>
        </w:rPr>
        <w:t>2</w:t>
      </w:r>
      <w:r>
        <w:t>匀速提起同一物体时，则</w:t>
      </w:r>
      <w:r>
        <w:rPr>
          <w:i/>
        </w:rPr>
        <w:t>F</w:t>
      </w:r>
      <w:r>
        <w:rPr>
          <w:i/>
          <w:vertAlign w:val="subscript"/>
        </w:rPr>
        <w:t>1</w:t>
      </w:r>
      <w:r>
        <w:t>、</w:t>
      </w:r>
      <w:r>
        <w:rPr>
          <w:i/>
        </w:rPr>
        <w:t>F</w:t>
      </w:r>
      <w:r>
        <w:rPr>
          <w:i/>
          <w:vertAlign w:val="subscript"/>
        </w:rPr>
        <w:t>2</w:t>
      </w:r>
      <w:r>
        <w:t>的大小关系是：</w:t>
      </w:r>
      <w:r>
        <w:rPr>
          <w:i/>
        </w:rPr>
        <w:t>F</w:t>
      </w:r>
      <w:r>
        <w:rPr>
          <w:i/>
          <w:vertAlign w:val="subscript"/>
        </w:rPr>
        <w:t>1</w:t>
      </w:r>
      <w:r>
        <w:t>_____</w:t>
      </w:r>
      <w:r>
        <w:rPr>
          <w:i/>
        </w:rPr>
        <w:t>F</w:t>
      </w:r>
      <w:r>
        <w:rPr>
          <w:i/>
          <w:vertAlign w:val="subscript"/>
        </w:rPr>
        <w:t>2</w:t>
      </w:r>
      <w:r>
        <w:t>。</w:t>
      </w:r>
    </w:p>
    <w:p>
      <w:pPr>
        <w:spacing w:line="360" w:lineRule="auto"/>
        <w:jc w:val="left"/>
        <w:textAlignment w:val="center"/>
      </w:pPr>
      <w:r>
        <w:t>10．图所示，小红把猫咪用干燥的毛巾揉搓后，放到装满泡沫颗粒的盒子里，结果猫咪就穿上了白色的“外衣”，这是______现象，说明带电体具有______的性质。</w:t>
      </w:r>
    </w:p>
    <w:p>
      <w:pPr>
        <w:spacing w:line="360" w:lineRule="auto"/>
        <w:jc w:val="left"/>
        <w:textAlignment w:val="center"/>
      </w:pPr>
      <w:r>
        <w:drawing>
          <wp:anchor distT="0" distB="0" distL="114300" distR="114300" simplePos="0" relativeHeight="251662336" behindDoc="0" locked="0" layoutInCell="1" allowOverlap="1">
            <wp:simplePos x="0" y="0"/>
            <wp:positionH relativeFrom="column">
              <wp:posOffset>4020185</wp:posOffset>
            </wp:positionH>
            <wp:positionV relativeFrom="paragraph">
              <wp:posOffset>718185</wp:posOffset>
            </wp:positionV>
            <wp:extent cx="1580515" cy="1200785"/>
            <wp:effectExtent l="0" t="0" r="635" b="18415"/>
            <wp:wrapSquare wrapText="bothSides"/>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0"/>
                    <a:stretch>
                      <a:fillRect/>
                    </a:stretch>
                  </pic:blipFill>
                  <pic:spPr>
                    <a:xfrm>
                      <a:off x="0" y="0"/>
                      <a:ext cx="1580515" cy="1200785"/>
                    </a:xfrm>
                    <a:prstGeom prst="rect">
                      <a:avLst/>
                    </a:prstGeom>
                  </pic:spPr>
                </pic:pic>
              </a:graphicData>
            </a:graphic>
          </wp:anchor>
        </w:drawing>
      </w:r>
      <w:r>
        <w:t>11．如图所示，将点燃的蜡烛及焦距为15cm的凸透镜固定在光具座上，若要在光屏上承接到烛焰清晰的像，需将光屏向______（选填“左”或“右”）移动；利用凸透镜可以矫正______（选填“近视”或“远视”）眼。</w:t>
      </w:r>
      <w:r>
        <w:drawing>
          <wp:inline distT="0" distB="0" distL="114300" distR="114300">
            <wp:extent cx="3752850" cy="1095375"/>
            <wp:effectExtent l="0" t="0" r="0" b="9525"/>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1"/>
                    <a:stretch>
                      <a:fillRect/>
                    </a:stretch>
                  </pic:blipFill>
                  <pic:spPr>
                    <a:xfrm>
                      <a:off x="0" y="0"/>
                      <a:ext cx="3752850" cy="1095375"/>
                    </a:xfrm>
                    <a:prstGeom prst="rect">
                      <a:avLst/>
                    </a:prstGeom>
                  </pic:spPr>
                </pic:pic>
              </a:graphicData>
            </a:graphic>
          </wp:inline>
        </w:drawing>
      </w:r>
    </w:p>
    <w:p>
      <w:pPr>
        <w:spacing w:line="360" w:lineRule="auto"/>
        <w:jc w:val="left"/>
        <w:textAlignment w:val="center"/>
      </w:pPr>
      <w:r>
        <w:t>12．如图所示这是我网自主研制的战略核潜艇，该潜艇的水下排水量为16000t，最大下潜深度可达</w:t>
      </w:r>
      <w:r>
        <w:drawing>
          <wp:anchor distT="0" distB="0" distL="114300" distR="114300" simplePos="0" relativeHeight="251663360" behindDoc="0" locked="0" layoutInCell="1" allowOverlap="1">
            <wp:simplePos x="0" y="0"/>
            <wp:positionH relativeFrom="column">
              <wp:posOffset>4244975</wp:posOffset>
            </wp:positionH>
            <wp:positionV relativeFrom="paragraph">
              <wp:posOffset>691515</wp:posOffset>
            </wp:positionV>
            <wp:extent cx="1651000" cy="1219200"/>
            <wp:effectExtent l="0" t="0" r="6350" b="0"/>
            <wp:wrapSquare wrapText="bothSides"/>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2"/>
                    <a:stretch>
                      <a:fillRect/>
                    </a:stretch>
                  </pic:blipFill>
                  <pic:spPr>
                    <a:xfrm>
                      <a:off x="0" y="0"/>
                      <a:ext cx="1651000" cy="1219200"/>
                    </a:xfrm>
                    <a:prstGeom prst="rect">
                      <a:avLst/>
                    </a:prstGeom>
                  </pic:spPr>
                </pic:pic>
              </a:graphicData>
            </a:graphic>
          </wp:anchor>
        </w:drawing>
      </w:r>
      <w:r>
        <w:t>600m。当该潜艇在大洋深处悬浮待命时，受到的浮力和重力是一对______（选填“平衡力”或“相互作用力”）。为保证核导弹的安全，发射装置需要艇长、副艇长和武器操控官同时按下各自的关才能开启，由此可知，这三个开关之间是______（选填“串联”或“并联”）的。</w:t>
      </w:r>
    </w:p>
    <w:p>
      <w:pPr>
        <w:spacing w:line="360" w:lineRule="auto"/>
        <w:jc w:val="left"/>
        <w:textAlignment w:val="center"/>
      </w:pPr>
      <w:r>
        <w:t>13．如图所示，这是“和谐号”动车从庆阳站缓缓驶出时的情景，车上的乘客看到站台在后退，是以______为参照物；庆阳至西安全程约为234km，列车从庆阳至西安的运行时间为1小时30分，则列车从庆阳运行至西安的平均速度为______km/h。</w:t>
      </w:r>
    </w:p>
    <w:p>
      <w:pPr>
        <w:spacing w:line="360" w:lineRule="auto"/>
        <w:jc w:val="left"/>
        <w:textAlignment w:val="center"/>
      </w:pPr>
      <w:r>
        <w:t>14．如图所示的电路中，电源电压为6V且保持不变，定值电阻</w:t>
      </w:r>
      <w:r>
        <w:rPr>
          <w:rFonts w:ascii="Times New Roman" w:hAnsi="Times New Roman" w:eastAsia="Times New Roman" w:cs="Times New Roman"/>
          <w:i/>
        </w:rPr>
        <w:t>R</w:t>
      </w:r>
      <w:r>
        <w:rPr>
          <w:rFonts w:ascii="Times New Roman" w:hAnsi="Times New Roman" w:eastAsia="Times New Roman" w:cs="Times New Roman"/>
          <w:i/>
          <w:vertAlign w:val="subscript"/>
        </w:rPr>
        <w:t>1</w:t>
      </w:r>
      <w:r>
        <w:t>的阻值为10Ω，滑动变阻器</w:t>
      </w:r>
      <w:r>
        <w:rPr>
          <w:rFonts w:ascii="Times New Roman" w:hAnsi="Times New Roman" w:eastAsia="Times New Roman" w:cs="Times New Roman"/>
          <w:i/>
        </w:rPr>
        <w:t>R</w:t>
      </w:r>
      <w:r>
        <w:t>的最大阻值为20Ω，开关S闭合，滑片P位于最右端时，电压表的示数为______V；当滑片P滑至最左端时，电流表的示数为______A。</w:t>
      </w:r>
    </w:p>
    <w:p>
      <w:pPr>
        <w:spacing w:line="360" w:lineRule="auto"/>
        <w:jc w:val="left"/>
        <w:textAlignment w:val="center"/>
      </w:pPr>
      <w:r>
        <w:drawing>
          <wp:anchor distT="0" distB="0" distL="114300" distR="114300" simplePos="0" relativeHeight="251664384" behindDoc="0" locked="0" layoutInCell="1" allowOverlap="1">
            <wp:simplePos x="0" y="0"/>
            <wp:positionH relativeFrom="column">
              <wp:posOffset>161925</wp:posOffset>
            </wp:positionH>
            <wp:positionV relativeFrom="paragraph">
              <wp:posOffset>137160</wp:posOffset>
            </wp:positionV>
            <wp:extent cx="1400175" cy="965200"/>
            <wp:effectExtent l="0" t="0" r="9525" b="6350"/>
            <wp:wrapSquare wrapText="bothSides"/>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3"/>
                    <a:stretch>
                      <a:fillRect/>
                    </a:stretch>
                  </pic:blipFill>
                  <pic:spPr>
                    <a:xfrm>
                      <a:off x="0" y="0"/>
                      <a:ext cx="1400175" cy="965200"/>
                    </a:xfrm>
                    <a:prstGeom prst="rect">
                      <a:avLst/>
                    </a:prstGeom>
                  </pic:spPr>
                </pic:pic>
              </a:graphicData>
            </a:graphic>
          </wp:anchor>
        </w:drawing>
      </w:r>
      <w:r>
        <w:drawing>
          <wp:anchor distT="0" distB="0" distL="114300" distR="114300" simplePos="0" relativeHeight="251665408" behindDoc="0" locked="0" layoutInCell="1" allowOverlap="1">
            <wp:simplePos x="0" y="0"/>
            <wp:positionH relativeFrom="column">
              <wp:posOffset>2124075</wp:posOffset>
            </wp:positionH>
            <wp:positionV relativeFrom="paragraph">
              <wp:posOffset>1905</wp:posOffset>
            </wp:positionV>
            <wp:extent cx="1485900" cy="1133475"/>
            <wp:effectExtent l="0" t="0" r="0" b="9525"/>
            <wp:wrapSquare wrapText="bothSides"/>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4"/>
                    <a:stretch>
                      <a:fillRect/>
                    </a:stretch>
                  </pic:blipFill>
                  <pic:spPr>
                    <a:xfrm>
                      <a:off x="0" y="0"/>
                      <a:ext cx="1485900" cy="1133475"/>
                    </a:xfrm>
                    <a:prstGeom prst="rect">
                      <a:avLst/>
                    </a:prstGeom>
                  </pic:spPr>
                </pic:pic>
              </a:graphicData>
            </a:graphic>
          </wp:anchor>
        </w:drawing>
      </w:r>
      <w:r>
        <w:drawing>
          <wp:anchor distT="0" distB="0" distL="114300" distR="114300" simplePos="0" relativeHeight="251666432" behindDoc="0" locked="0" layoutInCell="1" allowOverlap="1">
            <wp:simplePos x="0" y="0"/>
            <wp:positionH relativeFrom="column">
              <wp:posOffset>3752850</wp:posOffset>
            </wp:positionH>
            <wp:positionV relativeFrom="paragraph">
              <wp:posOffset>97155</wp:posOffset>
            </wp:positionV>
            <wp:extent cx="1476375" cy="876300"/>
            <wp:effectExtent l="0" t="0" r="9525" b="0"/>
            <wp:wrapSquare wrapText="bothSides"/>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5"/>
                    <a:stretch>
                      <a:fillRect/>
                    </a:stretch>
                  </pic:blipFill>
                  <pic:spPr>
                    <a:xfrm>
                      <a:off x="0" y="0"/>
                      <a:ext cx="1476375" cy="876300"/>
                    </a:xfrm>
                    <a:prstGeom prst="rect">
                      <a:avLst/>
                    </a:prstGeom>
                  </pic:spPr>
                </pic:pic>
              </a:graphicData>
            </a:graphic>
          </wp:anchor>
        </w:drawing>
      </w:r>
      <w:r>
        <w:rPr>
          <w:rFonts w:hint="eastAsia"/>
          <w:lang w:val="en-US" w:eastAsia="zh-CN"/>
        </w:rPr>
        <w:t xml:space="preserve"> </w:t>
      </w: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r>
        <w:t>15．如图所示这是某物质在熔化时温度随时间变化的图像。由图可知，该物质是______（选填“晶体”或“非晶体”）。</w:t>
      </w:r>
    </w:p>
    <w:p>
      <w:pPr>
        <w:spacing w:line="360" w:lineRule="auto"/>
        <w:jc w:val="left"/>
        <w:textAlignment w:val="center"/>
      </w:pPr>
      <w:r>
        <w:t>16．如图所示，闭合开关，小磁针静止时N极指向螺线管的左侧，则螺线管的左端是______极（选填“N”或“S”），电源的左端是极______。（选填“正”或“负”）</w:t>
      </w:r>
    </w:p>
    <w:p>
      <w:pPr>
        <w:keepNext w:val="0"/>
        <w:keepLines w:val="0"/>
        <w:pageBreakBefore w:val="0"/>
        <w:widowControl w:val="0"/>
        <w:kinsoku/>
        <w:wordWrap/>
        <w:overflowPunct/>
        <w:topLinePunct w:val="0"/>
        <w:autoSpaceDE/>
        <w:autoSpaceDN/>
        <w:bidi w:val="0"/>
        <w:adjustRightInd/>
        <w:snapToGrid/>
        <w:spacing w:line="360" w:lineRule="auto"/>
        <w:rPr>
          <w:rFonts w:ascii="宋体" w:hAnsi="宋体" w:eastAsia="宋体" w:cs="宋体"/>
          <w:b/>
          <w:sz w:val="21"/>
        </w:rPr>
      </w:pPr>
      <w:r>
        <w:rPr>
          <w:rFonts w:ascii="宋体" w:hAnsi="宋体" w:eastAsia="宋体" w:cs="宋体"/>
          <w:b/>
          <w:sz w:val="21"/>
        </w:rPr>
        <w:t>三、作图题</w:t>
      </w:r>
      <w:r>
        <w:rPr>
          <w:rFonts w:hint="default" w:ascii="Times New Roman" w:hAnsi="Times New Roman" w:cs="Times New Roman" w:eastAsiaTheme="minorEastAsia"/>
          <w:b/>
          <w:sz w:val="22"/>
          <w:szCs w:val="22"/>
          <w:lang w:val="en-US" w:eastAsia="zh-CN"/>
        </w:rPr>
        <w:t>(每题2分，共</w:t>
      </w:r>
      <w:r>
        <w:rPr>
          <w:rFonts w:hint="eastAsia" w:cs="Times New Roman" w:eastAsiaTheme="minorEastAsia"/>
          <w:b/>
          <w:sz w:val="22"/>
          <w:szCs w:val="22"/>
          <w:lang w:val="en-US" w:eastAsia="zh-CN"/>
        </w:rPr>
        <w:t>4</w:t>
      </w:r>
      <w:r>
        <w:rPr>
          <w:rFonts w:hint="default" w:ascii="Times New Roman" w:hAnsi="Times New Roman" w:cs="Times New Roman" w:eastAsiaTheme="minorEastAsia"/>
          <w:b/>
          <w:sz w:val="22"/>
          <w:szCs w:val="22"/>
          <w:lang w:val="en-US" w:eastAsia="zh-CN"/>
        </w:rPr>
        <w:t>分）</w:t>
      </w:r>
    </w:p>
    <w:p>
      <w:pPr>
        <w:spacing w:line="360" w:lineRule="auto"/>
        <w:jc w:val="left"/>
        <w:textAlignment w:val="center"/>
      </w:pPr>
      <w:r>
        <w:drawing>
          <wp:anchor distT="0" distB="0" distL="114300" distR="114300" simplePos="0" relativeHeight="251668480" behindDoc="0" locked="0" layoutInCell="1" allowOverlap="1">
            <wp:simplePos x="0" y="0"/>
            <wp:positionH relativeFrom="column">
              <wp:posOffset>4086225</wp:posOffset>
            </wp:positionH>
            <wp:positionV relativeFrom="paragraph">
              <wp:posOffset>81915</wp:posOffset>
            </wp:positionV>
            <wp:extent cx="1562100" cy="962025"/>
            <wp:effectExtent l="0" t="0" r="0" b="9525"/>
            <wp:wrapSquare wrapText="bothSides"/>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16"/>
                    <a:stretch>
                      <a:fillRect/>
                    </a:stretch>
                  </pic:blipFill>
                  <pic:spPr>
                    <a:xfrm>
                      <a:off x="0" y="0"/>
                      <a:ext cx="1562100" cy="962025"/>
                    </a:xfrm>
                    <a:prstGeom prst="rect">
                      <a:avLst/>
                    </a:prstGeom>
                  </pic:spPr>
                </pic:pic>
              </a:graphicData>
            </a:graphic>
          </wp:anchor>
        </w:drawing>
      </w:r>
      <w:r>
        <w:t>17．画出两条射向凸透镜的入射光线对应的折射光线______。</w:t>
      </w:r>
    </w:p>
    <w:p>
      <w:pPr>
        <w:spacing w:line="360" w:lineRule="auto"/>
        <w:jc w:val="left"/>
        <w:textAlignment w:val="center"/>
      </w:pPr>
      <w:r>
        <w:t>18．一个螺线管和一个小磁针放在桌面上，当开关S</w:t>
      </w:r>
      <w:r>
        <w:rPr>
          <w:vertAlign w:val="subscript"/>
        </w:rPr>
        <w:t>2</w:t>
      </w:r>
      <w:r>
        <w:t>闭合后，小磁计N极转向了右方，如图所示，请完成下列要求：</w:t>
      </w:r>
    </w:p>
    <w:p>
      <w:pPr>
        <w:spacing w:line="360" w:lineRule="auto"/>
        <w:jc w:val="left"/>
        <w:textAlignment w:val="center"/>
      </w:pPr>
      <w:r>
        <w:t>(1)用箭头标出螺线管处的磁感线的方向；</w:t>
      </w:r>
    </w:p>
    <w:p>
      <w:pPr>
        <w:spacing w:line="360" w:lineRule="auto"/>
        <w:jc w:val="left"/>
        <w:textAlignment w:val="center"/>
        <w:rPr>
          <w:rFonts w:ascii="宋体" w:hAnsi="宋体" w:eastAsia="宋体" w:cs="宋体"/>
          <w:b/>
          <w:sz w:val="21"/>
        </w:rPr>
      </w:pPr>
      <w:r>
        <w:drawing>
          <wp:anchor distT="0" distB="0" distL="114300" distR="114300" simplePos="0" relativeHeight="251667456" behindDoc="0" locked="0" layoutInCell="1" allowOverlap="1">
            <wp:simplePos x="0" y="0"/>
            <wp:positionH relativeFrom="column">
              <wp:posOffset>3026410</wp:posOffset>
            </wp:positionH>
            <wp:positionV relativeFrom="paragraph">
              <wp:posOffset>-146685</wp:posOffset>
            </wp:positionV>
            <wp:extent cx="1637030" cy="1007745"/>
            <wp:effectExtent l="0" t="0" r="1270" b="1905"/>
            <wp:wrapSquare wrapText="bothSides"/>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7"/>
                    <a:stretch>
                      <a:fillRect/>
                    </a:stretch>
                  </pic:blipFill>
                  <pic:spPr>
                    <a:xfrm>
                      <a:off x="0" y="0"/>
                      <a:ext cx="1637030" cy="1007745"/>
                    </a:xfrm>
                    <a:prstGeom prst="rect">
                      <a:avLst/>
                    </a:prstGeom>
                  </pic:spPr>
                </pic:pic>
              </a:graphicData>
            </a:graphic>
          </wp:anchor>
        </w:drawing>
      </w:r>
      <w:r>
        <w:t>(2)在括号内用“+”“﹣”标出电源的正负极。</w:t>
      </w:r>
    </w:p>
    <w:p>
      <w:pPr>
        <w:spacing w:line="360" w:lineRule="auto"/>
        <w:jc w:val="left"/>
        <w:textAlignment w:val="center"/>
        <w:rPr>
          <w:rFonts w:ascii="宋体" w:hAnsi="宋体" w:eastAsia="宋体" w:cs="宋体"/>
          <w:b/>
          <w:sz w:val="21"/>
        </w:rPr>
      </w:pPr>
    </w:p>
    <w:p>
      <w:pPr>
        <w:spacing w:line="360" w:lineRule="auto"/>
        <w:jc w:val="left"/>
        <w:textAlignment w:val="center"/>
        <w:rPr>
          <w:rFonts w:ascii="宋体" w:hAnsi="宋体" w:eastAsia="宋体" w:cs="宋体"/>
          <w:b/>
          <w:sz w:val="21"/>
        </w:rPr>
      </w:pPr>
      <w:r>
        <w:rPr>
          <w:rFonts w:ascii="宋体" w:hAnsi="宋体" w:eastAsia="宋体" w:cs="宋体"/>
          <w:b/>
          <w:sz w:val="21"/>
        </w:rPr>
        <w:t>四、</w:t>
      </w:r>
      <w:r>
        <w:rPr>
          <w:rFonts w:hint="eastAsia"/>
          <w:b/>
          <w:lang w:val="en-US" w:eastAsia="zh-CN"/>
        </w:rPr>
        <w:t>探究</w:t>
      </w:r>
      <w:r>
        <w:rPr>
          <w:rFonts w:hint="eastAsia"/>
          <w:b/>
        </w:rPr>
        <w:t>实验题</w:t>
      </w:r>
      <w:r>
        <w:rPr>
          <w:rFonts w:hint="default" w:ascii="Times New Roman" w:hAnsi="Times New Roman" w:cs="Times New Roman" w:eastAsiaTheme="minorEastAsia"/>
          <w:b/>
          <w:sz w:val="24"/>
          <w:szCs w:val="24"/>
        </w:rPr>
        <w:t>（每空2分，共1</w:t>
      </w:r>
      <w:r>
        <w:rPr>
          <w:rFonts w:hint="eastAsia" w:cs="Times New Roman" w:eastAsiaTheme="minorEastAsia"/>
          <w:b/>
          <w:sz w:val="24"/>
          <w:szCs w:val="24"/>
          <w:lang w:val="en-US" w:eastAsia="zh-CN"/>
        </w:rPr>
        <w:t>8</w:t>
      </w:r>
      <w:r>
        <w:rPr>
          <w:rFonts w:hint="default" w:ascii="Times New Roman" w:hAnsi="Times New Roman" w:cs="Times New Roman" w:eastAsiaTheme="minorEastAsia"/>
          <w:b/>
          <w:sz w:val="24"/>
          <w:szCs w:val="24"/>
        </w:rPr>
        <w:t>分）</w:t>
      </w:r>
    </w:p>
    <w:p>
      <w:pPr>
        <w:spacing w:line="360" w:lineRule="auto"/>
        <w:jc w:val="left"/>
        <w:textAlignment w:val="center"/>
      </w:pPr>
      <w:r>
        <w:t>19．在“测量物质的密度”实验中：</w:t>
      </w:r>
    </w:p>
    <w:p>
      <w:pPr>
        <w:spacing w:line="360" w:lineRule="auto"/>
        <w:jc w:val="left"/>
        <w:textAlignment w:val="center"/>
      </w:pPr>
      <w:r>
        <w:drawing>
          <wp:inline distT="0" distB="0" distL="114300" distR="114300">
            <wp:extent cx="4552315" cy="1247775"/>
            <wp:effectExtent l="0" t="0" r="635" b="9525"/>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18"/>
                    <a:stretch>
                      <a:fillRect/>
                    </a:stretch>
                  </pic:blipFill>
                  <pic:spPr>
                    <a:xfrm>
                      <a:off x="0" y="0"/>
                      <a:ext cx="4552315" cy="1247775"/>
                    </a:xfrm>
                    <a:prstGeom prst="rect">
                      <a:avLst/>
                    </a:prstGeom>
                  </pic:spPr>
                </pic:pic>
              </a:graphicData>
            </a:graphic>
          </wp:inline>
        </w:drawing>
      </w:r>
    </w:p>
    <w:p>
      <w:pPr>
        <w:spacing w:line="360" w:lineRule="auto"/>
        <w:jc w:val="left"/>
        <w:textAlignment w:val="center"/>
      </w:pPr>
      <w:r>
        <w:t>（1）将天平放在水平桌面上，游码归零后发现指针的偏向如图甲所示，此时应将横梁右侧的平衡螺母向______（选填“左”或“右”）调节，直到天平平衡；</w:t>
      </w:r>
    </w:p>
    <w:p>
      <w:pPr>
        <w:spacing w:line="360" w:lineRule="auto"/>
        <w:jc w:val="left"/>
        <w:textAlignment w:val="center"/>
      </w:pPr>
      <w:r>
        <w:t>（2）下述实验步骤的正确顺序是______；</w:t>
      </w:r>
    </w:p>
    <w:p>
      <w:pPr>
        <w:spacing w:line="360" w:lineRule="auto"/>
        <w:jc w:val="left"/>
        <w:textAlignment w:val="center"/>
      </w:pPr>
      <w:r>
        <w:t>A．用细线将小石块拴好，轻轻放入量筒内的水中，测出水和小石块的总体积</w:t>
      </w:r>
      <w:r>
        <w:rPr>
          <w:rFonts w:ascii="Times New Roman" w:hAnsi="Times New Roman" w:eastAsia="Times New Roman" w:cs="Times New Roman"/>
          <w:i/>
        </w:rPr>
        <w:t>V</w:t>
      </w:r>
      <w:r>
        <w:rPr>
          <w:rFonts w:ascii="PMingLiU" w:hAnsi="PMingLiU" w:eastAsia="PMingLiU" w:cs="PMingLiU"/>
          <w:i/>
          <w:vertAlign w:val="subscript"/>
        </w:rPr>
        <w:t>总</w:t>
      </w:r>
      <w:r>
        <w:t>；</w:t>
      </w:r>
    </w:p>
    <w:p>
      <w:pPr>
        <w:spacing w:line="360" w:lineRule="auto"/>
        <w:jc w:val="left"/>
        <w:textAlignment w:val="center"/>
      </w:pPr>
      <w:r>
        <w:t>B．计算小石块的密度；</w:t>
      </w:r>
    </w:p>
    <w:p>
      <w:pPr>
        <w:spacing w:line="360" w:lineRule="auto"/>
        <w:jc w:val="left"/>
        <w:textAlignment w:val="center"/>
      </w:pPr>
      <w:r>
        <w:t>C．往量筒中倒入适量的水，测出水的体积</w:t>
      </w:r>
      <w:r>
        <w:rPr>
          <w:rFonts w:ascii="Times New Roman" w:hAnsi="Times New Roman" w:eastAsia="Times New Roman" w:cs="Times New Roman"/>
          <w:i/>
        </w:rPr>
        <w:t>V</w:t>
      </w:r>
      <w:r>
        <w:rPr>
          <w:rFonts w:ascii="MS Mincho" w:hAnsi="MS Mincho" w:eastAsia="MS Mincho" w:cs="MS Mincho"/>
          <w:i/>
          <w:vertAlign w:val="subscript"/>
        </w:rPr>
        <w:t>水</w:t>
      </w:r>
      <w:r>
        <w:t>；</w:t>
      </w:r>
    </w:p>
    <w:p>
      <w:pPr>
        <w:spacing w:line="360" w:lineRule="auto"/>
        <w:jc w:val="left"/>
        <w:textAlignment w:val="center"/>
      </w:pPr>
      <w:r>
        <w:t>D．用天平称出小石块的质量</w:t>
      </w:r>
      <w:r>
        <w:rPr>
          <w:rFonts w:ascii="Times New Roman" w:hAnsi="Times New Roman" w:eastAsia="Times New Roman" w:cs="Times New Roman"/>
          <w:i/>
        </w:rPr>
        <w:t>m</w:t>
      </w:r>
      <w:r>
        <w:t>；</w:t>
      </w:r>
    </w:p>
    <w:p>
      <w:pPr>
        <w:spacing w:line="360" w:lineRule="auto"/>
        <w:jc w:val="left"/>
        <w:textAlignment w:val="center"/>
      </w:pPr>
      <w:r>
        <w:t>（3）当天平平衡时，盘中砝码和游码位置如图乙所示，质量为______g；小石块放入量筒前、后的情况如图丙、丁所示，则被测小石块的密度是______kg/m</w:t>
      </w:r>
      <w:r>
        <w:rPr>
          <w:vertAlign w:val="superscript"/>
        </w:rPr>
        <w:t>3</w:t>
      </w:r>
      <w:r>
        <w:t>。</w:t>
      </w:r>
    </w:p>
    <w:p>
      <w:pPr>
        <w:spacing w:line="360" w:lineRule="auto"/>
        <w:jc w:val="left"/>
        <w:textAlignment w:val="center"/>
      </w:pPr>
      <w:r>
        <w:t>20．小红用如图甲所示的装置测量小灯泡在不同电压下的电功率，已知小灯泡的额定电压为2.5V，</w:t>
      </w:r>
      <w:r>
        <w:rPr>
          <w:rFonts w:ascii="Times New Roman" w:hAnsi="Times New Roman" w:eastAsia="Times New Roman" w:cs="Times New Roman"/>
          <w:i/>
        </w:rPr>
        <w:t>R</w:t>
      </w:r>
      <w:r>
        <w:t>为滑动变阻器。</w:t>
      </w:r>
    </w:p>
    <w:p>
      <w:pPr>
        <w:spacing w:line="360" w:lineRule="auto"/>
        <w:jc w:val="left"/>
        <w:textAlignment w:val="center"/>
        <w:rPr>
          <w:rFonts w:ascii="'Times New Roman'" w:hAnsi="'Times New Roman'" w:eastAsia="'Times New Roman'" w:cs="'Times New Roman'"/>
        </w:rPr>
      </w:pPr>
      <w:r>
        <w:drawing>
          <wp:inline distT="0" distB="0" distL="114300" distR="114300">
            <wp:extent cx="2371090" cy="1124585"/>
            <wp:effectExtent l="0" t="0" r="10160" b="18415"/>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19"/>
                    <a:stretch>
                      <a:fillRect/>
                    </a:stretch>
                  </pic:blipFill>
                  <pic:spPr>
                    <a:xfrm>
                      <a:off x="0" y="0"/>
                      <a:ext cx="2371090" cy="1124585"/>
                    </a:xfrm>
                    <a:prstGeom prst="rect">
                      <a:avLst/>
                    </a:prstGeom>
                  </pic:spPr>
                </pic:pic>
              </a:graphicData>
            </a:graphic>
          </wp:inline>
        </w:drawing>
      </w:r>
      <w:r>
        <w:rPr>
          <w:rFonts w:ascii="'Times New Roman'" w:hAnsi="'Times New Roman'" w:eastAsia="'Times New Roman'" w:cs="'Times New Roman'"/>
        </w:rPr>
        <w:t>   </w:t>
      </w:r>
      <w:r>
        <w:drawing>
          <wp:inline distT="0" distB="0" distL="114300" distR="114300">
            <wp:extent cx="1600200" cy="1270000"/>
            <wp:effectExtent l="0" t="0" r="0" b="6350"/>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20"/>
                    <a:stretch>
                      <a:fillRect/>
                    </a:stretch>
                  </pic:blipFill>
                  <pic:spPr>
                    <a:xfrm>
                      <a:off x="0" y="0"/>
                      <a:ext cx="1600200" cy="1270000"/>
                    </a:xfrm>
                    <a:prstGeom prst="rect">
                      <a:avLst/>
                    </a:prstGeom>
                  </pic:spPr>
                </pic:pic>
              </a:graphicData>
            </a:graphic>
          </wp:inline>
        </w:drawing>
      </w:r>
    </w:p>
    <w:p>
      <w:pPr>
        <w:spacing w:line="360" w:lineRule="auto"/>
        <w:jc w:val="left"/>
        <w:textAlignment w:val="center"/>
      </w:pPr>
      <w:r>
        <w:t>（1）实验前，开关应___________，</w:t>
      </w:r>
      <w:r>
        <w:rPr>
          <w:rFonts w:ascii="'Times New Roman'" w:hAnsi="'Times New Roman'" w:eastAsia="'Times New Roman'" w:cs="'Times New Roman'"/>
        </w:rPr>
        <w:t>   </w:t>
      </w:r>
      <w:r>
        <w:t>闭合开关前，滑动变阻器的滑片P应置于________端；</w:t>
      </w:r>
    </w:p>
    <w:p>
      <w:pPr>
        <w:spacing w:line="360" w:lineRule="auto"/>
        <w:jc w:val="left"/>
        <w:textAlignment w:val="center"/>
      </w:pPr>
      <w:r>
        <w:t>（2）闭合开关后，小红发现无论怎样调节滑动变阻器小灯泡都不发光、电流表的指针始终指向0刻度线附近，但是电压表的示数始终接近电源电压。则出现这种情况可能的原因是_________；</w:t>
      </w:r>
    </w:p>
    <w:p>
      <w:pPr>
        <w:spacing w:line="360" w:lineRule="auto"/>
        <w:jc w:val="left"/>
        <w:textAlignment w:val="center"/>
      </w:pPr>
      <w:r>
        <w:t>（3）排除故障后小红继续实验，在某次测量中电压表的示数如图乙所示，则此时电压表的示数为______V，电流表的示数为0.2A，此时小灯泡的实际电功率为________W。</w:t>
      </w:r>
    </w:p>
    <w:p>
      <w:pPr>
        <w:spacing w:line="360" w:lineRule="auto"/>
        <w:jc w:val="left"/>
        <w:textAlignment w:val="center"/>
        <w:rPr>
          <w:rFonts w:hint="default" w:ascii="宋体" w:hAnsi="宋体" w:eastAsia="宋体" w:cs="宋体"/>
          <w:b/>
          <w:sz w:val="21"/>
          <w:lang w:val="en-US" w:eastAsia="zh-CN"/>
        </w:rPr>
      </w:pPr>
      <w:r>
        <w:rPr>
          <w:rFonts w:ascii="宋体" w:hAnsi="宋体" w:eastAsia="宋体" w:cs="宋体"/>
          <w:b/>
          <w:sz w:val="21"/>
        </w:rPr>
        <w:t>五、</w:t>
      </w:r>
      <w:r>
        <w:rPr>
          <w:rFonts w:hint="eastAsia" w:ascii="宋体" w:hAnsi="宋体" w:cs="宋体"/>
          <w:b/>
          <w:sz w:val="21"/>
          <w:lang w:val="en-US" w:eastAsia="zh-CN"/>
        </w:rPr>
        <w:t>综合解答题</w:t>
      </w:r>
      <w:r>
        <w:rPr>
          <w:rFonts w:hint="default" w:ascii="Times New Roman" w:hAnsi="Times New Roman" w:cs="Times New Roman" w:eastAsiaTheme="minorEastAsia"/>
          <w:b/>
          <w:sz w:val="22"/>
          <w:szCs w:val="22"/>
        </w:rPr>
        <w:t>（</w:t>
      </w:r>
      <w:r>
        <w:rPr>
          <w:rFonts w:hint="eastAsia" w:cs="Times New Roman" w:eastAsiaTheme="minorEastAsia"/>
          <w:b/>
          <w:sz w:val="22"/>
          <w:szCs w:val="22"/>
          <w:lang w:val="en-US" w:eastAsia="zh-CN"/>
        </w:rPr>
        <w:t>20题4分，21，22，23</w:t>
      </w:r>
      <w:r>
        <w:rPr>
          <w:rFonts w:hint="default" w:ascii="Times New Roman" w:hAnsi="Times New Roman" w:cs="Times New Roman" w:eastAsiaTheme="minorEastAsia"/>
          <w:b/>
          <w:sz w:val="22"/>
          <w:szCs w:val="22"/>
        </w:rPr>
        <w:t>每题6分，共</w:t>
      </w:r>
      <w:r>
        <w:rPr>
          <w:rFonts w:hint="eastAsia" w:cs="Times New Roman" w:eastAsiaTheme="minorEastAsia"/>
          <w:b/>
          <w:sz w:val="22"/>
          <w:szCs w:val="22"/>
          <w:lang w:val="en-US" w:eastAsia="zh-CN"/>
        </w:rPr>
        <w:t>22</w:t>
      </w:r>
      <w:r>
        <w:rPr>
          <w:rFonts w:hint="default" w:ascii="Times New Roman" w:hAnsi="Times New Roman" w:cs="Times New Roman" w:eastAsiaTheme="minorEastAsia"/>
          <w:b/>
          <w:sz w:val="22"/>
          <w:szCs w:val="22"/>
        </w:rPr>
        <w:t>分）</w:t>
      </w:r>
    </w:p>
    <w:p>
      <w:pPr>
        <w:spacing w:line="360" w:lineRule="auto"/>
        <w:jc w:val="left"/>
        <w:textAlignment w:val="center"/>
      </w:pPr>
      <w:r>
        <w:t>21．</w:t>
      </w:r>
      <w:r>
        <w:rPr>
          <w:rFonts w:hint="eastAsia"/>
          <w:lang w:eastAsia="zh-CN"/>
        </w:rPr>
        <w:t>（</w:t>
      </w:r>
      <w:r>
        <w:rPr>
          <w:rFonts w:hint="eastAsia"/>
          <w:lang w:val="en-US" w:eastAsia="zh-CN"/>
        </w:rPr>
        <w:t>4分）</w:t>
      </w:r>
      <w:r>
        <w:t>小聪在烈日当空的海边踢足球，发现沙子烫脚，而海水却是冰凉的，这是为什么？踢出去的足球从空中掉落到地面滑行一段距离，最终停了下来。从能量转化的角度解释足球停下来的原因。</w:t>
      </w: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r>
        <w:drawing>
          <wp:anchor distT="0" distB="0" distL="114300" distR="114300" simplePos="0" relativeHeight="251669504" behindDoc="0" locked="0" layoutInCell="1" allowOverlap="1">
            <wp:simplePos x="0" y="0"/>
            <wp:positionH relativeFrom="column">
              <wp:posOffset>3981450</wp:posOffset>
            </wp:positionH>
            <wp:positionV relativeFrom="paragraph">
              <wp:posOffset>487680</wp:posOffset>
            </wp:positionV>
            <wp:extent cx="1704975" cy="1267460"/>
            <wp:effectExtent l="0" t="0" r="9525" b="8890"/>
            <wp:wrapSquare wrapText="bothSides"/>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21"/>
                    <a:stretch>
                      <a:fillRect/>
                    </a:stretch>
                  </pic:blipFill>
                  <pic:spPr>
                    <a:xfrm>
                      <a:off x="0" y="0"/>
                      <a:ext cx="1704975" cy="1267460"/>
                    </a:xfrm>
                    <a:prstGeom prst="rect">
                      <a:avLst/>
                    </a:prstGeom>
                  </pic:spPr>
                </pic:pic>
              </a:graphicData>
            </a:graphic>
          </wp:anchor>
        </w:drawing>
      </w:r>
      <w:r>
        <w:t>22．</w:t>
      </w:r>
      <w:r>
        <w:rPr>
          <w:rFonts w:hint="eastAsia"/>
          <w:lang w:eastAsia="zh-CN"/>
        </w:rPr>
        <w:t>（</w:t>
      </w:r>
      <w:r>
        <w:rPr>
          <w:rFonts w:hint="eastAsia"/>
          <w:lang w:val="en-US" w:eastAsia="zh-CN"/>
        </w:rPr>
        <w:t>6分）</w:t>
      </w:r>
      <w:r>
        <w:t>在一个体积为550cm</w:t>
      </w:r>
      <w:r>
        <w:rPr>
          <w:vertAlign w:val="superscript"/>
        </w:rPr>
        <w:t>3</w:t>
      </w:r>
      <w:r>
        <w:t>，重为0.5N的瓶中加入2N的煤油，将此瓶正立放置于水中如图甲所示。求：</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r>
        <w:t>（1）正立放置时，瓶底受到水的压强；</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r>
        <w:t>（2）若将瓶子倒立放置于水中如图乙所示，瓶子受到的浮力；</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r>
        <w:t>（3）将瓶中煤油全部倒出，在瓶中加入0.5L的水，再次放入水中，请判断瓶子的浮沉情况。</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r>
        <w:t>23．图示是我国自主研制的 726 型气垫登陆艇，其满载质量为160t，当该型艇满载时停在水平地面上，与地面间的总接触面积为80m</w:t>
      </w:r>
      <w:r>
        <w:rPr>
          <w:vertAlign w:val="superscript"/>
        </w:rPr>
        <w:t>2</w:t>
      </w:r>
      <w:r>
        <w:t>。求：</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r>
        <w:t>（1）当该型艇满载时停在水平地面上，对地面的压强为多少？（</w:t>
      </w:r>
      <w:r>
        <w:rPr>
          <w:rFonts w:ascii="Times New Roman" w:hAnsi="Times New Roman" w:eastAsia="Times New Roman" w:cs="Times New Roman"/>
          <w:i/>
        </w:rPr>
        <w:t>g</w:t>
      </w:r>
      <w:r>
        <w:t>=10N/kg）</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r>
        <w:t>（2）该型船艇最大速度是144km/h，若此时受到的阻力始终为7×10</w:t>
      </w:r>
      <w:r>
        <w:rPr>
          <w:vertAlign w:val="superscript"/>
        </w:rPr>
        <w:t>4</w:t>
      </w:r>
      <w:r>
        <w:t>N，则水平推力做功的最大功率是多少？</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r>
        <w:t xml:space="preserve">（3）该型艇满载静止在水面上，启动时能把船身抬高 2m，则抬高一次需要消耗多少kg的柴油？（柴油机的效率为 32%，柴油的热值 </w:t>
      </w:r>
      <w:r>
        <w:rPr>
          <w:rFonts w:ascii="Times New Roman" w:hAnsi="Times New Roman" w:eastAsia="Times New Roman" w:cs="Times New Roman"/>
          <w:i/>
        </w:rPr>
        <w:t>q</w:t>
      </w:r>
      <w:r>
        <w:t>=4×10</w:t>
      </w:r>
      <w:r>
        <w:rPr>
          <w:vertAlign w:val="superscript"/>
        </w:rPr>
        <w:t>7</w:t>
      </w:r>
      <w:r>
        <w:t>J/kg）</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r>
        <w:drawing>
          <wp:anchor distT="0" distB="0" distL="114300" distR="114300" simplePos="0" relativeHeight="251670528" behindDoc="0" locked="0" layoutInCell="1" allowOverlap="1">
            <wp:simplePos x="0" y="0"/>
            <wp:positionH relativeFrom="column">
              <wp:posOffset>3201035</wp:posOffset>
            </wp:positionH>
            <wp:positionV relativeFrom="paragraph">
              <wp:posOffset>121920</wp:posOffset>
            </wp:positionV>
            <wp:extent cx="1762125" cy="914400"/>
            <wp:effectExtent l="0" t="0" r="9525" b="0"/>
            <wp:wrapSquare wrapText="bothSides"/>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22"/>
                    <a:stretch>
                      <a:fillRect/>
                    </a:stretch>
                  </pic:blipFill>
                  <pic:spPr>
                    <a:xfrm>
                      <a:off x="0" y="0"/>
                      <a:ext cx="1762125" cy="914400"/>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r>
        <w:t>24．</w:t>
      </w:r>
      <w:r>
        <w:rPr>
          <w:rFonts w:hint="eastAsia"/>
          <w:lang w:eastAsia="zh-CN"/>
        </w:rPr>
        <w:t>（</w:t>
      </w:r>
      <w:r>
        <w:rPr>
          <w:rFonts w:hint="eastAsia"/>
          <w:lang w:val="en-US" w:eastAsia="zh-CN"/>
        </w:rPr>
        <w:t>6分）</w:t>
      </w:r>
      <w:r>
        <w:t>图甲为新型电饭锅，它能智能化地控制食物在不同时间段的温度，以得到最佳的营养和口感。小明了解到电，饭锅的简化电路图乙所示，</w:t>
      </w:r>
      <w:r>
        <w:rPr>
          <w:rFonts w:ascii="Times New Roman" w:hAnsi="Times New Roman" w:eastAsia="Times New Roman" w:cs="Times New Roman"/>
          <w:i/>
        </w:rPr>
        <w:t>R</w:t>
      </w:r>
      <w:r>
        <w:rPr>
          <w:rFonts w:ascii="Times New Roman" w:hAnsi="Times New Roman" w:eastAsia="Times New Roman" w:cs="Times New Roman"/>
          <w:i/>
          <w:vertAlign w:val="subscript"/>
        </w:rPr>
        <w:t>1</w:t>
      </w:r>
      <w:r>
        <w:t xml:space="preserve">和 </w:t>
      </w:r>
      <w:r>
        <w:rPr>
          <w:rFonts w:ascii="Times New Roman" w:hAnsi="Times New Roman" w:eastAsia="Times New Roman" w:cs="Times New Roman"/>
          <w:i/>
        </w:rPr>
        <w:t>R</w:t>
      </w:r>
      <w:r>
        <w:rPr>
          <w:rFonts w:ascii="Times New Roman" w:hAnsi="Times New Roman" w:eastAsia="Times New Roman" w:cs="Times New Roman"/>
          <w:i/>
          <w:vertAlign w:val="subscript"/>
        </w:rPr>
        <w:t>2</w:t>
      </w:r>
      <w:r>
        <w:t>均为电热丝，S</w:t>
      </w:r>
      <w:r>
        <w:rPr>
          <w:vertAlign w:val="subscript"/>
        </w:rPr>
        <w:t>1</w:t>
      </w:r>
      <w:r>
        <w:t>和S</w:t>
      </w:r>
      <w:r>
        <w:rPr>
          <w:vertAlign w:val="subscript"/>
        </w:rPr>
        <w:t>2</w:t>
      </w:r>
      <w:r>
        <w:t>为温控开关，其中 S</w:t>
      </w:r>
      <w:r>
        <w:rPr>
          <w:vertAlign w:val="subscript"/>
        </w:rPr>
        <w:t>2</w:t>
      </w:r>
      <w:r>
        <w:t>有 A、B两个触点，可实现高温中温和低温三挡的转换。当 S</w:t>
      </w:r>
      <w:r>
        <w:rPr>
          <w:vertAlign w:val="subscript"/>
        </w:rPr>
        <w:t>1</w:t>
      </w:r>
      <w:r>
        <w:t>闭合，S</w:t>
      </w:r>
      <w:r>
        <w:rPr>
          <w:vertAlign w:val="subscript"/>
        </w:rPr>
        <w:t>2</w:t>
      </w:r>
      <w:r>
        <w:t xml:space="preserve">连接触点 A时，处于高温挡，高温功率1100W。已知 </w:t>
      </w:r>
      <w:r>
        <w:rPr>
          <w:rFonts w:ascii="Times New Roman" w:hAnsi="Times New Roman" w:eastAsia="Times New Roman" w:cs="Times New Roman"/>
          <w:i/>
        </w:rPr>
        <w:t>R</w:t>
      </w:r>
      <w:r>
        <w:rPr>
          <w:rFonts w:ascii="Times New Roman" w:hAnsi="Times New Roman" w:eastAsia="Times New Roman" w:cs="Times New Roman"/>
          <w:i/>
          <w:vertAlign w:val="subscript"/>
        </w:rPr>
        <w:t>1</w:t>
      </w:r>
      <w:r>
        <w:t>=55Ω，问；</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r>
        <w:t>（1）处于高温挡时电饭锅正常工作时电路中的总电流是多大？</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r>
        <w:t xml:space="preserve">（2）求电阻 </w:t>
      </w:r>
      <w:r>
        <w:rPr>
          <w:rFonts w:ascii="Times New Roman" w:hAnsi="Times New Roman" w:eastAsia="Times New Roman" w:cs="Times New Roman"/>
          <w:i/>
        </w:rPr>
        <w:t>R</w:t>
      </w:r>
      <w:r>
        <w:rPr>
          <w:rFonts w:ascii="Times New Roman" w:hAnsi="Times New Roman" w:eastAsia="Times New Roman" w:cs="Times New Roman"/>
          <w:i/>
          <w:vertAlign w:val="subscript"/>
        </w:rPr>
        <w:t>2</w:t>
      </w:r>
      <w:r>
        <w:t>的阻值。</w:t>
      </w:r>
    </w:p>
    <w:p>
      <w:pPr>
        <w:keepNext w:val="0"/>
        <w:keepLines w:val="0"/>
        <w:pageBreakBefore w:val="0"/>
        <w:widowControl w:val="0"/>
        <w:kinsoku/>
        <w:wordWrap/>
        <w:overflowPunct/>
        <w:topLinePunct w:val="0"/>
        <w:autoSpaceDE/>
        <w:autoSpaceDN/>
        <w:bidi w:val="0"/>
        <w:adjustRightInd/>
        <w:snapToGrid/>
        <w:spacing w:line="312" w:lineRule="auto"/>
        <w:jc w:val="left"/>
        <w:textAlignment w:val="center"/>
      </w:pPr>
      <w:r>
        <w:t>（3）当S</w:t>
      </w:r>
      <w:r>
        <w:rPr>
          <w:vertAlign w:val="subscript"/>
        </w:rPr>
        <w:t>1</w:t>
      </w:r>
      <w:r>
        <w:t>断开，S</w:t>
      </w:r>
      <w:r>
        <w:rPr>
          <w:vertAlign w:val="subscript"/>
        </w:rPr>
        <w:t>2</w:t>
      </w:r>
      <w:r>
        <w:t>连接触点B时，处于低温挡，求此时低温档的功率</w:t>
      </w:r>
    </w:p>
    <w:p>
      <w:r>
        <w:rPr>
          <w:rFonts w:hint="eastAsia"/>
          <w:lang w:val="en-US" w:eastAsia="zh-CN"/>
        </w:rPr>
        <w:t xml:space="preserve">     </w:t>
      </w:r>
      <w:r>
        <w:drawing>
          <wp:inline distT="0" distB="0" distL="114300" distR="114300">
            <wp:extent cx="4324350" cy="1382395"/>
            <wp:effectExtent l="0" t="0" r="0" b="8255"/>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23"/>
                    <a:stretch>
                      <a:fillRect/>
                    </a:stretch>
                  </pic:blipFill>
                  <pic:spPr>
                    <a:xfrm>
                      <a:off x="0" y="0"/>
                      <a:ext cx="4324350" cy="1382395"/>
                    </a:xfrm>
                    <a:prstGeom prst="rect">
                      <a:avLst/>
                    </a:prstGeom>
                  </pic:spPr>
                </pic:pic>
              </a:graphicData>
            </a:graphic>
          </wp:inline>
        </w:drawing>
      </w:r>
    </w:p>
    <w:p/>
    <w:p/>
    <w:p/>
    <w:p/>
    <w:p/>
    <w:p/>
    <w:p/>
    <w:p/>
    <w:p/>
    <w:p/>
    <w:p/>
    <w:p>
      <w:pPr>
        <w:jc w:val="center"/>
        <w:textAlignment w:val="center"/>
        <w:rPr>
          <w:rFonts w:hint="eastAsia" w:ascii="宋体" w:hAnsi="宋体" w:eastAsia="宋体" w:cs="宋体"/>
          <w:b/>
          <w:sz w:val="28"/>
          <w:szCs w:val="32"/>
        </w:rPr>
      </w:pPr>
      <w:r>
        <w:rPr>
          <w:rFonts w:hint="eastAsia" w:ascii="宋体" w:hAnsi="宋体" w:cs="宋体"/>
          <w:b/>
          <w:sz w:val="28"/>
          <w:szCs w:val="32"/>
          <w:lang w:val="en-US" w:eastAsia="zh-CN"/>
        </w:rPr>
        <w:t>九年级物理</w:t>
      </w:r>
      <w:r>
        <w:rPr>
          <w:rFonts w:hint="eastAsia" w:ascii="宋体" w:hAnsi="宋体" w:eastAsia="宋体" w:cs="宋体"/>
          <w:b/>
          <w:sz w:val="28"/>
          <w:szCs w:val="32"/>
        </w:rPr>
        <w:t>参考答案：</w:t>
      </w:r>
    </w:p>
    <w:p>
      <w:pPr>
        <w:spacing w:line="360" w:lineRule="auto"/>
        <w:jc w:val="left"/>
        <w:textAlignment w:val="center"/>
      </w:pPr>
      <w:r>
        <w:t>1．D</w:t>
      </w:r>
      <w:r>
        <w:rPr>
          <w:rFonts w:hint="eastAsia"/>
          <w:lang w:val="en-US" w:eastAsia="zh-CN"/>
        </w:rPr>
        <w:t xml:space="preserve">  </w:t>
      </w:r>
      <w:r>
        <w:t>2．A</w:t>
      </w:r>
      <w:r>
        <w:rPr>
          <w:rFonts w:hint="eastAsia"/>
          <w:lang w:val="en-US" w:eastAsia="zh-CN"/>
        </w:rPr>
        <w:t xml:space="preserve">  </w:t>
      </w:r>
      <w:r>
        <w:t>3．B</w:t>
      </w:r>
      <w:r>
        <w:rPr>
          <w:rFonts w:hint="eastAsia"/>
          <w:lang w:val="en-US" w:eastAsia="zh-CN"/>
        </w:rPr>
        <w:t xml:space="preserve">  </w:t>
      </w:r>
      <w:r>
        <w:t>4．C</w:t>
      </w:r>
      <w:r>
        <w:rPr>
          <w:rFonts w:hint="eastAsia"/>
          <w:lang w:val="en-US" w:eastAsia="zh-CN"/>
        </w:rPr>
        <w:t xml:space="preserve">  </w:t>
      </w:r>
      <w:r>
        <w:t>5．C</w:t>
      </w:r>
      <w:r>
        <w:rPr>
          <w:rFonts w:hint="eastAsia"/>
          <w:lang w:val="en-US" w:eastAsia="zh-CN"/>
        </w:rPr>
        <w:t xml:space="preserve">  </w:t>
      </w:r>
      <w:r>
        <w:t>6．C</w:t>
      </w:r>
    </w:p>
    <w:p>
      <w:pPr>
        <w:spacing w:line="360" w:lineRule="auto"/>
        <w:jc w:val="left"/>
        <w:textAlignment w:val="center"/>
      </w:pPr>
      <w:r>
        <w:t>7．摩擦力</w:t>
      </w:r>
      <w:r>
        <w:rPr>
          <w:rFonts w:hint="eastAsia"/>
          <w:lang w:val="en-US" w:eastAsia="zh-CN"/>
        </w:rPr>
        <w:t xml:space="preserve">  </w:t>
      </w:r>
      <w:r>
        <w:t>8．热值     惯性</w:t>
      </w:r>
      <w:r>
        <w:rPr>
          <w:rFonts w:hint="eastAsia"/>
          <w:lang w:val="en-US" w:eastAsia="zh-CN"/>
        </w:rPr>
        <w:t xml:space="preserve">     </w:t>
      </w:r>
      <w:r>
        <w:t>9．     乙     ﹥</w:t>
      </w:r>
      <w:r>
        <w:rPr>
          <w:rFonts w:hint="eastAsia"/>
          <w:lang w:val="en-US" w:eastAsia="zh-CN"/>
        </w:rPr>
        <w:t xml:space="preserve">      </w:t>
      </w:r>
      <w:r>
        <w:t>10．     摩擦起电     吸引轻小物体</w:t>
      </w:r>
    </w:p>
    <w:p>
      <w:pPr>
        <w:spacing w:line="360" w:lineRule="auto"/>
        <w:jc w:val="left"/>
        <w:textAlignment w:val="center"/>
      </w:pPr>
      <w:r>
        <w:t>11．     右     远视</w:t>
      </w:r>
      <w:r>
        <w:rPr>
          <w:rFonts w:hint="eastAsia"/>
          <w:lang w:val="en-US" w:eastAsia="zh-CN"/>
        </w:rPr>
        <w:t xml:space="preserve">    </w:t>
      </w:r>
      <w:r>
        <w:t>12．平衡力     串联</w:t>
      </w:r>
      <w:r>
        <w:rPr>
          <w:rFonts w:hint="eastAsia"/>
          <w:lang w:val="en-US" w:eastAsia="zh-CN"/>
        </w:rPr>
        <w:t xml:space="preserve">     </w:t>
      </w:r>
      <w:r>
        <w:t>13．动车（车窗）     156</w:t>
      </w:r>
    </w:p>
    <w:p>
      <w:pPr>
        <w:spacing w:line="360" w:lineRule="auto"/>
        <w:jc w:val="left"/>
        <w:textAlignment w:val="center"/>
      </w:pPr>
      <w:r>
        <w:t>14．     2     0.6</w:t>
      </w:r>
      <w:r>
        <w:rPr>
          <w:rFonts w:hint="eastAsia"/>
          <w:lang w:val="en-US" w:eastAsia="zh-CN"/>
        </w:rPr>
        <w:t xml:space="preserve">      </w:t>
      </w:r>
      <w:r>
        <w:t>15．晶体</w:t>
      </w:r>
      <w:r>
        <w:rPr>
          <w:rFonts w:hint="eastAsia"/>
          <w:lang w:val="en-US" w:eastAsia="zh-CN"/>
        </w:rPr>
        <w:t xml:space="preserve">     </w:t>
      </w:r>
      <w:r>
        <w:t>16．     S     正</w:t>
      </w:r>
    </w:p>
    <w:p>
      <w:pPr>
        <w:spacing w:line="360" w:lineRule="auto"/>
        <w:jc w:val="left"/>
        <w:textAlignment w:val="center"/>
      </w:pPr>
      <w:r>
        <w:t>17．</w:t>
      </w:r>
      <w:r>
        <w:drawing>
          <wp:inline distT="0" distB="0" distL="114300" distR="114300">
            <wp:extent cx="1495425" cy="638175"/>
            <wp:effectExtent l="0" t="0" r="9525" b="9525"/>
            <wp:docPr id="995356016" name="图片 995356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5356016" name="图片 995356016"/>
                    <pic:cNvPicPr>
                      <a:picLocks noChangeAspect="1"/>
                    </pic:cNvPicPr>
                  </pic:nvPicPr>
                  <pic:blipFill>
                    <a:blip r:embed="rId24"/>
                    <a:stretch>
                      <a:fillRect/>
                    </a:stretch>
                  </pic:blipFill>
                  <pic:spPr>
                    <a:xfrm>
                      <a:off x="0" y="0"/>
                      <a:ext cx="1495425" cy="638175"/>
                    </a:xfrm>
                    <a:prstGeom prst="rect">
                      <a:avLst/>
                    </a:prstGeom>
                  </pic:spPr>
                </pic:pic>
              </a:graphicData>
            </a:graphic>
          </wp:inline>
        </w:drawing>
      </w:r>
      <w:r>
        <w:rPr>
          <w:rFonts w:hint="eastAsia"/>
          <w:lang w:val="en-US" w:eastAsia="zh-CN"/>
        </w:rPr>
        <w:t xml:space="preserve">             </w:t>
      </w:r>
      <w:r>
        <w:t>18．</w:t>
      </w:r>
      <w:r>
        <w:drawing>
          <wp:inline distT="0" distB="0" distL="114300" distR="114300">
            <wp:extent cx="1484630" cy="808990"/>
            <wp:effectExtent l="0" t="0" r="1270" b="10160"/>
            <wp:docPr id="1329886201" name="图片 1329886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9886201" name="图片 1329886201"/>
                    <pic:cNvPicPr>
                      <a:picLocks noChangeAspect="1"/>
                    </pic:cNvPicPr>
                  </pic:nvPicPr>
                  <pic:blipFill>
                    <a:blip r:embed="rId25"/>
                    <a:stretch>
                      <a:fillRect/>
                    </a:stretch>
                  </pic:blipFill>
                  <pic:spPr>
                    <a:xfrm>
                      <a:off x="0" y="0"/>
                      <a:ext cx="1484630" cy="808990"/>
                    </a:xfrm>
                    <a:prstGeom prst="rect">
                      <a:avLst/>
                    </a:prstGeom>
                  </pic:spPr>
                </pic:pic>
              </a:graphicData>
            </a:graphic>
          </wp:inline>
        </w:drawing>
      </w:r>
    </w:p>
    <w:p>
      <w:pPr>
        <w:spacing w:line="360" w:lineRule="auto"/>
        <w:jc w:val="left"/>
        <w:textAlignment w:val="center"/>
      </w:pPr>
      <w:r>
        <w:t>19．     右     DCAB     27g     1.35×10</w:t>
      </w:r>
      <w:r>
        <w:rPr>
          <w:vertAlign w:val="superscript"/>
        </w:rPr>
        <w:t>3</w:t>
      </w:r>
      <w:r>
        <w:t>kg/m</w:t>
      </w:r>
      <w:r>
        <w:rPr>
          <w:vertAlign w:val="superscript"/>
        </w:rPr>
        <w:t>3</w:t>
      </w:r>
    </w:p>
    <w:p>
      <w:pPr>
        <w:spacing w:line="360" w:lineRule="auto"/>
        <w:jc w:val="left"/>
        <w:textAlignment w:val="center"/>
      </w:pPr>
      <w:r>
        <w:t xml:space="preserve">20．     断开     </w:t>
      </w:r>
      <w:r>
        <w:rPr>
          <w:rFonts w:ascii="Times New Roman" w:hAnsi="Times New Roman" w:eastAsia="Times New Roman" w:cs="Times New Roman"/>
          <w:i/>
        </w:rPr>
        <w:t>A</w:t>
      </w:r>
      <w:r>
        <w:t>（或左） 端     小灯泡断路     1.5V     0.3W</w:t>
      </w:r>
    </w:p>
    <w:p>
      <w:pPr>
        <w:spacing w:line="360" w:lineRule="auto"/>
        <w:jc w:val="left"/>
        <w:textAlignment w:val="center"/>
      </w:pPr>
      <w:r>
        <w:t>21．【详解】相同时间内，沙子和海水吸收相同的热量，因为海水的比热请大，温度变化小，二沙子的比热容小，温度变化大， 所以会感觉海水是冰凉的。足球落在地上与地面发生摩擦，此时摩擦力做功，机械能转化成内能，所以会停下来。</w:t>
      </w:r>
    </w:p>
    <w:p>
      <w:pPr>
        <w:spacing w:line="360" w:lineRule="auto"/>
        <w:jc w:val="left"/>
        <w:textAlignment w:val="center"/>
      </w:pPr>
      <w:r>
        <w:t>22．（1）800Pa；（2）2.5N；（3）悬浮</w:t>
      </w:r>
    </w:p>
    <w:p>
      <w:pPr>
        <w:spacing w:line="360" w:lineRule="auto"/>
        <w:jc w:val="left"/>
        <w:textAlignment w:val="center"/>
      </w:pPr>
      <w:r>
        <w:t>解：（1）由图甲可知，正立放置时，瓶底离水面的高度</w:t>
      </w:r>
      <w:r>
        <w:rPr>
          <w:rFonts w:ascii="Times New Roman" w:hAnsi="Times New Roman" w:eastAsia="Times New Roman" w:cs="Times New Roman"/>
          <w:i/>
        </w:rPr>
        <w:t>h</w:t>
      </w:r>
      <w:r>
        <w:t>=8cm=0.08m</w:t>
      </w:r>
    </w:p>
    <w:p>
      <w:pPr>
        <w:spacing w:line="360" w:lineRule="auto"/>
        <w:jc w:val="left"/>
        <w:textAlignment w:val="center"/>
      </w:pPr>
      <w:r>
        <w:t>则瓶底受到的压强</w:t>
      </w:r>
      <w:r>
        <w:object>
          <v:shape id="_x0000_i1025" o:spt="75" alt="eqIdace7fdb1beca6547daf8e644545f85fc" type="#_x0000_t75" style="height:15.95pt;width:221.75pt;" o:ole="t" filled="f" o:preferrelative="t" stroked="f" coordsize="21600,21600">
            <v:path/>
            <v:fill on="f" focussize="0,0"/>
            <v:stroke on="f" joinstyle="miter"/>
            <v:imagedata r:id="rId27" o:title="eqIdace7fdb1beca6547daf8e644545f85fc"/>
            <o:lock v:ext="edit" aspectratio="t"/>
            <w10:wrap type="none"/>
            <w10:anchorlock/>
          </v:shape>
          <o:OLEObject Type="Embed" ProgID="Equation.DSMT4" ShapeID="_x0000_i1025" DrawAspect="Content" ObjectID="_1468075725" r:id="rId26">
            <o:LockedField>false</o:LockedField>
          </o:OLEObject>
        </w:object>
      </w:r>
    </w:p>
    <w:p>
      <w:pPr>
        <w:spacing w:line="360" w:lineRule="auto"/>
        <w:jc w:val="left"/>
        <w:textAlignment w:val="center"/>
      </w:pPr>
      <w:r>
        <w:t>（2）如图乙所示，瓶子倒立放置于水中时处于漂浮状态，受到的浮力等于自身总重力，即</w:t>
      </w:r>
    </w:p>
    <w:p>
      <w:pPr>
        <w:spacing w:line="360" w:lineRule="auto"/>
        <w:jc w:val="center"/>
        <w:textAlignment w:val="center"/>
      </w:pPr>
      <w:r>
        <w:rPr>
          <w:rFonts w:ascii="Times New Roman" w:hAnsi="Times New Roman" w:eastAsia="Times New Roman" w:cs="Times New Roman"/>
          <w:i/>
        </w:rPr>
        <w:t>F</w:t>
      </w:r>
      <w:r>
        <w:rPr>
          <w:rFonts w:ascii="MS Mincho" w:hAnsi="MS Mincho" w:eastAsia="MS Mincho" w:cs="MS Mincho"/>
          <w:i/>
          <w:vertAlign w:val="subscript"/>
        </w:rPr>
        <w:t>浮</w:t>
      </w:r>
      <w:r>
        <w:t>=</w:t>
      </w:r>
      <w:r>
        <w:rPr>
          <w:rFonts w:ascii="Times New Roman" w:hAnsi="Times New Roman" w:eastAsia="Times New Roman" w:cs="Times New Roman"/>
          <w:i/>
        </w:rPr>
        <w:t>G</w:t>
      </w:r>
      <w:r>
        <w:rPr>
          <w:rFonts w:ascii="PMingLiU" w:hAnsi="PMingLiU" w:eastAsia="PMingLiU" w:cs="PMingLiU"/>
          <w:i/>
          <w:vertAlign w:val="subscript"/>
        </w:rPr>
        <w:t>总</w:t>
      </w:r>
      <w:r>
        <w:t>=</w:t>
      </w:r>
      <w:r>
        <w:rPr>
          <w:rFonts w:ascii="Times New Roman" w:hAnsi="Times New Roman" w:eastAsia="Times New Roman" w:cs="Times New Roman"/>
          <w:i/>
        </w:rPr>
        <w:t xml:space="preserve"> G</w:t>
      </w:r>
      <w:r>
        <w:rPr>
          <w:rFonts w:ascii="MS Mincho" w:hAnsi="MS Mincho" w:eastAsia="MS Mincho" w:cs="MS Mincho"/>
          <w:i/>
          <w:vertAlign w:val="subscript"/>
        </w:rPr>
        <w:t>瓶</w:t>
      </w:r>
      <w:r>
        <w:t>+</w:t>
      </w:r>
      <w:r>
        <w:rPr>
          <w:rFonts w:ascii="Times New Roman" w:hAnsi="Times New Roman" w:eastAsia="Times New Roman" w:cs="Times New Roman"/>
          <w:i/>
        </w:rPr>
        <w:t>G</w:t>
      </w:r>
      <w:r>
        <w:rPr>
          <w:rFonts w:ascii="MS Mincho" w:hAnsi="MS Mincho" w:eastAsia="MS Mincho" w:cs="MS Mincho"/>
          <w:i/>
          <w:vertAlign w:val="subscript"/>
        </w:rPr>
        <w:t>煤油</w:t>
      </w:r>
      <w:r>
        <w:t>=0.5N+2N=2.5N</w:t>
      </w:r>
    </w:p>
    <w:p>
      <w:pPr>
        <w:spacing w:line="360" w:lineRule="auto"/>
        <w:jc w:val="left"/>
        <w:textAlignment w:val="center"/>
      </w:pPr>
      <w:r>
        <w:t>（3）加入水的体积</w:t>
      </w:r>
      <w:r>
        <w:object>
          <v:shape id="_x0000_i1026" o:spt="75" alt="eqIddd07c06af143ca242cf0858a7ac1eb93" type="#_x0000_t75" style="height:14.05pt;width:93.25pt;" o:ole="t" filled="f" o:preferrelative="t" stroked="f" coordsize="21600,21600">
            <v:path/>
            <v:fill on="f" focussize="0,0"/>
            <v:stroke on="f" joinstyle="miter"/>
            <v:imagedata r:id="rId29" o:title="eqIddd07c06af143ca242cf0858a7ac1eb93"/>
            <o:lock v:ext="edit" aspectratio="t"/>
            <w10:wrap type="none"/>
            <w10:anchorlock/>
          </v:shape>
          <o:OLEObject Type="Embed" ProgID="Equation.DSMT4" ShapeID="_x0000_i1026" DrawAspect="Content" ObjectID="_1468075726" r:id="rId28">
            <o:LockedField>false</o:LockedField>
          </o:OLEObject>
        </w:object>
      </w:r>
    </w:p>
    <w:p>
      <w:pPr>
        <w:spacing w:line="360" w:lineRule="auto"/>
        <w:jc w:val="left"/>
        <w:textAlignment w:val="center"/>
      </w:pPr>
      <w:r>
        <w:t>由</w:t>
      </w:r>
      <w:r>
        <w:object>
          <v:shape id="_x0000_i1027" o:spt="75" alt="eqIda3e8b5e08812f92622f79e7b17a5a78d" type="#_x0000_t75" style="height:27.2pt;width:29.9pt;" o:ole="t" filled="f" o:preferrelative="t" stroked="f" coordsize="21600,21600">
            <v:path/>
            <v:fill on="f" focussize="0,0"/>
            <v:stroke on="f" joinstyle="miter"/>
            <v:imagedata r:id="rId31" o:title="eqIda3e8b5e08812f92622f79e7b17a5a78d"/>
            <o:lock v:ext="edit" aspectratio="t"/>
            <w10:wrap type="none"/>
            <w10:anchorlock/>
          </v:shape>
          <o:OLEObject Type="Embed" ProgID="Equation.DSMT4" ShapeID="_x0000_i1027" DrawAspect="Content" ObjectID="_1468075727" r:id="rId30">
            <o:LockedField>false</o:LockedField>
          </o:OLEObject>
        </w:object>
      </w:r>
      <w:r>
        <w:t>可得加入水的质量</w:t>
      </w:r>
      <w:r>
        <w:object>
          <v:shape id="_x0000_i1028" o:spt="75" alt="eqId530b2f552c3f477d8bfa4b49e3f7bd03" type="#_x0000_t75" style="height:15.95pt;width:191.8pt;" o:ole="t" filled="f" o:preferrelative="t" stroked="f" coordsize="21600,21600">
            <v:path/>
            <v:fill on="f" focussize="0,0"/>
            <v:stroke on="f" joinstyle="miter"/>
            <v:imagedata r:id="rId33" o:title="eqId530b2f552c3f477d8bfa4b49e3f7bd03"/>
            <o:lock v:ext="edit" aspectratio="t"/>
            <w10:wrap type="none"/>
            <w10:anchorlock/>
          </v:shape>
          <o:OLEObject Type="Embed" ProgID="Equation.DSMT4" ShapeID="_x0000_i1028" DrawAspect="Content" ObjectID="_1468075728" r:id="rId32">
            <o:LockedField>false</o:LockedField>
          </o:OLEObject>
        </w:object>
      </w:r>
    </w:p>
    <w:p>
      <w:pPr>
        <w:spacing w:line="360" w:lineRule="auto"/>
        <w:jc w:val="left"/>
        <w:textAlignment w:val="center"/>
      </w:pPr>
      <w:r>
        <w:t>则加入水的重力</w:t>
      </w:r>
      <w:r>
        <w:object>
          <v:shape id="_x0000_i1029" o:spt="75" alt="eqId8c776e2810dd9daa48bbc9865bfc9c3b" type="#_x0000_t75" style="height:16.5pt;width:139.9pt;" o:ole="t" filled="f" o:preferrelative="t" stroked="f" coordsize="21600,21600">
            <v:path/>
            <v:fill on="f" focussize="0,0"/>
            <v:stroke on="f" joinstyle="miter"/>
            <v:imagedata r:id="rId35" o:title="eqId8c776e2810dd9daa48bbc9865bfc9c3b"/>
            <o:lock v:ext="edit" aspectratio="t"/>
            <w10:wrap type="none"/>
            <w10:anchorlock/>
          </v:shape>
          <o:OLEObject Type="Embed" ProgID="Equation.DSMT4" ShapeID="_x0000_i1029" DrawAspect="Content" ObjectID="_1468075729" r:id="rId34">
            <o:LockedField>false</o:LockedField>
          </o:OLEObject>
        </w:object>
      </w:r>
    </w:p>
    <w:p>
      <w:pPr>
        <w:spacing w:line="360" w:lineRule="auto"/>
        <w:jc w:val="left"/>
        <w:textAlignment w:val="center"/>
      </w:pPr>
      <w:r>
        <w:t>则此时的总重力</w:t>
      </w:r>
      <w:r>
        <w:rPr>
          <w:rFonts w:ascii="Times New Roman" w:hAnsi="Times New Roman" w:eastAsia="Times New Roman" w:cs="Times New Roman"/>
          <w:i/>
        </w:rPr>
        <w:t>G</w:t>
      </w:r>
      <w:r>
        <w:t>=</w:t>
      </w:r>
      <w:r>
        <w:rPr>
          <w:rFonts w:ascii="Times New Roman" w:hAnsi="Times New Roman" w:eastAsia="Times New Roman" w:cs="Times New Roman"/>
          <w:i/>
        </w:rPr>
        <w:t xml:space="preserve"> G</w:t>
      </w:r>
      <w:r>
        <w:rPr>
          <w:rFonts w:ascii="MS Mincho" w:hAnsi="MS Mincho" w:eastAsia="MS Mincho" w:cs="MS Mincho"/>
          <w:i/>
          <w:vertAlign w:val="subscript"/>
        </w:rPr>
        <w:t>瓶</w:t>
      </w:r>
      <w:r>
        <w:t>+</w:t>
      </w:r>
      <w:r>
        <w:rPr>
          <w:rFonts w:ascii="Times New Roman" w:hAnsi="Times New Roman" w:eastAsia="Times New Roman" w:cs="Times New Roman"/>
          <w:i/>
        </w:rPr>
        <w:t>G</w:t>
      </w:r>
      <w:r>
        <w:rPr>
          <w:rFonts w:ascii="MS Mincho" w:hAnsi="MS Mincho" w:eastAsia="MS Mincho" w:cs="MS Mincho"/>
          <w:i/>
          <w:vertAlign w:val="subscript"/>
        </w:rPr>
        <w:t>水</w:t>
      </w:r>
      <w:r>
        <w:t>=0.5N+5N=5.5N</w:t>
      </w:r>
    </w:p>
    <w:p>
      <w:pPr>
        <w:spacing w:line="360" w:lineRule="auto"/>
        <w:jc w:val="left"/>
        <w:textAlignment w:val="center"/>
      </w:pPr>
      <w:r>
        <w:t>瓶子的体积</w:t>
      </w:r>
      <w:r>
        <w:object>
          <v:shape id="_x0000_i1030" o:spt="75" alt="eqIdf3f6d52c82234937e05c16105420452f" type="#_x0000_t75" style="height:14.3pt;width:116.15pt;" o:ole="t" filled="f" o:preferrelative="t" stroked="f" coordsize="21600,21600">
            <v:path/>
            <v:fill on="f" focussize="0,0"/>
            <v:stroke on="f" joinstyle="miter"/>
            <v:imagedata r:id="rId37" o:title="eqIdf3f6d52c82234937e05c16105420452f"/>
            <o:lock v:ext="edit" aspectratio="t"/>
            <w10:wrap type="none"/>
            <w10:anchorlock/>
          </v:shape>
          <o:OLEObject Type="Embed" ProgID="Equation.DSMT4" ShapeID="_x0000_i1030" DrawAspect="Content" ObjectID="_1468075730" r:id="rId36">
            <o:LockedField>false</o:LockedField>
          </o:OLEObject>
        </w:object>
      </w:r>
    </w:p>
    <w:p>
      <w:pPr>
        <w:spacing w:line="360" w:lineRule="auto"/>
        <w:jc w:val="left"/>
        <w:textAlignment w:val="center"/>
      </w:pPr>
      <w:r>
        <w:t>当瓶子完全浸没时受到的浮力</w:t>
      </w:r>
    </w:p>
    <w:p>
      <w:pPr>
        <w:spacing w:line="360" w:lineRule="auto"/>
        <w:jc w:val="center"/>
        <w:textAlignment w:val="center"/>
      </w:pPr>
      <w:r>
        <w:object>
          <v:shape id="_x0000_i1031" o:spt="75" alt="eqId65890b07cb457b294ebe906ffd79e25e" type="#_x0000_t75" style="height:20.35pt;width:289.5pt;" o:ole="t" filled="f" o:preferrelative="t" stroked="f" coordsize="21600,21600">
            <v:path/>
            <v:fill on="f" focussize="0,0"/>
            <v:stroke on="f" joinstyle="miter"/>
            <v:imagedata r:id="rId39" o:title="eqId65890b07cb457b294ebe906ffd79e25e"/>
            <o:lock v:ext="edit" aspectratio="t"/>
            <w10:wrap type="none"/>
            <w10:anchorlock/>
          </v:shape>
          <o:OLEObject Type="Embed" ProgID="Equation.DSMT4" ShapeID="_x0000_i1031" DrawAspect="Content" ObjectID="_1468075731" r:id="rId38">
            <o:LockedField>false</o:LockedField>
          </o:OLEObject>
        </w:object>
      </w:r>
    </w:p>
    <w:p>
      <w:pPr>
        <w:spacing w:line="360" w:lineRule="auto"/>
        <w:jc w:val="left"/>
        <w:textAlignment w:val="center"/>
      </w:pPr>
      <w:r>
        <w:t>可知</w:t>
      </w:r>
      <w:r>
        <w:object>
          <v:shape id="_x0000_i1032" o:spt="75" alt="eqIdfb408de83c2a90f55d59ba640b34cb2f" type="#_x0000_t75" style="height:17.6pt;width:36.05pt;" o:ole="t" filled="f" o:preferrelative="t" stroked="f" coordsize="21600,21600">
            <v:path/>
            <v:fill on="f" focussize="0,0"/>
            <v:stroke on="f" joinstyle="miter"/>
            <v:imagedata r:id="rId41" o:title="eqIdfb408de83c2a90f55d59ba640b34cb2f"/>
            <o:lock v:ext="edit" aspectratio="t"/>
            <w10:wrap type="none"/>
            <w10:anchorlock/>
          </v:shape>
          <o:OLEObject Type="Embed" ProgID="Equation.DSMT4" ShapeID="_x0000_i1032" DrawAspect="Content" ObjectID="_1468075732" r:id="rId40">
            <o:LockedField>false</o:LockedField>
          </o:OLEObject>
        </w:object>
      </w:r>
    </w:p>
    <w:p>
      <w:pPr>
        <w:spacing w:line="360" w:lineRule="auto"/>
        <w:jc w:val="left"/>
        <w:textAlignment w:val="center"/>
      </w:pPr>
      <w:r>
        <w:t>所以此时瓶子在水中悬浮。</w:t>
      </w:r>
    </w:p>
    <w:p>
      <w:pPr>
        <w:spacing w:line="360" w:lineRule="auto"/>
        <w:jc w:val="left"/>
        <w:textAlignment w:val="center"/>
      </w:pPr>
      <w:r>
        <w:t>答：（1）正立放置时，瓶底受到水的压强是800Pa；</w:t>
      </w:r>
    </w:p>
    <w:p>
      <w:pPr>
        <w:spacing w:line="360" w:lineRule="auto"/>
        <w:jc w:val="left"/>
        <w:textAlignment w:val="center"/>
      </w:pPr>
      <w:r>
        <w:t>（2）将瓶子倒立放置于水中如图乙所示，瓶子受到的浮力是2.5N；</w:t>
      </w:r>
    </w:p>
    <w:p>
      <w:pPr>
        <w:spacing w:line="360" w:lineRule="auto"/>
        <w:jc w:val="left"/>
        <w:textAlignment w:val="center"/>
      </w:pPr>
      <w:r>
        <w:t>（3）将瓶中煤油全部倒出，在瓶中加入0.5L的水，再次放入水中，瓶子悬浮在水中。</w:t>
      </w:r>
    </w:p>
    <w:p>
      <w:pPr>
        <w:spacing w:line="360" w:lineRule="auto"/>
        <w:jc w:val="left"/>
        <w:textAlignment w:val="center"/>
      </w:pPr>
      <w:r>
        <w:t>23．（1）</w:t>
      </w:r>
      <w:r>
        <w:object>
          <v:shape id="_x0000_i1033" o:spt="75" alt="eqId1f924b3d212726076cff4fb7a77769dc" type="#_x0000_t75" style="height:14.25pt;width:42.2pt;" o:ole="t" filled="f" o:preferrelative="t" stroked="f" coordsize="21600,21600">
            <v:path/>
            <v:fill on="f" focussize="0,0"/>
            <v:stroke on="f" joinstyle="miter"/>
            <v:imagedata r:id="rId43" o:title="eqId1f924b3d212726076cff4fb7a77769dc"/>
            <o:lock v:ext="edit" aspectratio="t"/>
            <w10:wrap type="none"/>
            <w10:anchorlock/>
          </v:shape>
          <o:OLEObject Type="Embed" ProgID="Equation.DSMT4" ShapeID="_x0000_i1033" DrawAspect="Content" ObjectID="_1468075733" r:id="rId42">
            <o:LockedField>false</o:LockedField>
          </o:OLEObject>
        </w:object>
      </w:r>
      <w:r>
        <w:t>；（2）</w:t>
      </w:r>
      <w:r>
        <w:object>
          <v:shape id="_x0000_i1034" o:spt="75" alt="eqId7e06f3bf5ac092efcf86d919a74b32c4" type="#_x0000_t75" style="height:13.75pt;width:49.25pt;" o:ole="t" filled="f" o:preferrelative="t" stroked="f" coordsize="21600,21600">
            <v:path/>
            <v:fill on="f" focussize="0,0"/>
            <v:stroke on="f" joinstyle="miter"/>
            <v:imagedata r:id="rId45" o:title="eqId7e06f3bf5ac092efcf86d919a74b32c4"/>
            <o:lock v:ext="edit" aspectratio="t"/>
            <w10:wrap type="none"/>
            <w10:anchorlock/>
          </v:shape>
          <o:OLEObject Type="Embed" ProgID="Equation.DSMT4" ShapeID="_x0000_i1034" DrawAspect="Content" ObjectID="_1468075734" r:id="rId44">
            <o:LockedField>false</o:LockedField>
          </o:OLEObject>
        </w:object>
      </w:r>
      <w:r>
        <w:t>；（3）0.25kg</w:t>
      </w:r>
    </w:p>
    <w:p>
      <w:pPr>
        <w:spacing w:line="360" w:lineRule="auto"/>
        <w:jc w:val="left"/>
        <w:textAlignment w:val="center"/>
      </w:pPr>
      <w:r>
        <w:t>解：（1）当该型艇满载时停在水平地面上，对水平地面的压力</w:t>
      </w:r>
      <w:r>
        <w:rPr>
          <w:rFonts w:ascii="Times New Roman" w:hAnsi="Times New Roman" w:eastAsia="Times New Roman" w:cs="Times New Roman"/>
          <w:i/>
        </w:rPr>
        <w:t>F</w:t>
      </w:r>
      <w:r>
        <w:t>=</w:t>
      </w:r>
      <w:r>
        <w:rPr>
          <w:rFonts w:ascii="Times New Roman" w:hAnsi="Times New Roman" w:eastAsia="Times New Roman" w:cs="Times New Roman"/>
          <w:i/>
        </w:rPr>
        <w:t>G</w:t>
      </w:r>
      <w:r>
        <w:t>=</w:t>
      </w:r>
      <w:r>
        <w:rPr>
          <w:rFonts w:ascii="Times New Roman" w:hAnsi="Times New Roman" w:eastAsia="Times New Roman" w:cs="Times New Roman"/>
          <w:i/>
        </w:rPr>
        <w:t>mg</w:t>
      </w:r>
      <w:r>
        <w:t>=160×10</w:t>
      </w:r>
      <w:r>
        <w:rPr>
          <w:vertAlign w:val="superscript"/>
        </w:rPr>
        <w:t>3</w:t>
      </w:r>
      <w:r>
        <w:t>kg×10N/kg=1.6×10</w:t>
      </w:r>
      <w:r>
        <w:rPr>
          <w:vertAlign w:val="superscript"/>
        </w:rPr>
        <w:t>6</w:t>
      </w:r>
      <w:r>
        <w:t>N</w:t>
      </w:r>
    </w:p>
    <w:p>
      <w:pPr>
        <w:spacing w:line="360" w:lineRule="auto"/>
        <w:jc w:val="left"/>
        <w:textAlignment w:val="center"/>
      </w:pPr>
      <w:r>
        <w:t>对地面的压强为</w:t>
      </w:r>
      <w:r>
        <w:object>
          <v:shape id="_x0000_i1035" o:spt="75" alt="eqId921b841a12539b73c046e91cf47dba6d" type="#_x0000_t75" style="height:29pt;width:134.6pt;" o:ole="t" filled="f" o:preferrelative="t" stroked="f" coordsize="21600,21600">
            <v:path/>
            <v:fill on="f" focussize="0,0"/>
            <v:stroke on="f" joinstyle="miter"/>
            <v:imagedata r:id="rId47" o:title="eqId921b841a12539b73c046e91cf47dba6d"/>
            <o:lock v:ext="edit" aspectratio="t"/>
            <w10:wrap type="none"/>
            <w10:anchorlock/>
          </v:shape>
          <o:OLEObject Type="Embed" ProgID="Equation.DSMT4" ShapeID="_x0000_i1035" DrawAspect="Content" ObjectID="_1468075735" r:id="rId46">
            <o:LockedField>false</o:LockedField>
          </o:OLEObject>
        </w:object>
      </w:r>
    </w:p>
    <w:p>
      <w:pPr>
        <w:spacing w:line="360" w:lineRule="auto"/>
        <w:jc w:val="left"/>
        <w:textAlignment w:val="center"/>
      </w:pPr>
      <w:r>
        <w:t>（2）最大速度为</w:t>
      </w:r>
      <w:r>
        <w:rPr>
          <w:rFonts w:ascii="Times New Roman" w:hAnsi="Times New Roman" w:eastAsia="Times New Roman" w:cs="Times New Roman"/>
          <w:i/>
        </w:rPr>
        <w:t>v</w:t>
      </w:r>
      <w:r>
        <w:t>=144km/h=40m/s</w:t>
      </w:r>
    </w:p>
    <w:p>
      <w:pPr>
        <w:spacing w:line="360" w:lineRule="auto"/>
        <w:jc w:val="left"/>
        <w:textAlignment w:val="center"/>
      </w:pPr>
      <w:r>
        <w:t>水平推力做功的最大功率是</w:t>
      </w:r>
      <w:r>
        <w:rPr>
          <w:rFonts w:ascii="Times New Roman" w:hAnsi="Times New Roman" w:eastAsia="Times New Roman" w:cs="Times New Roman"/>
          <w:i/>
        </w:rPr>
        <w:t>P</w:t>
      </w:r>
      <w:r>
        <w:t>=</w:t>
      </w:r>
      <w:r>
        <w:rPr>
          <w:rFonts w:ascii="Times New Roman" w:hAnsi="Times New Roman" w:eastAsia="Times New Roman" w:cs="Times New Roman"/>
          <w:i/>
        </w:rPr>
        <w:t>F</w:t>
      </w:r>
      <w:r>
        <w:rPr>
          <w:rFonts w:ascii="Times New Roman" w:hAnsi="Times New Roman" w:eastAsia="Times New Roman" w:cs="Times New Roman"/>
          <w:i/>
          <w:vertAlign w:val="subscript"/>
        </w:rPr>
        <w:t>1</w:t>
      </w:r>
      <w:r>
        <w:rPr>
          <w:rFonts w:ascii="Times New Roman" w:hAnsi="Times New Roman" w:eastAsia="Times New Roman" w:cs="Times New Roman"/>
          <w:i/>
        </w:rPr>
        <w:t>v</w:t>
      </w:r>
      <w:r>
        <w:t>=</w:t>
      </w:r>
      <w:r>
        <w:rPr>
          <w:i/>
        </w:rPr>
        <w:t>f</w:t>
      </w:r>
      <w:r>
        <w:t>v=7×10</w:t>
      </w:r>
      <w:r>
        <w:rPr>
          <w:vertAlign w:val="superscript"/>
        </w:rPr>
        <w:t>4</w:t>
      </w:r>
      <w:r>
        <w:t>N×40m/s=2.8×10</w:t>
      </w:r>
      <w:r>
        <w:rPr>
          <w:vertAlign w:val="superscript"/>
        </w:rPr>
        <w:t>6</w:t>
      </w:r>
      <w:r>
        <w:t>W</w:t>
      </w:r>
    </w:p>
    <w:p>
      <w:pPr>
        <w:spacing w:line="360" w:lineRule="auto"/>
        <w:jc w:val="left"/>
        <w:textAlignment w:val="center"/>
      </w:pPr>
      <w:r>
        <w:t>（3）启动时能把船身抬高2m，则所做的功为</w:t>
      </w:r>
      <w:r>
        <w:rPr>
          <w:rFonts w:ascii="Times New Roman" w:hAnsi="Times New Roman" w:eastAsia="Times New Roman" w:cs="Times New Roman"/>
          <w:i/>
        </w:rPr>
        <w:t>W</w:t>
      </w:r>
      <w:r>
        <w:t>=</w:t>
      </w:r>
      <w:r>
        <w:rPr>
          <w:rFonts w:ascii="Times New Roman" w:hAnsi="Times New Roman" w:eastAsia="Times New Roman" w:cs="Times New Roman"/>
          <w:i/>
        </w:rPr>
        <w:t>Gh</w:t>
      </w:r>
      <w:r>
        <w:t>=1.6×10</w:t>
      </w:r>
      <w:r>
        <w:rPr>
          <w:vertAlign w:val="superscript"/>
        </w:rPr>
        <w:t>6</w:t>
      </w:r>
      <w:r>
        <w:t>N×2m=3.2×10</w:t>
      </w:r>
      <w:r>
        <w:rPr>
          <w:vertAlign w:val="superscript"/>
        </w:rPr>
        <w:t>6</w:t>
      </w:r>
      <w:r>
        <w:t>J</w:t>
      </w:r>
    </w:p>
    <w:p>
      <w:pPr>
        <w:spacing w:line="360" w:lineRule="auto"/>
        <w:jc w:val="left"/>
        <w:textAlignment w:val="center"/>
      </w:pPr>
      <w:r>
        <w:t>柴油完全燃烧放出的热量为</w:t>
      </w:r>
      <w:r>
        <w:object>
          <v:shape id="_x0000_i1036" o:spt="75" alt="eqId411baf12de80def25abcd97c24f0115f" type="#_x0000_t75" style="height:30.75pt;width:113.45pt;" o:ole="t" filled="f" o:preferrelative="t" stroked="f" coordsize="21600,21600">
            <v:path/>
            <v:fill on="f" focussize="0,0"/>
            <v:stroke on="f" joinstyle="miter"/>
            <v:imagedata r:id="rId49" o:title="eqId411baf12de80def25abcd97c24f0115f"/>
            <o:lock v:ext="edit" aspectratio="t"/>
            <w10:wrap type="none"/>
            <w10:anchorlock/>
          </v:shape>
          <o:OLEObject Type="Embed" ProgID="Equation.DSMT4" ShapeID="_x0000_i1036" DrawAspect="Content" ObjectID="_1468075736" r:id="rId48">
            <o:LockedField>false</o:LockedField>
          </o:OLEObject>
        </w:object>
      </w:r>
    </w:p>
    <w:p>
      <w:pPr>
        <w:spacing w:line="360" w:lineRule="auto"/>
        <w:jc w:val="left"/>
        <w:textAlignment w:val="center"/>
      </w:pPr>
      <w:r>
        <w:t>柴油的质量为</w:t>
      </w:r>
      <w:r>
        <w:object>
          <v:shape id="_x0000_i1037" o:spt="75" alt="eqId90131ec5ce72ea5d9631cf8a153a32c4" type="#_x0000_t75" style="height:30.8pt;width:131.1pt;" o:ole="t" filled="f" o:preferrelative="t" stroked="f" coordsize="21600,21600">
            <v:path/>
            <v:fill on="f" focussize="0,0"/>
            <v:stroke on="f" joinstyle="miter"/>
            <v:imagedata r:id="rId51" o:title="eqId90131ec5ce72ea5d9631cf8a153a32c4"/>
            <o:lock v:ext="edit" aspectratio="t"/>
            <w10:wrap type="none"/>
            <w10:anchorlock/>
          </v:shape>
          <o:OLEObject Type="Embed" ProgID="Equation.DSMT4" ShapeID="_x0000_i1037" DrawAspect="Content" ObjectID="_1468075737" r:id="rId50">
            <o:LockedField>false</o:LockedField>
          </o:OLEObject>
        </w:object>
      </w:r>
    </w:p>
    <w:p>
      <w:pPr>
        <w:spacing w:line="360" w:lineRule="auto"/>
        <w:jc w:val="left"/>
        <w:textAlignment w:val="center"/>
      </w:pPr>
      <w:r>
        <w:t>答：（1）当该型艇满载时停在水平地面上，对地面的压强为</w:t>
      </w:r>
      <w:r>
        <w:object>
          <v:shape id="_x0000_i1038" o:spt="75" alt="eqId1f924b3d212726076cff4fb7a77769dc" type="#_x0000_t75" style="height:14.25pt;width:42.2pt;" o:ole="t" filled="f" o:preferrelative="t" stroked="f" coordsize="21600,21600">
            <v:path/>
            <v:fill on="f" focussize="0,0"/>
            <v:stroke on="f" joinstyle="miter"/>
            <v:imagedata r:id="rId43" o:title="eqId1f924b3d212726076cff4fb7a77769dc"/>
            <o:lock v:ext="edit" aspectratio="t"/>
            <w10:wrap type="none"/>
            <w10:anchorlock/>
          </v:shape>
          <o:OLEObject Type="Embed" ProgID="Equation.DSMT4" ShapeID="_x0000_i1038" DrawAspect="Content" ObjectID="_1468075738" r:id="rId52">
            <o:LockedField>false</o:LockedField>
          </o:OLEObject>
        </w:object>
      </w:r>
      <w:r>
        <w:t>；</w:t>
      </w:r>
    </w:p>
    <w:p>
      <w:pPr>
        <w:spacing w:line="360" w:lineRule="auto"/>
        <w:jc w:val="left"/>
        <w:textAlignment w:val="center"/>
      </w:pPr>
      <w:r>
        <w:t>（2）水平推力做功的最大功率是</w:t>
      </w:r>
      <w:r>
        <w:object>
          <v:shape id="_x0000_i1039" o:spt="75" alt="eqId7e06f3bf5ac092efcf86d919a74b32c4" type="#_x0000_t75" style="height:13.75pt;width:49.25pt;" o:ole="t" filled="f" o:preferrelative="t" stroked="f" coordsize="21600,21600">
            <v:path/>
            <v:fill on="f" focussize="0,0"/>
            <v:stroke on="f" joinstyle="miter"/>
            <v:imagedata r:id="rId45" o:title="eqId7e06f3bf5ac092efcf86d919a74b32c4"/>
            <o:lock v:ext="edit" aspectratio="t"/>
            <w10:wrap type="none"/>
            <w10:anchorlock/>
          </v:shape>
          <o:OLEObject Type="Embed" ProgID="Equation.DSMT4" ShapeID="_x0000_i1039" DrawAspect="Content" ObjectID="_1468075739" r:id="rId53">
            <o:LockedField>false</o:LockedField>
          </o:OLEObject>
        </w:object>
      </w:r>
      <w:r>
        <w:t>；</w:t>
      </w:r>
    </w:p>
    <w:p>
      <w:pPr>
        <w:spacing w:line="360" w:lineRule="auto"/>
        <w:jc w:val="left"/>
        <w:textAlignment w:val="center"/>
      </w:pPr>
      <w:r>
        <w:t>（3）抬高一次需要消耗0.25kg的柴油。</w:t>
      </w:r>
    </w:p>
    <w:p>
      <w:pPr>
        <w:spacing w:line="360" w:lineRule="auto"/>
        <w:jc w:val="left"/>
        <w:textAlignment w:val="center"/>
      </w:pPr>
      <w:r>
        <w:t>24．（1）5A；（2）220Ω；（3）176W</w:t>
      </w:r>
    </w:p>
    <w:p>
      <w:pPr>
        <w:spacing w:line="360" w:lineRule="auto"/>
        <w:jc w:val="left"/>
        <w:textAlignment w:val="center"/>
      </w:pPr>
      <w:r>
        <w:t>【详解】</w:t>
      </w:r>
    </w:p>
    <w:p>
      <w:pPr>
        <w:spacing w:line="360" w:lineRule="auto"/>
        <w:jc w:val="left"/>
        <w:textAlignment w:val="center"/>
      </w:pPr>
      <w:r>
        <w:t>（1）高温档时电饭锅正常工作总电流为</w:t>
      </w:r>
      <w:r>
        <w:object>
          <v:shape id="_x0000_i1040" o:spt="75" alt="eqIdebb91f18aa50ff95d9a9035d8e494c46" type="#_x0000_t75" style="height:28.3pt;width:99.4pt;" o:ole="t" filled="f" o:preferrelative="t" stroked="f" coordsize="21600,21600">
            <v:path/>
            <v:fill on="f" focussize="0,0"/>
            <v:stroke on="f" joinstyle="miter"/>
            <v:imagedata r:id="rId55" o:title="eqIdebb91f18aa50ff95d9a9035d8e494c46"/>
            <o:lock v:ext="edit" aspectratio="t"/>
            <w10:wrap type="none"/>
            <w10:anchorlock/>
          </v:shape>
          <o:OLEObject Type="Embed" ProgID="Equation.DSMT4" ShapeID="_x0000_i1040" DrawAspect="Content" ObjectID="_1468075740" r:id="rId54">
            <o:LockedField>false</o:LockedField>
          </o:OLEObject>
        </w:object>
      </w:r>
    </w:p>
    <w:p>
      <w:pPr>
        <w:spacing w:line="360" w:lineRule="auto"/>
        <w:jc w:val="left"/>
        <w:textAlignment w:val="center"/>
      </w:pPr>
      <w:r>
        <w:t>（2）高温档时，</w:t>
      </w:r>
      <w:r>
        <w:rPr>
          <w:rFonts w:ascii="Times New Roman" w:hAnsi="Times New Roman" w:eastAsia="Times New Roman" w:cs="Times New Roman"/>
          <w:i/>
        </w:rPr>
        <w:t>R</w:t>
      </w:r>
      <w:r>
        <w:rPr>
          <w:rFonts w:ascii="Times New Roman" w:hAnsi="Times New Roman" w:eastAsia="Times New Roman" w:cs="Times New Roman"/>
          <w:i/>
          <w:vertAlign w:val="subscript"/>
        </w:rPr>
        <w:t>1</w:t>
      </w:r>
      <w:r>
        <w:t>和</w:t>
      </w:r>
      <w:r>
        <w:rPr>
          <w:rFonts w:ascii="Times New Roman" w:hAnsi="Times New Roman" w:eastAsia="Times New Roman" w:cs="Times New Roman"/>
          <w:i/>
        </w:rPr>
        <w:t>R</w:t>
      </w:r>
      <w:r>
        <w:rPr>
          <w:rFonts w:ascii="Times New Roman" w:hAnsi="Times New Roman" w:eastAsia="Times New Roman" w:cs="Times New Roman"/>
          <w:i/>
          <w:vertAlign w:val="subscript"/>
        </w:rPr>
        <w:t>2</w:t>
      </w:r>
      <w:r>
        <w:t>并联，此时</w:t>
      </w:r>
      <w:r>
        <w:rPr>
          <w:rFonts w:ascii="Times New Roman" w:hAnsi="Times New Roman" w:eastAsia="Times New Roman" w:cs="Times New Roman"/>
          <w:i/>
        </w:rPr>
        <w:t>R</w:t>
      </w:r>
      <w:r>
        <w:rPr>
          <w:rFonts w:ascii="Times New Roman" w:hAnsi="Times New Roman" w:eastAsia="Times New Roman" w:cs="Times New Roman"/>
          <w:i/>
          <w:vertAlign w:val="subscript"/>
        </w:rPr>
        <w:t>1</w:t>
      </w:r>
      <w:r>
        <w:t>的功率为</w:t>
      </w:r>
      <w:r>
        <w:object>
          <v:shape id="_x0000_i1041" o:spt="75" alt="eqId4cfca23927956b80823005d8f9b03abd" type="#_x0000_t75" style="height:34.3pt;width:121.4pt;" o:ole="t" filled="f" o:preferrelative="t" stroked="f" coordsize="21600,21600">
            <v:path/>
            <v:fill on="f" focussize="0,0"/>
            <v:stroke on="f" joinstyle="miter"/>
            <v:imagedata r:id="rId57" o:title="eqId4cfca23927956b80823005d8f9b03abd"/>
            <o:lock v:ext="edit" aspectratio="t"/>
            <w10:wrap type="none"/>
            <w10:anchorlock/>
          </v:shape>
          <o:OLEObject Type="Embed" ProgID="Equation.DSMT4" ShapeID="_x0000_i1041" DrawAspect="Content" ObjectID="_1468075741" r:id="rId56">
            <o:LockedField>false</o:LockedField>
          </o:OLEObject>
        </w:object>
      </w:r>
    </w:p>
    <w:p>
      <w:pPr>
        <w:spacing w:line="360" w:lineRule="auto"/>
        <w:jc w:val="left"/>
        <w:textAlignment w:val="center"/>
      </w:pPr>
      <w:r>
        <w:t>此时</w:t>
      </w:r>
      <w:r>
        <w:rPr>
          <w:rFonts w:ascii="Times New Roman" w:hAnsi="Times New Roman" w:eastAsia="Times New Roman" w:cs="Times New Roman"/>
          <w:i/>
        </w:rPr>
        <w:t>R</w:t>
      </w:r>
      <w:r>
        <w:rPr>
          <w:rFonts w:ascii="Times New Roman" w:hAnsi="Times New Roman" w:eastAsia="Times New Roman" w:cs="Times New Roman"/>
          <w:i/>
          <w:vertAlign w:val="subscript"/>
        </w:rPr>
        <w:t>2</w:t>
      </w:r>
      <w:r>
        <w:t>的功率为</w:t>
      </w:r>
      <w:r>
        <w:object>
          <v:shape id="_x0000_i1042" o:spt="75" alt="eqIdd6387789a081f3b01b1e2718cd536cba" type="#_x0000_t75" style="height:16.5pt;width:161pt;" o:ole="t" filled="f" o:preferrelative="t" stroked="f" coordsize="21600,21600">
            <v:path/>
            <v:fill on="f" focussize="0,0"/>
            <v:stroke on="f" joinstyle="miter"/>
            <v:imagedata r:id="rId59" o:title="eqIdd6387789a081f3b01b1e2718cd536cba"/>
            <o:lock v:ext="edit" aspectratio="t"/>
            <w10:wrap type="none"/>
            <w10:anchorlock/>
          </v:shape>
          <o:OLEObject Type="Embed" ProgID="Equation.DSMT4" ShapeID="_x0000_i1042" DrawAspect="Content" ObjectID="_1468075742" r:id="rId58">
            <o:LockedField>false</o:LockedField>
          </o:OLEObject>
        </w:object>
      </w:r>
    </w:p>
    <w:p>
      <w:pPr>
        <w:spacing w:line="360" w:lineRule="auto"/>
        <w:jc w:val="left"/>
        <w:textAlignment w:val="center"/>
      </w:pPr>
      <w:r>
        <w:rPr>
          <w:rFonts w:ascii="Times New Roman" w:hAnsi="Times New Roman" w:eastAsia="Times New Roman" w:cs="Times New Roman"/>
          <w:i/>
        </w:rPr>
        <w:t>R</w:t>
      </w:r>
      <w:r>
        <w:rPr>
          <w:rFonts w:ascii="Times New Roman" w:hAnsi="Times New Roman" w:eastAsia="Times New Roman" w:cs="Times New Roman"/>
          <w:i/>
          <w:vertAlign w:val="subscript"/>
        </w:rPr>
        <w:t>2</w:t>
      </w:r>
      <w:r>
        <w:t>的电阻为</w:t>
      </w:r>
      <w:r>
        <w:object>
          <v:shape id="_x0000_i1043" o:spt="75" alt="eqId7b51f9fb2e2ddb178e9ca910b4c79a59" type="#_x0000_t75" style="height:34.35pt;width:122.25pt;" o:ole="t" filled="f" o:preferrelative="t" stroked="f" coordsize="21600,21600">
            <v:path/>
            <v:fill on="f" focussize="0,0"/>
            <v:stroke on="f" joinstyle="miter"/>
            <v:imagedata r:id="rId61" o:title="eqId7b51f9fb2e2ddb178e9ca910b4c79a59"/>
            <o:lock v:ext="edit" aspectratio="t"/>
            <w10:wrap type="none"/>
            <w10:anchorlock/>
          </v:shape>
          <o:OLEObject Type="Embed" ProgID="Equation.DSMT4" ShapeID="_x0000_i1043" DrawAspect="Content" ObjectID="_1468075743" r:id="rId60">
            <o:LockedField>false</o:LockedField>
          </o:OLEObject>
        </w:object>
      </w:r>
    </w:p>
    <w:p>
      <w:pPr>
        <w:spacing w:line="360" w:lineRule="auto"/>
        <w:jc w:val="left"/>
        <w:textAlignment w:val="center"/>
      </w:pPr>
      <w:r>
        <w:t>（3）低温档时两电阻串联，消耗的功率为</w:t>
      </w:r>
      <w:r>
        <w:object>
          <v:shape id="_x0000_i1044" o:spt="75" alt="eqIda83bc864f11bee059f1be297cae1d283" type="#_x0000_t75" style="height:34.3pt;width:158.4pt;" o:ole="t" filled="f" o:preferrelative="t" stroked="f" coordsize="21600,21600">
            <v:path/>
            <v:fill on="f" focussize="0,0"/>
            <v:stroke on="f" joinstyle="miter"/>
            <v:imagedata r:id="rId63" o:title="eqIda83bc864f11bee059f1be297cae1d283"/>
            <o:lock v:ext="edit" aspectratio="t"/>
            <w10:wrap type="none"/>
            <w10:anchorlock/>
          </v:shape>
          <o:OLEObject Type="Embed" ProgID="Equation.DSMT4" ShapeID="_x0000_i1044" DrawAspect="Content" ObjectID="_1468075744" r:id="rId62">
            <o:LockedField>false</o:LockedField>
          </o:OLEObject>
        </w:object>
      </w:r>
    </w:p>
    <w:p>
      <w:pPr>
        <w:spacing w:line="360" w:lineRule="auto"/>
        <w:jc w:val="left"/>
        <w:textAlignment w:val="center"/>
      </w:pPr>
      <w:r>
        <w:t>答：（1）处于高温挡时电饭锅正常工作时电路中的总电流是</w:t>
      </w:r>
      <w:r>
        <w:object>
          <v:shape id="_x0000_i1045" o:spt="75" alt="eqIda0ded4692e83e2e1bb3095503e0fb389" type="#_x0000_t75" style="height:12.05pt;width:15.8pt;" o:ole="t" filled="f" o:preferrelative="t" stroked="f" coordsize="21600,21600">
            <v:path/>
            <v:fill on="f" focussize="0,0"/>
            <v:stroke on="f" joinstyle="miter"/>
            <v:imagedata r:id="rId65" o:title="eqIda0ded4692e83e2e1bb3095503e0fb389"/>
            <o:lock v:ext="edit" aspectratio="t"/>
            <w10:wrap type="none"/>
            <w10:anchorlock/>
          </v:shape>
          <o:OLEObject Type="Embed" ProgID="Equation.DSMT4" ShapeID="_x0000_i1045" DrawAspect="Content" ObjectID="_1468075745" r:id="rId64">
            <o:LockedField>false</o:LockedField>
          </o:OLEObject>
        </w:object>
      </w:r>
      <w:r>
        <w:t>。</w:t>
      </w:r>
    </w:p>
    <w:p>
      <w:pPr>
        <w:spacing w:line="360" w:lineRule="auto"/>
        <w:jc w:val="left"/>
        <w:textAlignment w:val="center"/>
      </w:pPr>
      <w:r>
        <w:t xml:space="preserve">（2）求电阻 </w:t>
      </w:r>
      <w:r>
        <w:rPr>
          <w:rFonts w:ascii="Times New Roman" w:hAnsi="Times New Roman" w:eastAsia="Times New Roman" w:cs="Times New Roman"/>
          <w:i/>
        </w:rPr>
        <w:t>R</w:t>
      </w:r>
      <w:r>
        <w:rPr>
          <w:rFonts w:ascii="Times New Roman" w:hAnsi="Times New Roman" w:eastAsia="Times New Roman" w:cs="Times New Roman"/>
          <w:i/>
          <w:vertAlign w:val="subscript"/>
        </w:rPr>
        <w:t>2</w:t>
      </w:r>
      <w:r>
        <w:t>的阻值为220Ω。</w:t>
      </w:r>
    </w:p>
    <w:p>
      <w:r>
        <w:t>（3）当S</w:t>
      </w:r>
      <w:r>
        <w:rPr>
          <w:vertAlign w:val="subscript"/>
        </w:rPr>
        <w:t>1</w:t>
      </w:r>
      <w:r>
        <w:t>断开，S</w:t>
      </w:r>
      <w:r>
        <w:rPr>
          <w:vertAlign w:val="subscript"/>
        </w:rPr>
        <w:t>2</w:t>
      </w:r>
      <w:r>
        <w:t>连接触点B时，处于低温挡，求此时低温档的功率为176W。</w:t>
      </w:r>
    </w:p>
    <w:p>
      <w:pPr>
        <w:sectPr>
          <w:headerReference r:id="rId3" w:type="default"/>
          <w:footerReference r:id="rId4" w:type="default"/>
          <w:pgSz w:w="20809" w:h="14685" w:orient="landscape"/>
          <w:pgMar w:top="1383" w:right="1026" w:bottom="1383" w:left="1026" w:header="851" w:footer="992" w:gutter="0"/>
          <w:cols w:equalWidth="0" w:num="2">
            <w:col w:w="9166" w:space="425"/>
            <w:col w:w="9166"/>
          </w:cols>
          <w:docGrid w:type="lines" w:linePitch="312" w:charSpace="0"/>
        </w:sectPr>
      </w:pPr>
    </w:p>
    <w:p>
      <w:bookmarkStart w:id="0" w:name="_GoBack"/>
      <w:bookmarkEnd w:id="0"/>
    </w:p>
    <w:sectPr>
      <w:pgSz w:w="20809" w:h="1468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
    <w:panose1 w:val="02020500000000000000"/>
    <w:charset w:val="88"/>
    <w:family w:val="auto"/>
    <w:pitch w:val="default"/>
    <w:sig w:usb0="A00002FF" w:usb1="28CFFCFA" w:usb2="00000016" w:usb3="00000000" w:csb0="00100001" w:csb1="00000000"/>
  </w:font>
  <w:font w:name="MS Mincho">
    <w:panose1 w:val="02020609040205080304"/>
    <w:charset w:val="80"/>
    <w:family w:val="auto"/>
    <w:pitch w:val="default"/>
    <w:sig w:usb0="E00002FF" w:usb1="6AC7FDFB" w:usb2="00000012" w:usb3="00000000" w:csb0="4002009F" w:csb1="DFD7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EwMjQxODIwNTMxMzcxYmU2NTU3NGNlODM4Zjg5YzUifQ=="/>
  </w:docVars>
  <w:rsids>
    <w:rsidRoot w:val="49347D2A"/>
    <w:rsid w:val="004151FC"/>
    <w:rsid w:val="00C02FC6"/>
    <w:rsid w:val="020C4A9E"/>
    <w:rsid w:val="0C977D8B"/>
    <w:rsid w:val="0E0E5FC7"/>
    <w:rsid w:val="17C53577"/>
    <w:rsid w:val="1DA00632"/>
    <w:rsid w:val="48A21292"/>
    <w:rsid w:val="49347D2A"/>
    <w:rsid w:val="5D0631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uiPriority w:val="99"/>
    <w:rPr>
      <w:sz w:val="18"/>
      <w:szCs w:val="18"/>
      <w:lang w:eastAsia="zh-CN"/>
    </w:rPr>
  </w:style>
  <w:style w:type="character" w:customStyle="1" w:styleId="7">
    <w:name w:val="页脚 Char"/>
    <w:link w:val="2"/>
    <w:semiHidden/>
    <w:qFormat/>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7" Type="http://schemas.openxmlformats.org/officeDocument/2006/relationships/fontTable" Target="fontTable.xml"/><Relationship Id="rId66" Type="http://schemas.openxmlformats.org/officeDocument/2006/relationships/customXml" Target="../customXml/item1.xml"/><Relationship Id="rId65" Type="http://schemas.openxmlformats.org/officeDocument/2006/relationships/image" Target="media/image40.wmf"/><Relationship Id="rId64" Type="http://schemas.openxmlformats.org/officeDocument/2006/relationships/oleObject" Target="embeddings/oleObject21.bin"/><Relationship Id="rId63" Type="http://schemas.openxmlformats.org/officeDocument/2006/relationships/image" Target="media/image39.wmf"/><Relationship Id="rId62" Type="http://schemas.openxmlformats.org/officeDocument/2006/relationships/oleObject" Target="embeddings/oleObject20.bin"/><Relationship Id="rId61" Type="http://schemas.openxmlformats.org/officeDocument/2006/relationships/image" Target="media/image38.wmf"/><Relationship Id="rId60" Type="http://schemas.openxmlformats.org/officeDocument/2006/relationships/oleObject" Target="embeddings/oleObject19.bin"/><Relationship Id="rId6" Type="http://schemas.openxmlformats.org/officeDocument/2006/relationships/image" Target="media/image2.png"/><Relationship Id="rId59" Type="http://schemas.openxmlformats.org/officeDocument/2006/relationships/image" Target="media/image37.wmf"/><Relationship Id="rId58" Type="http://schemas.openxmlformats.org/officeDocument/2006/relationships/oleObject" Target="embeddings/oleObject18.bin"/><Relationship Id="rId57" Type="http://schemas.openxmlformats.org/officeDocument/2006/relationships/image" Target="media/image36.wmf"/><Relationship Id="rId56" Type="http://schemas.openxmlformats.org/officeDocument/2006/relationships/oleObject" Target="embeddings/oleObject17.bin"/><Relationship Id="rId55" Type="http://schemas.openxmlformats.org/officeDocument/2006/relationships/image" Target="media/image35.wmf"/><Relationship Id="rId54" Type="http://schemas.openxmlformats.org/officeDocument/2006/relationships/oleObject" Target="embeddings/oleObject16.bin"/><Relationship Id="rId53" Type="http://schemas.openxmlformats.org/officeDocument/2006/relationships/oleObject" Target="embeddings/oleObject15.bin"/><Relationship Id="rId52" Type="http://schemas.openxmlformats.org/officeDocument/2006/relationships/oleObject" Target="embeddings/oleObject14.bin"/><Relationship Id="rId51" Type="http://schemas.openxmlformats.org/officeDocument/2006/relationships/image" Target="media/image34.wmf"/><Relationship Id="rId50" Type="http://schemas.openxmlformats.org/officeDocument/2006/relationships/oleObject" Target="embeddings/oleObject13.bin"/><Relationship Id="rId5" Type="http://schemas.openxmlformats.org/officeDocument/2006/relationships/theme" Target="theme/theme1.xml"/><Relationship Id="rId49" Type="http://schemas.openxmlformats.org/officeDocument/2006/relationships/image" Target="media/image33.wmf"/><Relationship Id="rId48" Type="http://schemas.openxmlformats.org/officeDocument/2006/relationships/oleObject" Target="embeddings/oleObject12.bin"/><Relationship Id="rId47" Type="http://schemas.openxmlformats.org/officeDocument/2006/relationships/image" Target="media/image32.wmf"/><Relationship Id="rId46" Type="http://schemas.openxmlformats.org/officeDocument/2006/relationships/oleObject" Target="embeddings/oleObject11.bin"/><Relationship Id="rId45" Type="http://schemas.openxmlformats.org/officeDocument/2006/relationships/image" Target="media/image31.wmf"/><Relationship Id="rId44" Type="http://schemas.openxmlformats.org/officeDocument/2006/relationships/oleObject" Target="embeddings/oleObject10.bin"/><Relationship Id="rId43" Type="http://schemas.openxmlformats.org/officeDocument/2006/relationships/image" Target="media/image30.wmf"/><Relationship Id="rId42" Type="http://schemas.openxmlformats.org/officeDocument/2006/relationships/oleObject" Target="embeddings/oleObject9.bin"/><Relationship Id="rId41" Type="http://schemas.openxmlformats.org/officeDocument/2006/relationships/image" Target="media/image29.wmf"/><Relationship Id="rId40" Type="http://schemas.openxmlformats.org/officeDocument/2006/relationships/oleObject" Target="embeddings/oleObject8.bin"/><Relationship Id="rId4" Type="http://schemas.openxmlformats.org/officeDocument/2006/relationships/footer" Target="footer1.xml"/><Relationship Id="rId39" Type="http://schemas.openxmlformats.org/officeDocument/2006/relationships/image" Target="media/image28.wmf"/><Relationship Id="rId38" Type="http://schemas.openxmlformats.org/officeDocument/2006/relationships/oleObject" Target="embeddings/oleObject7.bin"/><Relationship Id="rId37" Type="http://schemas.openxmlformats.org/officeDocument/2006/relationships/image" Target="media/image27.wmf"/><Relationship Id="rId36" Type="http://schemas.openxmlformats.org/officeDocument/2006/relationships/oleObject" Target="embeddings/oleObject6.bin"/><Relationship Id="rId35" Type="http://schemas.openxmlformats.org/officeDocument/2006/relationships/image" Target="media/image26.wmf"/><Relationship Id="rId34" Type="http://schemas.openxmlformats.org/officeDocument/2006/relationships/oleObject" Target="embeddings/oleObject5.bin"/><Relationship Id="rId33" Type="http://schemas.openxmlformats.org/officeDocument/2006/relationships/image" Target="media/image25.wmf"/><Relationship Id="rId32" Type="http://schemas.openxmlformats.org/officeDocument/2006/relationships/oleObject" Target="embeddings/oleObject4.bin"/><Relationship Id="rId31" Type="http://schemas.openxmlformats.org/officeDocument/2006/relationships/image" Target="media/image24.wmf"/><Relationship Id="rId30" Type="http://schemas.openxmlformats.org/officeDocument/2006/relationships/oleObject" Target="embeddings/oleObject3.bin"/><Relationship Id="rId3" Type="http://schemas.openxmlformats.org/officeDocument/2006/relationships/header" Target="header1.xml"/><Relationship Id="rId29" Type="http://schemas.openxmlformats.org/officeDocument/2006/relationships/image" Target="media/image23.wmf"/><Relationship Id="rId28" Type="http://schemas.openxmlformats.org/officeDocument/2006/relationships/oleObject" Target="embeddings/oleObject2.bin"/><Relationship Id="rId27" Type="http://schemas.openxmlformats.org/officeDocument/2006/relationships/image" Target="media/image22.wmf"/><Relationship Id="rId26" Type="http://schemas.openxmlformats.org/officeDocument/2006/relationships/oleObject" Target="embeddings/oleObject1.bin"/><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3008</Words>
  <Characters>3332</Characters>
  <Lines>0</Lines>
  <Paragraphs>0</Paragraphs>
  <TotalTime>1</TotalTime>
  <ScaleCrop>false</ScaleCrop>
  <LinksUpToDate>false</LinksUpToDate>
  <CharactersWithSpaces>3368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2022-04-27T02:00:00Z</dcterms:created>
  <dc:creator>wwqz</dc:creator>
  <cp:lastModifiedBy>Administrator</cp:lastModifiedBy>
  <cp:lastPrinted>2022-04-27T03:10:00Z</cp:lastPrinted>
  <dcterms:modified xsi:type="dcterms:W3CDTF">2022-05-18T03:53:02Z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