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bookmarkStart w:id="0" w:name="_GoBack"/>
      <w:bookmarkEnd w:id="0"/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10210800</wp:posOffset>
            </wp:positionV>
            <wp:extent cx="254000" cy="495300"/>
            <wp:effectExtent l="0" t="0" r="1270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2022年中考模拟试卷一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一．选择题（共12小题，满分36分，每小题3分）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1．（3分）﹣20的绝对值是（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A．20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m:oMath>
        <m:r>
          <w:rPr>
            <w:rFonts w:ascii="Cambria Math" w:hAnsi="Cambria Math" w:eastAsia="新宋体"/>
            <w:sz w:val="21"/>
            <w:szCs w:val="21"/>
          </w:rPr>
          <m:t>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20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C．﹣20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20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2．（3分）去年某市户籍人口约为8790000人．其中数据8790000用科学记数法表示为（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A．8.79×10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B．8.79×10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C．8.79×10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D．8.79×10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3．（3分）如图，这是一个由5个完全相同的小正方体组成的立体图形，它的主视图是（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104900" cy="1047750"/>
            <wp:effectExtent l="0" t="0" r="0" b="0"/>
            <wp:docPr id="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723900" cy="504825"/>
            <wp:effectExtent l="0" t="0" r="0" b="0"/>
            <wp:docPr id="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001" cy="50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742950" cy="504825"/>
            <wp:effectExtent l="0" t="0" r="0" b="0"/>
            <wp:docPr id="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54" cy="50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495300" cy="504825"/>
            <wp:effectExtent l="0" t="0" r="0" b="0"/>
            <wp:docPr id="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69" cy="50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723900" cy="733425"/>
            <wp:effectExtent l="0" t="0" r="0" b="0"/>
            <wp:docPr id="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001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4．（3分）“新冠病毒”的英语“</w:t>
      </w:r>
      <w:r>
        <w:rPr>
          <w:rFonts w:hint="eastAsia" w:ascii="Times New Roman" w:hAnsi="Times New Roman" w:eastAsia="新宋体"/>
          <w:i/>
          <w:sz w:val="21"/>
          <w:szCs w:val="21"/>
        </w:rPr>
        <w:t>NewCoronavirus</w:t>
      </w:r>
      <w:r>
        <w:rPr>
          <w:rFonts w:hint="eastAsia" w:ascii="Times New Roman" w:hAnsi="Times New Roman" w:eastAsia="新宋体"/>
          <w:sz w:val="21"/>
          <w:szCs w:val="21"/>
        </w:rPr>
        <w:t>”中，字母“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”出现的频率是（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11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5．（3分）下面四个标志中，是中心对称图形的是（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866775" cy="847725"/>
            <wp:effectExtent l="0" t="0" r="0" b="0"/>
            <wp:docPr id="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895350" cy="895350"/>
            <wp:effectExtent l="0" t="0" r="0" b="0"/>
            <wp:docPr id="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475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000125" cy="981075"/>
            <wp:effectExtent l="0" t="0" r="0" b="0"/>
            <wp:docPr id="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866775" cy="857250"/>
            <wp:effectExtent l="0" t="0" r="0" b="0"/>
            <wp:docPr id="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6．（3分）按如图所示的程序计算，若开始输入的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值为﹣2，则最后输出的结果是（　　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5191760" cy="1171575"/>
            <wp:effectExtent l="0" t="0" r="0" b="0"/>
            <wp:docPr id="1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A．8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B．64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C．120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D．128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7．（3分）函数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m:oMath>
        <m:r>
          <w:rPr>
            <w:rFonts w:ascii="Cambria Math" w:hAnsi="Cambria Math" w:eastAsia="新宋体"/>
            <w:sz w:val="21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ad>
              <m:radPr>
                <m:degHide m:val="1"/>
              </m:radPr>
              <m:deg/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x−2</m:t>
                </m:r>
              </m:e>
            </m:rad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x−5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中自变量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的取值范围是（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≥2且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≠5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≤5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≤2且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8．（3分）设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是△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三边，并且关于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的方程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＝0有两个相等的实数根，判断△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的形状，正确的结论是（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A．等腰三角形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B．直角三角形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C．等腰直角三角形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D．正三角形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9．（3分）如图，将△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绕点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逆时针旋转100°，得到△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，若点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在线段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的延长线上，则∠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的大小为（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400175" cy="781050"/>
            <wp:effectExtent l="0" t="0" r="0" b="0"/>
            <wp:docPr id="1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A．60°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B．50°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C．45°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D．40°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10．（3分）如图，矩形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＝2，对角线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交于点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AOD</w:t>
      </w:r>
      <w:r>
        <w:rPr>
          <w:rFonts w:hint="eastAsia" w:ascii="Times New Roman" w:hAnsi="Times New Roman" w:eastAsia="新宋体"/>
          <w:sz w:val="21"/>
          <w:szCs w:val="21"/>
        </w:rPr>
        <w:t>＝120°，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上任意点，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中点，则</w:t>
      </w:r>
      <w:r>
        <w:rPr>
          <w:rFonts w:hint="eastAsia" w:ascii="Times New Roman" w:hAnsi="Times New Roman" w:eastAsia="新宋体"/>
          <w:i/>
          <w:sz w:val="21"/>
          <w:szCs w:val="21"/>
        </w:rPr>
        <w:t>PO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PB</w:t>
      </w:r>
      <w:r>
        <w:rPr>
          <w:rFonts w:hint="eastAsia" w:ascii="Times New Roman" w:hAnsi="Times New Roman" w:eastAsia="新宋体"/>
          <w:sz w:val="21"/>
          <w:szCs w:val="21"/>
        </w:rPr>
        <w:t>的最小值为（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390650" cy="866775"/>
            <wp:effectExtent l="0" t="0" r="0" b="0"/>
            <wp:docPr id="1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新宋体"/>
                <w:sz w:val="21"/>
                <w:szCs w:val="21"/>
              </w:rPr>
              <m:t>3</m:t>
            </m:r>
          </m:e>
        </m:rad>
      </m:oMath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</w:t>
      </w:r>
      <m:oMath>
        <m:r>
          <w:rPr>
            <w:rFonts w:ascii="Cambria Math" w:hAnsi="Cambria Math" w:eastAsia="新宋体"/>
            <w:sz w:val="21"/>
            <w:szCs w:val="21"/>
          </w:rPr>
          <m:t>+</m:t>
        </m:r>
        <m:rad>
          <m:radPr>
            <m:degHide m:val="1"/>
          </m:radPr>
          <m:deg/>
          <m:e>
            <m:r>
              <w:rPr>
                <w:rFonts w:ascii="Cambria Math" w:hAnsi="Cambria Math" w:eastAsia="新宋体"/>
                <w:sz w:val="21"/>
                <w:szCs w:val="21"/>
              </w:rPr>
              <m:t>3</m:t>
            </m:r>
          </m:e>
        </m:rad>
      </m:oMath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新宋体"/>
                <w:sz w:val="21"/>
                <w:szCs w:val="21"/>
              </w:rPr>
              <m:t>7</m:t>
            </m:r>
          </m:e>
        </m:rad>
      </m:oMath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11．（3分）如图，已知二次函数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≠0）的图象与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轴交于点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（﹣1，0），与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轴的交点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在（0，﹣2）和（0，﹣1）之间（不包括这两点），对称轴为直线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＝1．下列结论：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＜8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1"/>
            <w:szCs w:val="21"/>
          </w:rPr>
          <m:t>＜</m:t>
        </m:r>
      </m:oMath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m:oMath>
        <m:r>
          <w:rPr>
            <w:rFonts w:ascii="Cambria Math" w:hAnsi="Cambria Math" w:eastAsia="新宋体"/>
            <w:sz w:val="21"/>
            <w:szCs w:val="21"/>
          </w:rPr>
          <m:t>＜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其中含所有正确结论的选项是（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476375" cy="1371600"/>
            <wp:effectExtent l="0" t="0" r="0" b="0"/>
            <wp:docPr id="1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137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①③④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②④⑤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①③④⑤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12．（3分）如图，在矩形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m:oMath>
        <m:r>
          <w:rPr>
            <w:rFonts w:ascii="Cambria Math" w:hAnsi="Cambria Math" w:eastAsia="新宋体"/>
            <w:sz w:val="21"/>
            <w:szCs w:val="21"/>
          </w:rPr>
          <m:t>=</m:t>
        </m:r>
        <m:rad>
          <m:radPr>
            <m:degHide m:val="1"/>
          </m:radPr>
          <m:deg/>
          <m:e>
            <m:r>
              <w:rPr>
                <w:rFonts w:ascii="Cambria Math" w:hAnsi="Cambria Math" w:eastAsia="新宋体"/>
                <w:sz w:val="21"/>
                <w:szCs w:val="21"/>
              </w:rPr>
              <m:t>2</m:t>
            </m:r>
          </m:e>
        </m:rad>
      </m:oMath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BAD</w:t>
      </w:r>
      <w:r>
        <w:rPr>
          <w:rFonts w:hint="eastAsia" w:ascii="Times New Roman" w:hAnsi="Times New Roman" w:eastAsia="新宋体"/>
          <w:sz w:val="21"/>
          <w:szCs w:val="21"/>
        </w:rPr>
        <w:t>的平分线交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BH</w:t>
      </w:r>
      <w:r>
        <w:rPr>
          <w:rFonts w:hint="eastAsia" w:ascii="Times New Roman" w:hAnsi="Times New Roman" w:eastAsia="新宋体"/>
          <w:sz w:val="21"/>
          <w:szCs w:val="21"/>
        </w:rPr>
        <w:t>并延长交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，下列结论：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CED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i/>
          <w:sz w:val="21"/>
          <w:szCs w:val="21"/>
        </w:rPr>
        <w:t>BH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HF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HE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四边形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ECFH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BEH</w:t>
      </w:r>
      <w:r>
        <w:rPr>
          <w:rFonts w:hint="eastAsia" w:ascii="Times New Roman" w:hAnsi="Times New Roman" w:eastAsia="新宋体"/>
          <w:sz w:val="21"/>
          <w:szCs w:val="21"/>
        </w:rPr>
        <w:t>，其中正确的有（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628775" cy="1171575"/>
            <wp:effectExtent l="0" t="0" r="0" b="0"/>
            <wp:docPr id="1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①②③⑤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①③④⑤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②③④⑤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①②③④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二．填空题（共4小题，满分20分，每小题5分）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13．（5分）把多项式2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﹣12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+18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因式分解的结果是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 xml:space="preserve">14．（5分）一组数据1，2，3，4，5，6，7．则这组数据的方差是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15．（5分）式子3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﹣5的值为7，则</w:t>
      </w:r>
      <m:oMath>
        <m:sSup>
          <m:sSupPr/>
          <m:e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eastAsia="新宋体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eastAsia="新宋体"/>
            <w:sz w:val="21"/>
            <w:szCs w:val="21"/>
          </w:rPr>
          <m:t>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1"/>
            <w:szCs w:val="21"/>
          </w:rPr>
          <m:t>x−5</m:t>
        </m:r>
      </m:oMath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16．（5分）如图，在正方形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的边长为4，以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为圆心，4为半径作圆弧．以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为圆心，2为半径作圆弧．若图中阴影部分的面积分别为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．则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371600" cy="1390650"/>
            <wp:effectExtent l="0" t="0" r="0" b="0"/>
            <wp:docPr id="1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三．解答题（共5小题，满分44分）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17．（7分）计算：</w:t>
      </w:r>
      <w:r>
        <w:rPr>
          <w:rFonts w:hint="eastAsia" w:ascii="Times New Roman" w:hAnsi="Times New Roman" w:eastAsia="新宋体"/>
          <w:position w:val="-28"/>
          <w:sz w:val="21"/>
          <w:szCs w:val="21"/>
        </w:rPr>
        <w:object>
          <v:shape id="_x0000_i1025" o:spt="75" type="#_x0000_t75" style="height:37pt;width:16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18．（9分）如图，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DAB</w:t>
      </w:r>
      <w:r>
        <w:rPr>
          <w:rFonts w:hint="eastAsia" w:ascii="Times New Roman" w:hAnsi="Times New Roman" w:eastAsia="新宋体"/>
          <w:sz w:val="21"/>
          <w:szCs w:val="21"/>
        </w:rPr>
        <w:t>＝65°，∠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＝37°．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（1）求∠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的度数；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（2）若∠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＝28°，求证：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733550" cy="1181100"/>
            <wp:effectExtent l="0" t="0" r="0" b="0"/>
            <wp:docPr id="1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19．（9分）某校计划组建航模、摄影、乐器、舞蹈四个课外活动小组，要求每名同学必须参加，并且只能选择其中一个小组．为了解学生对四个课外活动小组的选择情况，学校从全体学生中随机抽取部分学生进行问卷调查，并把此次调查结果整理并绘制成如图两幅不完整的统计图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3990975" cy="1819275"/>
            <wp:effectExtent l="0" t="0" r="0" b="0"/>
            <wp:docPr id="1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根据图中提供的信息，解答下列问题：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（1）本次被调查的学生有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（2）请补全条形统计图，并求出扇形统计图中“航模”所对应的圆心角的度数；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（3）通过了解，喜爱“航模”的学生中有2名男生和2名女生曾在市航模比赛中获奖，现从这4个人中随机选取2人参加省青少年航模比赛，请用列表或画树状图的方法求出所选的2人恰好是1名男生和1名女生的概率．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20．（9分）如图，在一笔直的海岸线上有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两个观测站，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的正西方向，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，从观测站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测得船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在北偏东45°的方向，从观测站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测得船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在北偏西30°的方向．求船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离观测站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的距离．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971675" cy="1657350"/>
            <wp:effectExtent l="0" t="0" r="0" b="0"/>
            <wp:docPr id="1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950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21．（10分）如图，平行于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轴的直尺（部分）与反比例函数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m:oMath>
        <m:r>
          <w:rPr>
            <w:rFonts w:ascii="Cambria Math" w:hAnsi="Cambria Math" w:eastAsia="新宋体"/>
            <w:sz w:val="21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m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＞0）的图象交于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两点，与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轴交于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两点，连接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对应直尺上的刻度分别为5、2，直尺的宽度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＝2．设直线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的解析式为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kx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（1）请结合图象，直接写出：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的坐标是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不等式</w:t>
      </w:r>
      <w:r>
        <w:rPr>
          <w:rFonts w:hint="eastAsia" w:ascii="Times New Roman" w:hAnsi="Times New Roman" w:eastAsia="新宋体"/>
          <w:i/>
          <w:sz w:val="21"/>
          <w:szCs w:val="21"/>
        </w:rPr>
        <w:t>kx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m:oMath>
        <m:r>
          <w:rPr>
            <w:rFonts w:ascii="Cambria Math" w:hAnsi="Cambria Math" w:eastAsia="新宋体"/>
            <w:sz w:val="21"/>
            <w:szCs w:val="21"/>
          </w:rPr>
          <m:t>＞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m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 xml:space="preserve">的解集是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（2）连接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，求△</w:t>
      </w:r>
      <w:r>
        <w:rPr>
          <w:rFonts w:hint="eastAsia" w:ascii="Times New Roman" w:hAnsi="Times New Roman" w:eastAsia="新宋体"/>
          <w:i/>
          <w:sz w:val="21"/>
          <w:szCs w:val="21"/>
        </w:rPr>
        <w:t>AOC</w:t>
      </w:r>
      <w:r>
        <w:rPr>
          <w:rFonts w:hint="eastAsia" w:ascii="Times New Roman" w:hAnsi="Times New Roman" w:eastAsia="新宋体"/>
          <w:sz w:val="21"/>
          <w:szCs w:val="21"/>
        </w:rPr>
        <w:t>的面积．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952625" cy="1609725"/>
            <wp:effectExtent l="0" t="0" r="0" b="0"/>
            <wp:docPr id="1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898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新宋体"/>
          <w:b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新宋体"/>
          <w:b/>
          <w:sz w:val="40"/>
          <w:szCs w:val="40"/>
          <w:lang w:val="en-US" w:eastAsia="zh-CN"/>
        </w:rPr>
        <w:t>B卷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一．填空题（共4小题）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1．已知（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﹣4）（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﹣2）＝3，则（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﹣4）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2．若关于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的一元一次不等式组</w:t>
      </w:r>
      <m:oMath>
        <m:d>
          <m:dPr>
            <m:begChr m:val="{"/>
            <m:sepChr m:val=",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3x−2≥2(x+2)</m:t>
                  </m:r>
                </m:e>
              </m:m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a−2x＜−5</m:t>
                  </m:r>
                </m:e>
              </m:mr>
            </m:m>
          </m:e>
        </m:d>
      </m:oMath>
      <w:r>
        <w:rPr>
          <w:rFonts w:hint="eastAsia" w:ascii="Times New Roman" w:hAnsi="Times New Roman" w:eastAsia="新宋体"/>
          <w:sz w:val="21"/>
          <w:szCs w:val="21"/>
        </w:rPr>
        <w:t>的解集为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≥6，且关于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的分式方程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y+2a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y−1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1"/>
            <w:szCs w:val="21"/>
          </w:rPr>
          <m:t>+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3y−8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1−y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 w:val="21"/>
            <w:szCs w:val="21"/>
          </w:rPr>
          <m:t>=2</m:t>
        </m:r>
      </m:oMath>
      <w:r>
        <w:rPr>
          <w:rFonts w:hint="eastAsia" w:ascii="Times New Roman" w:hAnsi="Times New Roman" w:eastAsia="新宋体"/>
          <w:sz w:val="21"/>
          <w:szCs w:val="21"/>
        </w:rPr>
        <w:t>的解是正整数，则所有满足条件的整数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的值之和是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3．如图，分别以△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的边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为边往外作正方形</w:t>
      </w:r>
      <w:r>
        <w:rPr>
          <w:rFonts w:hint="eastAsia" w:ascii="Times New Roman" w:hAnsi="Times New Roman" w:eastAsia="新宋体"/>
          <w:i/>
          <w:sz w:val="21"/>
          <w:szCs w:val="21"/>
        </w:rPr>
        <w:t>ABEF</w:t>
      </w:r>
      <w:r>
        <w:rPr>
          <w:rFonts w:hint="eastAsia" w:ascii="Times New Roman" w:hAnsi="Times New Roman" w:eastAsia="新宋体"/>
          <w:sz w:val="21"/>
          <w:szCs w:val="21"/>
        </w:rPr>
        <w:t>与正方形</w:t>
      </w:r>
      <w:r>
        <w:rPr>
          <w:rFonts w:hint="eastAsia" w:ascii="Times New Roman" w:hAnsi="Times New Roman" w:eastAsia="新宋体"/>
          <w:i/>
          <w:sz w:val="21"/>
          <w:szCs w:val="21"/>
        </w:rPr>
        <w:t>ACGD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＝2，则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581150" cy="1143000"/>
            <wp:effectExtent l="0" t="0" r="0" b="0"/>
            <wp:docPr id="4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4．如图在平行四边形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＝60°，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＝4，四条内角平分线围成四边形</w:t>
      </w:r>
      <w:r>
        <w:rPr>
          <w:rFonts w:hint="eastAsia" w:ascii="Times New Roman" w:hAnsi="Times New Roman" w:eastAsia="新宋体"/>
          <w:i/>
          <w:sz w:val="21"/>
          <w:szCs w:val="21"/>
        </w:rPr>
        <w:t>EFGH</w:t>
      </w:r>
      <w:r>
        <w:rPr>
          <w:rFonts w:hint="eastAsia" w:ascii="Times New Roman" w:hAnsi="Times New Roman" w:eastAsia="新宋体"/>
          <w:sz w:val="21"/>
          <w:szCs w:val="21"/>
        </w:rPr>
        <w:t>面积为</w:t>
      </w:r>
      <m:oMath>
        <m:rad>
          <m:radPr>
            <m:degHide m:val="1"/>
          </m:radPr>
          <m:deg/>
          <m:e>
            <m:r>
              <w:rPr>
                <w:rFonts w:ascii="Cambria Math" w:hAnsi="Cambria Math" w:eastAsia="新宋体"/>
                <w:sz w:val="21"/>
                <w:szCs w:val="21"/>
              </w:rPr>
              <m:t>3</m:t>
            </m:r>
          </m:e>
        </m:rad>
      </m:oMath>
      <w:r>
        <w:rPr>
          <w:rFonts w:hint="eastAsia" w:ascii="Times New Roman" w:hAnsi="Times New Roman" w:eastAsia="新宋体"/>
          <w:sz w:val="21"/>
          <w:szCs w:val="21"/>
        </w:rPr>
        <w:t>，则平行四边形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面积为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905000" cy="981075"/>
            <wp:effectExtent l="0" t="0" r="0" b="9525"/>
            <wp:docPr id="4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二．解答题（共3小题）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5．某汽车销售公司经销某品牌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款汽车，随着汽车的普及，其价格也在不断下降．今年5月份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款汽车的售价比去年同期每辆降价1万元，如果卖出相同数量的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款汽车，去年销售额为100万元，今年销售额只有90万元．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（1）今年5月份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款汽车每辆售价多少万元？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（2）为了增加收入，汽车销售公司决定再经销同品牌的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款汽车，已知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款汽车每辆进价为7.5万元，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款汽车每辆进价为6万元，公司预计用不多于105万元且不少于99万元的资金购进这两款汽车共15辆，有几种进货方案？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（3）按照（2）中两种汽车进价不变，如果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款汽车每辆售价为8万元，为打开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款汽车的销路，公司决定每售出一辆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款汽车，返还顾客现金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万元，要使（2）中所有的方案获利相同，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值应是多少？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6．已知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是△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的外接圆，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的直径，点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的中点，连接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并延长交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（1）如图1，求证：∠</w:t>
      </w:r>
      <w:r>
        <w:rPr>
          <w:rFonts w:hint="eastAsia" w:ascii="Times New Roman" w:hAnsi="Times New Roman" w:eastAsia="新宋体"/>
          <w:i/>
          <w:sz w:val="21"/>
          <w:szCs w:val="21"/>
        </w:rPr>
        <w:t>CDE</w:t>
      </w:r>
      <m:oMath>
        <m:r>
          <w:rPr>
            <w:rFonts w:ascii="Cambria Math" w:hAnsi="Cambria Math" w:eastAsia="新宋体"/>
            <w:sz w:val="21"/>
            <w:szCs w:val="21"/>
          </w:rPr>
          <m:t>+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＝135°；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（2）如图2，过点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，交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OG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，求证：</w:t>
      </w:r>
      <w:r>
        <w:rPr>
          <w:rFonts w:hint="eastAsia" w:ascii="Times New Roman" w:hAnsi="Times New Roman" w:eastAsia="新宋体"/>
          <w:i/>
          <w:sz w:val="21"/>
          <w:szCs w:val="21"/>
        </w:rPr>
        <w:t>OG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（3）如图3，在（2）的条件下，连接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m:oMath>
        <m:r>
          <w:rPr>
            <w:rFonts w:ascii="Cambria Math" w:hAnsi="Cambria Math" w:eastAsia="新宋体"/>
            <w:sz w:val="21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rad>
              <m:radPr>
                <m:degHide m:val="1"/>
              </m:radPr>
              <m:deg/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5</m:t>
                </m:r>
              </m:e>
            </m:rad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，求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5210810" cy="1914525"/>
            <wp:effectExtent l="0" t="0" r="8890" b="9525"/>
            <wp:docPr id="4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191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7．如图1，直线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m:oMath>
        <m:r>
          <w:rPr>
            <w:rFonts w:ascii="Cambria Math" w:hAnsi="Cambria Math" w:eastAsia="新宋体"/>
            <w:sz w:val="21"/>
            <w:szCs w:val="21"/>
          </w:rPr>
          <m:t>=−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与抛物线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交于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两点，与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，其中点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的坐标为（﹣4，8）．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（2）将点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绕点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逆时针旋转90°得到点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试说明点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在抛物线上；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如图2，将直线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向下平移，交抛物线于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两点（点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的左侧），点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在线段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上．若△</w:t>
      </w:r>
      <w:r>
        <w:rPr>
          <w:rFonts w:hint="eastAsia" w:ascii="Times New Roman" w:hAnsi="Times New Roman" w:eastAsia="新宋体"/>
          <w:i/>
          <w:sz w:val="21"/>
          <w:szCs w:val="21"/>
        </w:rPr>
        <w:t>GEF</w:t>
      </w:r>
      <w:r>
        <w:rPr>
          <w:rFonts w:hint="eastAsia" w:ascii="Times New Roman" w:hAnsi="Times New Roman" w:eastAsia="新宋体"/>
          <w:sz w:val="21"/>
          <w:szCs w:val="21"/>
        </w:rPr>
        <w:t>∽△</w:t>
      </w:r>
      <w:r>
        <w:rPr>
          <w:rFonts w:hint="eastAsia" w:ascii="Times New Roman" w:hAnsi="Times New Roman" w:eastAsia="新宋体"/>
          <w:i/>
          <w:sz w:val="21"/>
          <w:szCs w:val="21"/>
        </w:rPr>
        <w:t>DBA</w:t>
      </w:r>
      <w:r>
        <w:rPr>
          <w:rFonts w:hint="eastAsia" w:ascii="Times New Roman" w:hAnsi="Times New Roman" w:eastAsia="新宋体"/>
          <w:sz w:val="21"/>
          <w:szCs w:val="21"/>
        </w:rPr>
        <w:t>（点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分别与点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对应），求点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的坐标．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3467100" cy="2228850"/>
            <wp:effectExtent l="0" t="0" r="0" b="0"/>
            <wp:docPr id="5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7584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default"/>
      <w:footerReference r:id="rId4" w:type="default"/>
      <w:pgSz w:w="22110" w:h="15307"/>
      <w:pgMar w:top="1440" w:right="1800" w:bottom="1440" w:left="1800" w:header="708" w:footer="708" w:gutter="0"/>
      <w:cols w:equalWidth="0" w:num="2">
        <w:col w:w="9042" w:space="425"/>
        <w:col w:w="904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6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4F2E3341"/>
    <w:rsid w:val="6803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6"/>
    <w:link w:val="13"/>
    <w:qFormat/>
    <w:uiPriority w:val="1"/>
    <w:rPr>
      <w:kern w:val="0"/>
      <w:sz w:val="22"/>
    </w:rPr>
  </w:style>
  <w:style w:type="character" w:styleId="15">
    <w:name w:val="Placeholder Text"/>
    <w:basedOn w:val="6"/>
    <w:semiHidden/>
    <w:qFormat/>
    <w:uiPriority w:val="99"/>
    <w:rPr>
      <w:color w:val="808080"/>
    </w:rPr>
  </w:style>
  <w:style w:type="character" w:customStyle="1" w:styleId="16">
    <w:name w:val="日期 Char"/>
    <w:basedOn w:val="6"/>
    <w:link w:val="2"/>
    <w:semiHidden/>
    <w:qFormat/>
    <w:uiPriority w:val="99"/>
  </w:style>
  <w:style w:type="paragraph" w:customStyle="1" w:styleId="17">
    <w:name w:val="_Style 16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wmf"/><Relationship Id="rId22" Type="http://schemas.openxmlformats.org/officeDocument/2006/relationships/oleObject" Target="embeddings/oleObject1.bin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22235;&#24029;&#30465;&#38534;&#26124;&#24066;&#34013;&#22825;&#32946;&#25165;&#23398;&#26657;&#20013;&#32771;&#27169;&#25311;&#35797;&#21367;&#19968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2022年四川省隆昌市蓝天育才学校中考模拟试卷一.docx</Template>
  <Company>二一教育</Company>
  <Pages>3</Pages>
  <Words>2499</Words>
  <Characters>2854</Characters>
  <Lines>1</Lines>
  <Paragraphs>1</Paragraphs>
  <TotalTime>12</TotalTime>
  <ScaleCrop>false</ScaleCrop>
  <LinksUpToDate>false</LinksUpToDate>
  <CharactersWithSpaces>2972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2022-05-16T07:22:00Z</dcterms:created>
  <dc:creator>21cnjy.com</dc:creator>
  <cp:keywords>21</cp:keywords>
  <cp:lastModifiedBy>Administrator</cp:lastModifiedBy>
  <dcterms:modified xsi:type="dcterms:W3CDTF">2022-05-16T08:17:56Z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