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10731500</wp:posOffset>
            </wp:positionH>
            <wp:positionV relativeFrom="topMargin">
              <wp:posOffset>10414000</wp:posOffset>
            </wp:positionV>
            <wp:extent cx="419100" cy="292100"/>
            <wp:effectExtent l="0" t="0" r="0" b="1270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第一单元练习 2021-2022学年部编版语文七年级下册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b/>
          <w:sz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</w:rPr>
        <w:t>一、选择题</w:t>
      </w:r>
      <w:r>
        <w:rPr>
          <w:rFonts w:hint="eastAsia" w:ascii="宋体" w:hAnsi="宋体" w:cs="宋体"/>
          <w:b/>
          <w:sz w:val="21"/>
          <w:lang w:val="en-US" w:eastAsia="zh-CN"/>
        </w:rPr>
        <w:t xml:space="preserve"> </w:t>
      </w:r>
    </w:p>
    <w:p>
      <w:pPr>
        <w:spacing w:line="240" w:lineRule="auto"/>
        <w:jc w:val="left"/>
        <w:textAlignment w:val="center"/>
      </w:pPr>
      <w:r>
        <w:t>1．下列词语中加点字的读音完全正确的一项是（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pacing w:line="240" w:lineRule="auto"/>
        <w:jc w:val="left"/>
        <w:textAlignment w:val="center"/>
      </w:pPr>
      <w:r>
        <w:t>A．</w:t>
      </w:r>
      <w:r>
        <w:rPr>
          <w:u w:val="none"/>
          <w:em w:val="dot"/>
        </w:rPr>
        <w:t>宰</w:t>
      </w:r>
      <w:r>
        <w:t>割（zǎi）</w:t>
      </w:r>
      <w:r>
        <w:rPr>
          <w:rFonts w:ascii="'Times New Roman'" w:hAnsi="'Times New Roman'" w:eastAsia="'Times New Roman'" w:cs="'Times New Roman'"/>
        </w:rPr>
        <w:t>                    </w:t>
      </w:r>
      <w:r>
        <w:rPr>
          <w:u w:val="none"/>
          <w:em w:val="dot"/>
        </w:rPr>
        <w:t>筹</w:t>
      </w:r>
      <w:r>
        <w:t>划（chóu）</w:t>
      </w:r>
      <w:r>
        <w:rPr>
          <w:rFonts w:ascii="'Times New Roman'" w:hAnsi="'Times New Roman'" w:eastAsia="'Times New Roman'" w:cs="'Times New Roman'"/>
        </w:rPr>
        <w:t>                    </w:t>
      </w:r>
      <w:r>
        <w:rPr>
          <w:u w:val="none"/>
          <w:em w:val="dot"/>
        </w:rPr>
        <w:t>鲜</w:t>
      </w:r>
      <w:r>
        <w:t>为人知（xiān）</w:t>
      </w:r>
    </w:p>
    <w:p>
      <w:pPr>
        <w:spacing w:line="240" w:lineRule="auto"/>
        <w:jc w:val="left"/>
        <w:textAlignment w:val="center"/>
      </w:pPr>
      <w:r>
        <w:t>B．元</w:t>
      </w:r>
      <w:r>
        <w:rPr>
          <w:u w:val="none"/>
          <w:em w:val="dot"/>
        </w:rPr>
        <w:t>勋</w:t>
      </w:r>
      <w:r>
        <w:t>（xūn）</w:t>
      </w:r>
      <w:r>
        <w:rPr>
          <w:rFonts w:ascii="'Times New Roman'" w:hAnsi="'Times New Roman'" w:eastAsia="'Times New Roman'" w:cs="'Times New Roman'"/>
        </w:rPr>
        <w:t>                    </w:t>
      </w:r>
      <w:r>
        <w:rPr>
          <w:u w:val="none"/>
          <w:em w:val="dot"/>
        </w:rPr>
        <w:t>颤</w:t>
      </w:r>
      <w:r>
        <w:t>抖（chàn）</w:t>
      </w:r>
      <w:r>
        <w:rPr>
          <w:rFonts w:ascii="'Times New Roman'" w:hAnsi="'Times New Roman'" w:eastAsia="'Times New Roman'" w:cs="'Times New Roman'"/>
        </w:rPr>
        <w:t>                    </w:t>
      </w:r>
      <w:r>
        <w:t>锋芒毕</w:t>
      </w:r>
      <w:r>
        <w:rPr>
          <w:u w:val="none"/>
          <w:em w:val="dot"/>
        </w:rPr>
        <w:t>露</w:t>
      </w:r>
      <w:r>
        <w:t>（lòu）</w:t>
      </w:r>
    </w:p>
    <w:p>
      <w:pPr>
        <w:spacing w:line="240" w:lineRule="auto"/>
        <w:jc w:val="left"/>
        <w:textAlignment w:val="center"/>
      </w:pPr>
      <w:r>
        <w:t>C．</w:t>
      </w:r>
      <w:r>
        <w:rPr>
          <w:u w:val="none"/>
          <w:em w:val="dot"/>
        </w:rPr>
        <w:t>摄</w:t>
      </w:r>
      <w:r>
        <w:t>制（shè）</w:t>
      </w:r>
      <w:r>
        <w:rPr>
          <w:rFonts w:ascii="'Times New Roman'" w:hAnsi="'Times New Roman'" w:eastAsia="'Times New Roman'" w:cs="'Times New Roman'"/>
        </w:rPr>
        <w:t>                    </w:t>
      </w:r>
      <w:r>
        <w:rPr>
          <w:u w:val="none"/>
          <w:em w:val="dot"/>
        </w:rPr>
        <w:t>诞</w:t>
      </w:r>
      <w:r>
        <w:t>生（dàn）</w:t>
      </w:r>
      <w:r>
        <w:rPr>
          <w:rFonts w:ascii="'Times New Roman'" w:hAnsi="'Times New Roman'" w:eastAsia="'Times New Roman'" w:cs="'Times New Roman'"/>
        </w:rPr>
        <w:t>                      </w:t>
      </w:r>
      <w:r>
        <w:t>风悲日</w:t>
      </w:r>
      <w:r>
        <w:rPr>
          <w:u w:val="none"/>
          <w:em w:val="dot"/>
        </w:rPr>
        <w:t>曛</w:t>
      </w:r>
      <w:r>
        <w:t>（xūn）</w:t>
      </w:r>
    </w:p>
    <w:p>
      <w:pPr>
        <w:spacing w:line="240" w:lineRule="auto"/>
        <w:jc w:val="left"/>
        <w:textAlignment w:val="center"/>
      </w:pPr>
      <w:r>
        <w:t>D．</w:t>
      </w:r>
      <w:r>
        <w:rPr>
          <w:u w:val="none"/>
          <w:em w:val="dot"/>
        </w:rPr>
        <w:t>彷</w:t>
      </w:r>
      <w:r>
        <w:t>徨（páng）</w:t>
      </w:r>
      <w:r>
        <w:rPr>
          <w:rFonts w:ascii="'Times New Roman'" w:hAnsi="'Times New Roman'" w:eastAsia="'Times New Roman'" w:cs="'Times New Roman'"/>
        </w:rPr>
        <w:t>                  </w:t>
      </w:r>
      <w:r>
        <w:rPr>
          <w:u w:val="none"/>
          <w:em w:val="dot"/>
        </w:rPr>
        <w:t>殷</w:t>
      </w:r>
      <w:r>
        <w:t>红（yīn）</w:t>
      </w:r>
      <w:r>
        <w:rPr>
          <w:rFonts w:ascii="'Times New Roman'" w:hAnsi="'Times New Roman'" w:eastAsia="'Times New Roman'" w:cs="'Times New Roman'"/>
        </w:rPr>
        <w:t>                      </w:t>
      </w:r>
      <w:r>
        <w:t>燕然</w:t>
      </w:r>
      <w:r>
        <w:rPr>
          <w:u w:val="none"/>
          <w:em w:val="dot"/>
        </w:rPr>
        <w:t>勒</w:t>
      </w:r>
      <w:r>
        <w:t>功（lè）</w:t>
      </w:r>
    </w:p>
    <w:p>
      <w:pPr>
        <w:spacing w:line="240" w:lineRule="auto"/>
        <w:jc w:val="left"/>
        <w:textAlignment w:val="center"/>
      </w:pPr>
      <w:r>
        <w:t>2．下列词语中，书写全部正确的一项是（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pacing w:line="240" w:lineRule="auto"/>
        <w:jc w:val="left"/>
        <w:textAlignment w:val="center"/>
      </w:pPr>
      <w:r>
        <w:t>A．悠然</w:t>
      </w:r>
      <w:r>
        <w:rPr>
          <w:rFonts w:ascii="'Times New Roman'" w:hAnsi="'Times New Roman'" w:eastAsia="'Times New Roman'" w:cs="'Times New Roman'"/>
        </w:rPr>
        <w:t>       </w:t>
      </w:r>
      <w:r>
        <w:t>细徽</w:t>
      </w:r>
      <w:r>
        <w:rPr>
          <w:rFonts w:ascii="'Times New Roman'" w:hAnsi="'Times New Roman'" w:eastAsia="'Times New Roman'" w:cs="'Times New Roman'"/>
        </w:rPr>
        <w:t>       </w:t>
      </w:r>
      <w:r>
        <w:t>绞肉机</w:t>
      </w:r>
      <w:r>
        <w:rPr>
          <w:rFonts w:ascii="'Times New Roman'" w:hAnsi="'Times New Roman'" w:eastAsia="'Times New Roman'" w:cs="'Times New Roman'"/>
        </w:rPr>
        <w:t>       </w:t>
      </w:r>
      <w:r>
        <w:t>阿司匹林</w:t>
      </w:r>
    </w:p>
    <w:p>
      <w:pPr>
        <w:spacing w:line="240" w:lineRule="auto"/>
        <w:jc w:val="left"/>
        <w:textAlignment w:val="center"/>
      </w:pPr>
      <w:r>
        <w:t>B．抹杀</w:t>
      </w:r>
      <w:r>
        <w:rPr>
          <w:rFonts w:ascii="'Times New Roman'" w:hAnsi="'Times New Roman'" w:eastAsia="'Times New Roman'" w:cs="'Times New Roman'"/>
        </w:rPr>
        <w:t>       </w:t>
      </w:r>
      <w:r>
        <w:t>安顿</w:t>
      </w:r>
      <w:r>
        <w:rPr>
          <w:rFonts w:ascii="'Times New Roman'" w:hAnsi="'Times New Roman'" w:eastAsia="'Times New Roman'" w:cs="'Times New Roman'"/>
        </w:rPr>
        <w:t>       </w:t>
      </w:r>
      <w:r>
        <w:t>荷叶饼</w:t>
      </w:r>
      <w:r>
        <w:rPr>
          <w:rFonts w:ascii="'Times New Roman'" w:hAnsi="'Times New Roman'" w:eastAsia="'Times New Roman'" w:cs="'Times New Roman'"/>
        </w:rPr>
        <w:t>       </w:t>
      </w:r>
      <w:r>
        <w:t>和言悦色</w:t>
      </w:r>
    </w:p>
    <w:p>
      <w:pPr>
        <w:spacing w:line="240" w:lineRule="auto"/>
        <w:jc w:val="left"/>
        <w:textAlignment w:val="center"/>
      </w:pPr>
      <w:r>
        <w:t>C．琐碎</w:t>
      </w:r>
      <w:r>
        <w:rPr>
          <w:rFonts w:ascii="'Times New Roman'" w:hAnsi="'Times New Roman'" w:eastAsia="'Times New Roman'" w:cs="'Times New Roman'"/>
        </w:rPr>
        <w:t>       </w:t>
      </w:r>
      <w:r>
        <w:t>玻璃</w:t>
      </w:r>
      <w:r>
        <w:rPr>
          <w:rFonts w:ascii="'Times New Roman'" w:hAnsi="'Times New Roman'" w:eastAsia="'Times New Roman'" w:cs="'Times New Roman'"/>
        </w:rPr>
        <w:t>       </w:t>
      </w:r>
      <w:r>
        <w:t>铁栏杆</w:t>
      </w:r>
      <w:r>
        <w:rPr>
          <w:rFonts w:ascii="'Times New Roman'" w:hAnsi="'Times New Roman'" w:eastAsia="'Times New Roman'" w:cs="'Times New Roman'"/>
        </w:rPr>
        <w:t>       </w:t>
      </w:r>
      <w:r>
        <w:t>发人深省</w:t>
      </w:r>
    </w:p>
    <w:p>
      <w:pPr>
        <w:spacing w:line="240" w:lineRule="auto"/>
        <w:jc w:val="left"/>
        <w:textAlignment w:val="center"/>
      </w:pPr>
      <w:r>
        <w:t>D．洗澡</w:t>
      </w:r>
      <w:r>
        <w:rPr>
          <w:rFonts w:ascii="'Times New Roman'" w:hAnsi="'Times New Roman'" w:eastAsia="'Times New Roman'" w:cs="'Times New Roman'"/>
        </w:rPr>
        <w:t>       </w:t>
      </w:r>
      <w:r>
        <w:t>稀奇</w:t>
      </w:r>
      <w:r>
        <w:rPr>
          <w:rFonts w:ascii="'Times New Roman'" w:hAnsi="'Times New Roman'" w:eastAsia="'Times New Roman'" w:cs="'Times New Roman'"/>
        </w:rPr>
        <w:t>       </w:t>
      </w:r>
      <w:r>
        <w:t>闹烘烘</w:t>
      </w:r>
      <w:r>
        <w:rPr>
          <w:rFonts w:ascii="'Times New Roman'" w:hAnsi="'Times New Roman'" w:eastAsia="'Times New Roman'" w:cs="'Times New Roman'"/>
        </w:rPr>
        <w:t>       </w:t>
      </w:r>
      <w:r>
        <w:t>竭力避免</w:t>
      </w:r>
    </w:p>
    <w:p>
      <w:pPr>
        <w:spacing w:line="240" w:lineRule="auto"/>
        <w:jc w:val="left"/>
        <w:textAlignment w:val="center"/>
      </w:pPr>
      <w:r>
        <w:t>3．下列语句中标点符号使用有误的一项是（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pacing w:line="240" w:lineRule="auto"/>
        <w:jc w:val="left"/>
        <w:textAlignment w:val="center"/>
      </w:pPr>
      <w:r>
        <w:t>A．对这一转变做出了巨大贡献的，有一位长期以来鲜为人知的科学家：邓稼先。</w:t>
      </w:r>
    </w:p>
    <w:p>
      <w:pPr>
        <w:spacing w:line="240" w:lineRule="auto"/>
        <w:jc w:val="left"/>
        <w:textAlignment w:val="center"/>
      </w:pPr>
      <w:r>
        <w:t>B．“鞠躬尽瘁，死而后已”正好准确地描述了他的一生。</w:t>
      </w:r>
    </w:p>
    <w:p>
      <w:pPr>
        <w:spacing w:line="240" w:lineRule="auto"/>
        <w:jc w:val="left"/>
        <w:textAlignment w:val="center"/>
      </w:pPr>
      <w:r>
        <w:t>C．他没有小心眼儿，一生喜欢“纯”字所代表的品格。</w:t>
      </w:r>
    </w:p>
    <w:p>
      <w:pPr>
        <w:spacing w:line="240" w:lineRule="auto"/>
        <w:jc w:val="left"/>
        <w:textAlignment w:val="center"/>
      </w:pPr>
      <w:r>
        <w:t>D．事后我追想为什么会有那样大的感情震荡：是为了民族而自豪，还是为了稼先而感到骄傲？——我始终想不清楚。</w:t>
      </w:r>
    </w:p>
    <w:p>
      <w:pPr>
        <w:spacing w:line="240" w:lineRule="auto"/>
        <w:jc w:val="left"/>
        <w:textAlignment w:val="center"/>
      </w:pPr>
      <w:r>
        <w:t>4．对下列各句所用修辞方法分析正确的一项是（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pacing w:line="240" w:lineRule="auto"/>
        <w:jc w:val="left"/>
        <w:textAlignment w:val="center"/>
      </w:pPr>
      <w:r>
        <w:t>①“人家说了再做，我是做了再说。”“人家说了也不一定做，我是做了也不一定说。”</w:t>
      </w:r>
    </w:p>
    <w:p>
      <w:pPr>
        <w:spacing w:line="240" w:lineRule="auto"/>
        <w:jc w:val="left"/>
        <w:textAlignment w:val="center"/>
      </w:pPr>
      <w:r>
        <w:t>②杜甫晚年，疏懒得“一月不梳头”。闻先生也总是头发凌乱，他是无暇及此。</w:t>
      </w:r>
    </w:p>
    <w:p>
      <w:pPr>
        <w:spacing w:line="240" w:lineRule="auto"/>
        <w:jc w:val="left"/>
        <w:textAlignment w:val="center"/>
      </w:pPr>
      <w:r>
        <w:t>③（闻先生）大骂特务，慷慨淋漓，并指着这群败类说：“你们站出来！你们站出来！”</w:t>
      </w:r>
    </w:p>
    <w:p>
      <w:pPr>
        <w:spacing w:line="240" w:lineRule="auto"/>
        <w:jc w:val="left"/>
        <w:textAlignment w:val="center"/>
      </w:pPr>
      <w:r>
        <w:t>④他，是口的巨人。他，是行的高标。</w:t>
      </w:r>
    </w:p>
    <w:p>
      <w:pPr>
        <w:spacing w:line="240" w:lineRule="auto"/>
        <w:jc w:val="left"/>
        <w:textAlignment w:val="center"/>
      </w:pPr>
      <w:r>
        <w:t>A．①引用②对比③排比④排比</w:t>
      </w:r>
    </w:p>
    <w:p>
      <w:pPr>
        <w:spacing w:line="240" w:lineRule="auto"/>
        <w:jc w:val="left"/>
        <w:textAlignment w:val="center"/>
      </w:pPr>
      <w:r>
        <w:t>B．①对比②引用③反复④比喻</w:t>
      </w:r>
    </w:p>
    <w:p>
      <w:pPr>
        <w:spacing w:line="240" w:lineRule="auto"/>
        <w:jc w:val="left"/>
        <w:textAlignment w:val="center"/>
      </w:pPr>
      <w:r>
        <w:t>C．①对比②对比③排比④比喻</w:t>
      </w:r>
    </w:p>
    <w:p>
      <w:pPr>
        <w:spacing w:line="240" w:lineRule="auto"/>
        <w:jc w:val="left"/>
        <w:textAlignment w:val="center"/>
      </w:pPr>
      <w:r>
        <w:t>D．①引用②引用③反复④排比</w:t>
      </w:r>
    </w:p>
    <w:p>
      <w:pPr>
        <w:spacing w:line="240" w:lineRule="auto"/>
        <w:jc w:val="left"/>
        <w:textAlignment w:val="center"/>
        <w:rPr>
          <w:rFonts w:hint="eastAsia" w:ascii="宋体" w:hAnsi="宋体" w:cs="宋体"/>
          <w:b/>
          <w:sz w:val="21"/>
          <w:lang w:val="en-US" w:eastAsia="zh-CN"/>
        </w:rPr>
      </w:pPr>
      <w:r>
        <w:rPr>
          <w:rFonts w:ascii="宋体" w:hAnsi="宋体" w:eastAsia="宋体" w:cs="宋体"/>
          <w:b/>
          <w:sz w:val="21"/>
        </w:rPr>
        <w:t>二、综合性学习</w:t>
      </w:r>
      <w:r>
        <w:rPr>
          <w:rFonts w:hint="eastAsia" w:ascii="宋体" w:hAnsi="宋体" w:cs="宋体"/>
          <w:b/>
          <w:sz w:val="21"/>
          <w:lang w:val="en-US" w:eastAsia="zh-CN"/>
        </w:rPr>
        <w:t xml:space="preserve"> </w:t>
      </w:r>
    </w:p>
    <w:p>
      <w:pPr>
        <w:spacing w:line="240" w:lineRule="auto"/>
        <w:jc w:val="left"/>
        <w:textAlignment w:val="center"/>
      </w:pPr>
      <w:r>
        <w:t>5．某班开展“走近闻一多”的主题活动，活动中有一些问题。请你参与解决。</w:t>
      </w:r>
    </w:p>
    <w:p>
      <w:pPr>
        <w:spacing w:line="240" w:lineRule="auto"/>
        <w:jc w:val="left"/>
        <w:textAlignment w:val="center"/>
      </w:pPr>
      <w:r>
        <w:t>（1）请用简洁的文字向同学介绍闻一多。</w:t>
      </w:r>
    </w:p>
    <w:p>
      <w:pPr>
        <w:spacing w:line="240" w:lineRule="auto"/>
        <w:jc w:val="left"/>
        <w:textAlignment w:val="center"/>
      </w:pPr>
      <w:r>
        <w:t>（2）根据《邓稼先》和本课内容拟写对联。</w:t>
      </w:r>
    </w:p>
    <w:p>
      <w:pPr>
        <w:spacing w:line="240" w:lineRule="auto"/>
        <w:jc w:val="left"/>
        <w:textAlignment w:val="center"/>
      </w:pPr>
      <w:r>
        <w:t>上联：________唐诗杂论________</w:t>
      </w:r>
    </w:p>
    <w:p>
      <w:pPr>
        <w:spacing w:line="240" w:lineRule="auto"/>
        <w:jc w:val="left"/>
        <w:textAlignment w:val="center"/>
      </w:pPr>
      <w:r>
        <w:t>下联：邓稼先两弹一星刻苦钻研</w:t>
      </w:r>
    </w:p>
    <w:p>
      <w:pPr>
        <w:spacing w:line="240" w:lineRule="auto"/>
        <w:jc w:val="left"/>
        <w:textAlignment w:val="center"/>
      </w:pPr>
      <w:r>
        <w:t>（3）陈洁同学为本次活动写了结束语。下面是结束语的部分内容，请你按要求帮她修改。</w:t>
      </w:r>
    </w:p>
    <w:p>
      <w:pPr>
        <w:spacing w:line="240" w:lineRule="auto"/>
        <w:jc w:val="left"/>
        <w:textAlignment w:val="center"/>
      </w:pPr>
      <w:r>
        <w:t>真正美丽的生命应该像闻一多先生那样，执着地追求着真善美。它不会趋炎附势地扭曲自己的形象，不会莫名其妙地涂改自己灵动的线条。</w:t>
      </w:r>
    </w:p>
    <w:p>
      <w:pPr>
        <w:spacing w:line="240" w:lineRule="auto"/>
        <w:jc w:val="left"/>
        <w:textAlignment w:val="center"/>
        <w:rPr>
          <w:u w:val="single"/>
        </w:rPr>
      </w:pPr>
      <w:r>
        <w:t>【A】</w:t>
      </w:r>
      <w:r>
        <w:rPr>
          <w:u w:val="single"/>
        </w:rPr>
        <w:t>有时，它也许会被冷酷地阻断</w:t>
      </w:r>
      <w:r>
        <w:t>□</w:t>
      </w:r>
      <w:r>
        <w:rPr>
          <w:u w:val="single"/>
        </w:rPr>
        <w:t>有时，它也许会被无情地搁浅。</w:t>
      </w:r>
    </w:p>
    <w:p>
      <w:pPr>
        <w:spacing w:line="240" w:lineRule="auto"/>
        <w:jc w:val="left"/>
        <w:textAlignment w:val="center"/>
      </w:pPr>
      <w:r>
        <w:t>【B】</w:t>
      </w:r>
      <w:r>
        <w:rPr>
          <w:u w:val="single"/>
        </w:rPr>
        <w:t>但是，生命之所以美丽，正在于它始终高扬着一个美丽的主题的原因：</w:t>
      </w:r>
      <w:r>
        <w:t>在生命的底蕴中，始终流动着人类对世界最纯粹的良知与渴望。</w:t>
      </w:r>
    </w:p>
    <w:p>
      <w:pPr>
        <w:spacing w:line="240" w:lineRule="auto"/>
        <w:jc w:val="left"/>
        <w:textAlignment w:val="center"/>
        <w:rPr>
          <w:u w:val="single"/>
        </w:rPr>
      </w:pPr>
      <w:r>
        <w:t>【C】</w:t>
      </w:r>
      <w:r>
        <w:rPr>
          <w:u w:val="single"/>
        </w:rPr>
        <w:t>希望闻一多的精神在新时代里能够继续被发扬和继承。</w:t>
      </w:r>
    </w:p>
    <w:p>
      <w:pPr>
        <w:spacing w:line="240" w:lineRule="auto"/>
        <w:jc w:val="left"/>
        <w:textAlignment w:val="center"/>
      </w:pPr>
      <w:r>
        <w:t>①【A】处画线句子的方框内应填的标点符号是________。</w:t>
      </w:r>
    </w:p>
    <w:p>
      <w:pPr>
        <w:spacing w:line="240" w:lineRule="auto"/>
        <w:jc w:val="left"/>
        <w:textAlignment w:val="center"/>
      </w:pPr>
      <w:r>
        <w:t>②【B】处画线句子有语病，请修改：________。</w:t>
      </w:r>
    </w:p>
    <w:p>
      <w:pPr>
        <w:spacing w:line="240" w:lineRule="auto"/>
        <w:jc w:val="left"/>
        <w:textAlignment w:val="center"/>
      </w:pPr>
      <w:r>
        <w:t>③【C】处画线句子有语病，应将“________”和“________”调换位置。</w:t>
      </w:r>
    </w:p>
    <w:p>
      <w:pPr>
        <w:spacing w:line="240" w:lineRule="auto"/>
        <w:jc w:val="left"/>
        <w:textAlignment w:val="center"/>
      </w:pPr>
      <w:r>
        <w:t>6．默读课文填空。</w:t>
      </w:r>
    </w:p>
    <w:p>
      <w:pPr>
        <w:spacing w:line="240" w:lineRule="auto"/>
        <w:jc w:val="left"/>
        <w:textAlignment w:val="center"/>
      </w:pPr>
      <w:r>
        <w:t>(1)快速阅读课文，整体感知课文内容，概括六部分的内容。</w:t>
      </w:r>
    </w:p>
    <w:p>
      <w:pPr>
        <w:spacing w:line="240" w:lineRule="auto"/>
        <w:jc w:val="left"/>
        <w:textAlignment w:val="center"/>
      </w:pPr>
      <w:r>
        <w:t>第一部分：邓稼先是一位对祖国、对民族的发展有巨大贡献的杰出的科学家。</w:t>
      </w:r>
    </w:p>
    <w:p>
      <w:pPr>
        <w:spacing w:line="240" w:lineRule="auto"/>
        <w:jc w:val="left"/>
        <w:textAlignment w:val="center"/>
      </w:pPr>
      <w:r>
        <w:t>第二部分：简单介绍邓稼先的____________和巨大贡献。</w:t>
      </w:r>
    </w:p>
    <w:p>
      <w:pPr>
        <w:spacing w:line="240" w:lineRule="auto"/>
        <w:jc w:val="left"/>
        <w:textAlignment w:val="center"/>
      </w:pPr>
      <w:r>
        <w:t>第三部分：把邓稼先和奥本海默进行对比，揭示出他能领导大家做出历史</w:t>
      </w:r>
      <w:r>
        <w:rPr>
          <w:rFonts w:ascii="'Times New Roman'" w:hAnsi="'Times New Roman'" w:eastAsia="'Times New Roman'" w:cs="'Times New Roman'"/>
        </w:rPr>
        <w:t>   </w:t>
      </w:r>
      <w:r>
        <w:t>性贡献的原因。</w:t>
      </w:r>
    </w:p>
    <w:p>
      <w:pPr>
        <w:spacing w:line="240" w:lineRule="auto"/>
        <w:jc w:val="left"/>
        <w:textAlignment w:val="center"/>
      </w:pPr>
      <w:r>
        <w:t>第四部分：作者为邓稼先领导科研人员独立设计“__________”获得成功感到骄傲。</w:t>
      </w:r>
    </w:p>
    <w:p>
      <w:pPr>
        <w:spacing w:line="240" w:lineRule="auto"/>
        <w:jc w:val="left"/>
        <w:textAlignment w:val="center"/>
      </w:pPr>
      <w:r>
        <w:t>第五部分：写邓稼先在极端困难的条件下，肩负重任，身先士卒，不怕牺牲， 勇于奉献的精神。</w:t>
      </w:r>
    </w:p>
    <w:p>
      <w:pPr>
        <w:spacing w:line="240" w:lineRule="auto"/>
        <w:jc w:val="left"/>
        <w:textAlignment w:val="center"/>
      </w:pPr>
      <w:r>
        <w:t>第六部分：对邓稼先的___________。</w:t>
      </w:r>
    </w:p>
    <w:p>
      <w:pPr>
        <w:spacing w:line="240" w:lineRule="auto"/>
        <w:jc w:val="left"/>
        <w:textAlignment w:val="center"/>
      </w:pPr>
      <w:r>
        <w:t>(2)课文把邓稼先与奥本海默对比着写，有_________作用。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奥本海默出类拔萃，是美国一流核物理专家，在世界早有声望。此处对比，不仅说明邓稼先的贡献与奥本海默齐名，还比他多了很多优秀品质。 旨在更生动形象地表现出邓稼先的人格魅力，更鲜明地突出邓稼先的坚毅和奉献精神，从而自然而然地得出结论：“邓稼先是</w:t>
      </w:r>
      <w:r>
        <w:t>________________________________________________________</w:t>
      </w:r>
      <w:r>
        <w:rPr>
          <w:rFonts w:ascii="楷体" w:hAnsi="楷体" w:eastAsia="楷体" w:cs="楷体"/>
        </w:rPr>
        <w:t>的儿子。”“邓稼先是中国共产党的</w:t>
      </w:r>
      <w:r>
        <w:t>_____________</w:t>
      </w:r>
      <w:r>
        <w:rPr>
          <w:rFonts w:ascii="楷体" w:hAnsi="楷体" w:eastAsia="楷体" w:cs="楷体"/>
        </w:rPr>
        <w:t>。”</w:t>
      </w:r>
    </w:p>
    <w:p>
      <w:pPr>
        <w:numPr>
          <w:ilvl w:val="0"/>
          <w:numId w:val="1"/>
        </w:numPr>
        <w:spacing w:line="24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现代文阅读</w:t>
      </w:r>
    </w:p>
    <w:p>
      <w:pPr>
        <w:numPr>
          <w:ilvl w:val="0"/>
          <w:numId w:val="0"/>
        </w:numPr>
        <w:spacing w:line="240" w:lineRule="auto"/>
        <w:jc w:val="left"/>
        <w:textAlignment w:val="center"/>
      </w:pPr>
      <w:r>
        <w:t>7．阅读《说和做——记闻一多先生言行片段》，回答问题。</w:t>
      </w:r>
    </w:p>
    <w:p>
      <w:pPr>
        <w:spacing w:line="240" w:lineRule="auto"/>
        <w:ind w:firstLine="420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说和做——记闻一多先生言行片段</w:t>
      </w:r>
    </w:p>
    <w:p>
      <w:pPr>
        <w:spacing w:line="240" w:lineRule="auto"/>
        <w:ind w:firstLine="420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臧克家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①“人家说了再做，我是做了再说。”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②“人家说了也不一定做，我是做了也不一定说。”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作为学者和诗人的闻一多先生，在30年代国立青岛大学的两年时间，我对他是有着深刻印象的。那时候，他已经诗兴不作而研究志趣正浓。他正向古代典籍钻探，有如向地壳寻求宝藏。仰之弥高，越高，攀得越起劲；钻之弥坚，越坚，钻得越锲而不舍。他想吃尽、消化尽我们中华民族几千年来的文化史，炯炯目光，一直远射到有史以前。他要给我们衰微的民族开一剂救济的文化药方。19330年到1932年，“望闻问切”也还只是在“望”的初级阶段。他从唐诗下手，目不窥园，足不下楼，兀兀穷年，沥尽心血。杜甫晚年，疏懒得“一月不梳头”。闻先生也总是头发凌乱，他是无暇及此。闻先生的书桌，零乱不堪，众物腾怨，闻先生心不在焉，抱歉地道一声：“秩序不在我的范围以内。”饭，几乎忘记了吃，他贪的是精神食粮；夜间睡得很少，为了研究，他惜寸阴、分阴。深宵灯火是他的伴侣，因它大开光明之路，“漂白了四壁”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④不动不响，无声无闻。一个又一个大的四方竹纸本子，写满了密密麻麻的小楷，如群蚁排衙。几年辛苦，凝结而成《唐诗杂论》的硕果。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⑤他并没有先“说”，但他“做”了，做出了卓越的成绩。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⑥“做”了，他自己也没有“说”。他又由唐诗转到楚辞。十年艰辛，一部《校补》赫然而出。别人在赞美，在惊叹，而闻一多先生个人呢，也没有“说”。他又向“古典新义”迈进了。他潜心贯注，心会神凝，成了“何妨一下楼”的主人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⑦做了再说，做了不说，这仅是闻一多先生的一个方面——作为学者的方面。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⑧闻一多先生还有另外一个方面——作为革命家的方面。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⑨这个方面，情况就迥乎不同，而且一反既往了。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⑩作为争取民主的战士，青年运动的领导人，闻一多先生“说”了。起先，小声说，只有昆明的青年听得到；后来，声音越来越大，他向全国人民呼喊，叫人民起来，反对独裁，争取民主！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⑪他在给我的信上说：“此身别无长处，既然有一颗心，有一张嘴，讲话定要讲个痛快！”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⑫他“说”了，跟着的是“做”。这不再是“做了再说”或“做了也不一定说”了。现在，他“说”了就“做”。言论与行动完全一致，这是人格的写照，而且是以生命作为代价的。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⑬1944年10月12日，他给了我一封信，最后一行说：“另函寄上油印物二张，代表我最近的工作之一，请传观。”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⑭这是为争取民主，反对独裁，他起稿的一张政治传单！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⑮在李公朴同志被害之后，警报迭起，形势紧张，明知凶多吉少，而闻先生大无畏地在群众大会上，大骂特务，慷慨淋漓，并指着这群败类说：“你们站出来！你们站出来！”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⑯他“说”了。说得真痛快，动人心，鼓壮志，气冲斗牛，声震天地！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⑰他“说”了：“我们要准备像李先生一样，前脚跨出大门，后脚就不准备再跨进大门。”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⑱他“做”了，在情况紧急的生死关头，</w:t>
      </w:r>
      <w:r>
        <w:rPr>
          <w:rFonts w:ascii="楷体" w:hAnsi="楷体" w:eastAsia="楷体" w:cs="楷体"/>
          <w:u w:val="single"/>
        </w:rPr>
        <w:t>他走到游行示威队伍的前头，昂首挺胸，长须飘飘</w:t>
      </w:r>
      <w:r>
        <w:rPr>
          <w:rFonts w:ascii="楷体" w:hAnsi="楷体" w:eastAsia="楷体" w:cs="楷体"/>
        </w:rPr>
        <w:t>。他终于以宝贵的生命，实证了他的“言”和“行”。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⑲闻一多先生，是卓越的学者，热情澎湃的优秀诗人，大勇的革命烈士。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⑳他，是口的巨人。他，是行的高标。</w:t>
      </w:r>
    </w:p>
    <w:p>
      <w:pPr>
        <w:spacing w:line="240" w:lineRule="auto"/>
        <w:jc w:val="left"/>
        <w:textAlignment w:val="center"/>
      </w:pPr>
      <w:r>
        <w:t>（1）文章开头引用闻一多先生的话有何作用？</w:t>
      </w:r>
    </w:p>
    <w:p>
      <w:pPr>
        <w:spacing w:line="240" w:lineRule="auto"/>
        <w:jc w:val="left"/>
        <w:textAlignment w:val="center"/>
      </w:pPr>
      <w:r>
        <w:t>课外拓展。</w:t>
      </w:r>
    </w:p>
    <w:p>
      <w:pPr>
        <w:spacing w:line="240" w:lineRule="auto"/>
        <w:ind w:firstLine="420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追忆“天眼”之父南仁东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2017年9月25日是中国“天眼”竣工一周年的日子。已为“天眼”操劳二十多年的南仁东，却没等到这一天。</w:t>
      </w:r>
    </w:p>
    <w:p>
      <w:pPr>
        <w:spacing w:line="240" w:lineRule="auto"/>
        <w:ind w:firstLine="420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“咱们也建一个吧”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“咱们也建一个吧。”国际上提出要建平方公里阵列望远镜，时任中国科学院北京天文台副台长的南仁东则和几位同仁一起提议，可根据我国国情，建造我们自己的大望远镜。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从这句话开始，南仁东就把自己与“天眼”牢牢绑在了一起。“这二十几年，南老师没干别的。”南仁东的学生甘恒谦说，这些年，南仁东的努力程度常人难以想象。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为了找到最满意的地点，南仁东从几百张遥感地质图像里挑选出所有接近圆形的洼地，闷头钻进贵州的大山里。他要拄着竹竿翻山越岭，到现场去勘察，这个洼地合不合适，距离嘈杂的闹市有多远。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“那几年南老师几乎踏遍了当地所有的洼地。”甘恒谦说，南仁东爬的山路连那里的农民看了都摇头。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挑剔的南仁东最终相中了最圆的那个大坑——位于贵州平塘县的大窝凼。然后，他正式提出利用喀斯特地形建造大型射电望远镜的设想。为了推动工程立项，南仁东每次向相关部门汇报项目，都至少提前一个小时到达会场。他担心因为一丁点儿意外而迟到。那段时间，经常需要写个三五千字的项目介绍，要得很急。南仁东就和同事一起在办公室，逐字逐句斟酌，常常弄到凌晨。他怕稍有疏漏，影响项目的进程。</w:t>
      </w:r>
    </w:p>
    <w:p>
      <w:pPr>
        <w:spacing w:line="240" w:lineRule="auto"/>
        <w:ind w:firstLine="420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对每个细节都了如指掌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夜以继日的付出，让这个恢宏的望远镜工程在南仁东的头脑中逐渐成形。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2007年，FAST终于正式立项。南仁东更拼命了。这个巨大的工程需要攻克太多难关，南仁东常常无暇顾及自己的身体。为了节省时间，中午他总是随便吃点饼干、方便面完事。遇到特别有难度的事，南仁东会长时间沉默不语。FAST开始建造时，大家发现，南仁东总能很快找到问题的关键所在。“南老师对FAST是如此了解，从最初讨论到每一个细节设计，所有关键技术他都了如指掌。”岳友岭说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岳友岭参与了FAST工程钢索设计部分。FAST上的钢索需要伸缩变形，这就需要计算钢索的耐疲劳程度。岳友岭记得，刚开始大家根据FAST30年的寿命初步预估，钢索需要承受约600万次拉伸。南仁东却算出了另一个答案：200万次。后来大家经过多次计算模拟，发现南仁东是对的，600万次的估计远远超出寿命所需，是不合理的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“钢索应该用什么样的钢，钢索接头部分用什么技术解决，用什么样的工艺支撑FAST的外形，南老师都一清二楚。”岳友岭回忆。在设计FAST馈源舱时，最初有4个塔和6个塔等多种设想，但馈源舱的姿态调整一直不能满足科研需求。南仁东曾提出，设计一个带有流体配重的馈源舱。“这是个非常好的构想，需要极有创造力才行。很难有人想到，用这么简单的设计来应对如此复杂的难题。”甘恒谦说，虽然南仁东的提议因为过于超前而最终未被采用，但这件事让他对南老师在工程方面的造诣佩服得五体投地。</w:t>
      </w:r>
    </w:p>
    <w:p>
      <w:pPr>
        <w:spacing w:line="240" w:lineRule="auto"/>
        <w:ind w:firstLine="420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青丝熬成白发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作为首席科学家，南仁东主导和参与了FAST项目每个工程难题，带领FAST渡过一次又一次危机。学生们知道，巨大的“天眼”里，熔铸了南仁东的心血，更熔铸了他的感情。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在2016年9月FAST竣工仪式上，一段宣传片介绍了FAST二十几年来从无到有的历程。岳友岭从视频中看到了南仁东二十多年前的照片，感慨万千：“</w:t>
      </w:r>
      <w:r>
        <w:rPr>
          <w:rFonts w:ascii="楷体" w:hAnsi="楷体" w:eastAsia="楷体" w:cs="楷体"/>
          <w:u w:val="single"/>
        </w:rPr>
        <w:t>南老师拄着竹竿，爬山越岭为FAST选址时，头发和胡子还是黑的。</w:t>
      </w:r>
      <w:r>
        <w:rPr>
          <w:rFonts w:ascii="楷体" w:hAnsi="楷体" w:eastAsia="楷体" w:cs="楷体"/>
        </w:rPr>
        <w:t>”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如今，世界上单口径最大的射电望远镜已向苍穹睁开“天眼”，而为它把青丝熬成白发的那个人，却永远闭上了双眼。</w:t>
      </w:r>
    </w:p>
    <w:p>
      <w:pPr>
        <w:spacing w:line="24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也许，他只是太累了。也许，他只想化作星辰，与“天眼”长伴！</w:t>
      </w:r>
    </w:p>
    <w:p>
      <w:pPr>
        <w:spacing w:line="240" w:lineRule="auto"/>
        <w:jc w:val="left"/>
        <w:textAlignment w:val="center"/>
      </w:pPr>
      <w:r>
        <w:t>8．细阅读文章，将建成“天眼”经历的过程补充完整。</w:t>
      </w:r>
    </w:p>
    <w:p>
      <w:pPr>
        <w:spacing w:line="240" w:lineRule="auto"/>
        <w:jc w:val="left"/>
        <w:textAlignment w:val="center"/>
      </w:pPr>
      <w:r>
        <w:t>________→________→立项→建造→________</w:t>
      </w:r>
    </w:p>
    <w:p>
      <w:pPr>
        <w:spacing w:line="240" w:lineRule="auto"/>
        <w:jc w:val="left"/>
        <w:textAlignment w:val="center"/>
      </w:pPr>
      <w:r>
        <w:t>9．文中引用甘恒谦、岳友岭的话，有什么作用？</w:t>
      </w:r>
    </w:p>
    <w:p>
      <w:pPr>
        <w:spacing w:line="240" w:lineRule="auto"/>
        <w:jc w:val="left"/>
        <w:textAlignment w:val="center"/>
      </w:pPr>
      <w:r>
        <w:t>10．赏析文中画线的句子。</w:t>
      </w:r>
    </w:p>
    <w:p>
      <w:pPr>
        <w:spacing w:line="240" w:lineRule="auto"/>
        <w:jc w:val="left"/>
        <w:textAlignment w:val="center"/>
      </w:pPr>
      <w:r>
        <w:t>南老师拄着竹竿，爬山越岭为FAST 选址时，头发和 胡子还是黑的。</w:t>
      </w:r>
    </w:p>
    <w:p>
      <w:pPr>
        <w:spacing w:line="240" w:lineRule="auto"/>
        <w:jc w:val="left"/>
        <w:textAlignment w:val="center"/>
      </w:pPr>
      <w:r>
        <w:t>11．结合具体内容，说说南仁东具有哪些优秀的品质。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四、作文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t>12．</w:t>
      </w:r>
      <w:r>
        <w:rPr>
          <w:rFonts w:ascii="楷体" w:hAnsi="楷体" w:eastAsia="楷体" w:cs="楷体"/>
        </w:rPr>
        <w:t>日成一事，事不在大，把身边的小事做好。不在乎轰轰烈烈，而在乎精心行之，踏实而为，有始有终，阅读一本书，就读懂一本书的要义，去粗取精；结交一个朋友，就沐浴品质的芬芳，扬长避短；游览一处风景，就谛听自然的呼唤，心随景动，经历一次挫折，就展露一种胸怀，坦然面对……</w:t>
      </w:r>
    </w:p>
    <w:p>
      <w:pPr>
        <w:spacing w:line="240" w:lineRule="auto"/>
        <w:jc w:val="left"/>
        <w:textAlignment w:val="center"/>
      </w:pPr>
      <w:r>
        <w:t>请以“日成一事”为题，写一篇作文。</w:t>
      </w:r>
    </w:p>
    <w:p>
      <w:pPr>
        <w:spacing w:line="240" w:lineRule="auto"/>
        <w:jc w:val="left"/>
        <w:textAlignment w:val="center"/>
      </w:pPr>
      <w:r>
        <w:t>要求：⑴除诗歌外，文体不限，字数在600字以上；⑵文中不得出现真实的人名、校名和地名。如有出现，一经查实，酌情扣分。</w:t>
      </w:r>
    </w:p>
    <w:p>
      <w:pPr>
        <w:spacing w:line="24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pacing w:line="240" w:lineRule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参考答案：</w:t>
      </w:r>
    </w:p>
    <w:p>
      <w:pPr>
        <w:spacing w:line="240" w:lineRule="auto"/>
        <w:jc w:val="left"/>
        <w:textAlignment w:val="center"/>
      </w:pPr>
      <w:r>
        <w:t>1．C</w:t>
      </w:r>
    </w:p>
    <w:p>
      <w:pPr>
        <w:spacing w:line="240" w:lineRule="auto"/>
        <w:jc w:val="left"/>
        <w:textAlignment w:val="center"/>
      </w:pPr>
      <w:r>
        <w:t>2．C</w:t>
      </w:r>
    </w:p>
    <w:p>
      <w:pPr>
        <w:spacing w:line="240" w:lineRule="auto"/>
        <w:jc w:val="left"/>
        <w:textAlignment w:val="center"/>
      </w:pPr>
      <w:r>
        <w:t>3．A</w:t>
      </w:r>
    </w:p>
    <w:p>
      <w:pPr>
        <w:spacing w:line="240" w:lineRule="auto"/>
        <w:jc w:val="left"/>
        <w:textAlignment w:val="center"/>
      </w:pPr>
      <w:r>
        <w:t>4．B</w:t>
      </w:r>
    </w:p>
    <w:p>
      <w:pPr>
        <w:spacing w:line="240" w:lineRule="auto"/>
        <w:jc w:val="left"/>
        <w:textAlignment w:val="center"/>
      </w:pPr>
      <w:r>
        <w:t>5．（1）示例：闻一多，本名家骅，著名诗人、学者、爱国民主战士。青年时代是新月派 诗人，1923年出版第一部诗集《红烛》，闪烁着反帝爱国的火花。1928年出版第二部诗集《死水》，表现出深沉的爱国主义激情。中年时代是旧经典的研究学者，晚年成为青年所爱戴的，昂头作狮子吼的民主战士，“一二•一”惨案后，他更英勇地投身爱国民主运动，直到牺牲生命。</w:t>
      </w:r>
    </w:p>
    <w:p>
      <w:pPr>
        <w:spacing w:line="240" w:lineRule="auto"/>
        <w:jc w:val="left"/>
        <w:textAlignment w:val="center"/>
      </w:pPr>
      <w:r>
        <w:t>（2）闻一多；严谨治学</w:t>
      </w:r>
    </w:p>
    <w:p>
      <w:pPr>
        <w:spacing w:line="240" w:lineRule="auto"/>
        <w:jc w:val="left"/>
        <w:textAlignment w:val="center"/>
      </w:pPr>
      <w:r>
        <w:t>（3）分号；将”的原因“去掉；继承；发扬。</w:t>
      </w:r>
    </w:p>
    <w:p>
      <w:pPr>
        <w:spacing w:line="240" w:lineRule="auto"/>
        <w:jc w:val="left"/>
        <w:textAlignment w:val="center"/>
      </w:pPr>
      <w:r>
        <w:t>6．(1)     生平经历     两弹     总体评价</w:t>
      </w:r>
    </w:p>
    <w:p>
      <w:pPr>
        <w:spacing w:line="240" w:lineRule="auto"/>
        <w:jc w:val="left"/>
        <w:textAlignment w:val="center"/>
      </w:pPr>
      <w:r>
        <w:t>(2)     衬托     袖中国几千年传统文化所孕育出来的有最高奉献精神     理想党员</w:t>
      </w:r>
    </w:p>
    <w:p>
      <w:pPr>
        <w:spacing w:line="240" w:lineRule="auto"/>
        <w:jc w:val="left"/>
        <w:textAlignment w:val="center"/>
      </w:pPr>
      <w:r>
        <w:t>7．开篇点题，引出下文，将闻一多先生的言行和别人的言行形成鲜明对比，突出闻一多先生崇高的品格。</w:t>
      </w:r>
    </w:p>
    <w:p>
      <w:pPr>
        <w:spacing w:line="240" w:lineRule="auto"/>
        <w:jc w:val="left"/>
        <w:textAlignment w:val="center"/>
      </w:pPr>
      <w:r>
        <w:t>8．     提议；     选址；     竣工</w:t>
      </w:r>
    </w:p>
    <w:p>
      <w:pPr>
        <w:spacing w:line="240" w:lineRule="auto"/>
        <w:jc w:val="left"/>
        <w:textAlignment w:val="center"/>
      </w:pPr>
      <w:r>
        <w:t>9．甘恒谦是南仁东的学生，岳友岭是南仁东的同事，他们更熟悉南仁东的生活、工作状况，引用他们的话使文章更有说服力，更能体现南仁东制造“天眼”的不易和他精益求精、迎难而上的可贵精神。</w:t>
      </w:r>
    </w:p>
    <w:p>
      <w:pPr>
        <w:spacing w:line="240" w:lineRule="auto"/>
        <w:jc w:val="left"/>
        <w:textAlignment w:val="center"/>
      </w:pPr>
      <w:r>
        <w:t>10．这句话运用了语言描写，通过岳友岭的感慨侧面表现了南仁东为造“天眼”付出的艰辛之大。</w:t>
      </w:r>
    </w:p>
    <w:p>
      <w:pPr>
        <w:spacing w:line="240" w:lineRule="auto"/>
        <w:jc w:val="left"/>
        <w:textAlignment w:val="center"/>
      </w:pPr>
      <w:r>
        <w:t>11．①国际上提出要建平方公里阵列望远镜，南仁东就提议“咱们也建一个吧”，体现了他胸怀祖国、敢为人先、具有远见卓识的优秀品质。②不辞辛苦，亲自到贵州大山勘察；为了节省时间，中午总是随便吃点饼干、方便面完事，体现了他淡泊名利、无私奉献、吃苦耐劳的优秀品质；③汇报项目至少提前一个小时到达会场，对细节了如指掌，多次计算模拟，体现了他鞠躬尽瘁、科学严谨的优秀品质。（言之有理即可）</w:t>
      </w:r>
    </w:p>
    <w:p>
      <w:pPr>
        <w:spacing w:line="240" w:lineRule="auto"/>
        <w:jc w:val="left"/>
        <w:textAlignment w:val="center"/>
      </w:pPr>
      <w:r>
        <w:t xml:space="preserve">12．例文： </w:t>
      </w:r>
    </w:p>
    <w:p>
      <w:pPr>
        <w:spacing w:line="240" w:lineRule="auto"/>
        <w:jc w:val="center"/>
        <w:textAlignment w:val="center"/>
      </w:pPr>
      <w:r>
        <w:t>日成一事</w:t>
      </w:r>
    </w:p>
    <w:p>
      <w:pPr>
        <w:spacing w:line="240" w:lineRule="auto"/>
        <w:ind w:firstLine="420"/>
        <w:jc w:val="left"/>
        <w:textAlignment w:val="center"/>
      </w:pPr>
      <w:r>
        <w:t xml:space="preserve">一位熟识的读者告诉我：几年前，他曾在精神方面出现了危机的前兆——空虚和迷茫。于是他主动应对，阅读了一些书。忽然悟到，大家人云亦云，反复强调“有志者事竟成”，那个“事”通常都指大事，然而天下大事太少，小事如麻，倘若我们一味地想做大事，别说良机有限，贵人难遇，就老实地掂量自己的才智吧，也未必够用。悟到 这一层，他当机立断，确定了一条崭新的座右铭——“日成一事”。这个“事”只限于小事和微事，但必须做得有条不紊，有始有终。一段时间后，他走出困境，取得了突出的业绩，成为同行中的领军人物。可见，日成一事，方可有为。 </w:t>
      </w:r>
    </w:p>
    <w:p>
      <w:pPr>
        <w:spacing w:line="240" w:lineRule="auto"/>
        <w:ind w:firstLine="420"/>
        <w:jc w:val="left"/>
        <w:textAlignment w:val="center"/>
      </w:pPr>
      <w:r>
        <w:t xml:space="preserve">日成一事，就是要尽可能地把小事做好，把细节顾全。读一本书，就把这本书读明白，不“杀书头”（国学家黄侃的说法，只读个开头，就将书撂下抛弃）。写一封信，就把这封信写周详，慎勿差池。见一个人，就把这个人见清楚，莫留疑惑。植一棵树就把这棵树植成活，勿使枯萎。诸如此类。日成一事，既是一个原始积累的过程，也是一个自我完善的过程，久而久之，不说积土成山，积水成渊，至少也能集腋成裘。 </w:t>
      </w:r>
    </w:p>
    <w:p>
      <w:pPr>
        <w:spacing w:line="240" w:lineRule="auto"/>
        <w:ind w:firstLine="420"/>
        <w:jc w:val="left"/>
        <w:textAlignment w:val="center"/>
      </w:pPr>
      <w:r>
        <w:t xml:space="preserve">日成一事，就是要尽可能地把小事做好，不慌不忙，不急不躁。曾国藩有一副名联，可谓快人“慢语”：“好人半自苦中来，莫贪便宜；世事皆因忙里错，且更从容。”我说曾国藩是“快人”，其意并不难解，他是近代公认的立德、立功、立言的头号典型人物，大家都认定他是快刀斩乱麻的顶尖高手。殊不知，他经常劝人要慢工出细活，天下事非从容而莫办。无独有偶，民国元勋黄兴也是“快人”，半生戎马倥偬，但他好整以暇，最爱对人说的四个字是“慢慢细细”（长沙方言，意为做事不求快而求精）。大德高人，我们学不来，但其言之要义值得留心，无论做大事还是做小事，单纯地追求快速都不行，急就章靠谱的总是太少，精心之作则须仔细打磨。 </w:t>
      </w:r>
    </w:p>
    <w:p>
      <w:pPr>
        <w:spacing w:line="240" w:lineRule="auto"/>
        <w:ind w:firstLine="420"/>
        <w:jc w:val="left"/>
        <w:textAlignment w:val="center"/>
      </w:pPr>
      <w:r>
        <w:t>也许有人会犯嘀咕：日成一事，这是否要求太高而又逼迫太紧？首先，日成一事，是专指小事；其次，日成一事，是专重细节；此外，日成一事，是要快人减速；还有，日成一事，是要懒人提劲。虽是小事和细节，你若日日慎意而为，精心而为，你将具备过人之处。</w:t>
      </w:r>
    </w:p>
    <w:p>
      <w:pPr>
        <w:spacing w:line="24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B97579"/>
    <w:multiLevelType w:val="singleLevel"/>
    <w:tmpl w:val="40B97579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BF535F"/>
    <w:rsid w:val="00C02FC6"/>
    <w:rsid w:val="00C806B0"/>
    <w:rsid w:val="00EF035E"/>
    <w:rsid w:val="0A0117F8"/>
    <w:rsid w:val="2B372DA6"/>
    <w:rsid w:val="43667404"/>
    <w:rsid w:val="64FC5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Administrator</dc:creator>
  <cp:lastModifiedBy>Administrator</cp:lastModifiedBy>
  <dcterms:modified xsi:type="dcterms:W3CDTF">2022-05-19T01:37:22Z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